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81863C" w14:textId="77777777" w:rsidR="00081FAF" w:rsidRDefault="00081FAF" w:rsidP="000B27A2">
      <w:pPr>
        <w:pStyle w:val="Sous-titre"/>
      </w:pPr>
    </w:p>
    <w:p w14:paraId="0B077EBF" w14:textId="77777777" w:rsidR="0057063B" w:rsidRDefault="0057063B" w:rsidP="0057063B">
      <w:pPr>
        <w:pStyle w:val="Sous-titre"/>
        <w:numPr>
          <w:ilvl w:val="0"/>
          <w:numId w:val="1"/>
        </w:numPr>
        <w:jc w:val="left"/>
      </w:pPr>
      <w:r>
        <w:t>Introduction</w:t>
      </w:r>
    </w:p>
    <w:p w14:paraId="39961BC9" w14:textId="3C772914" w:rsidR="0057063B" w:rsidRDefault="0057063B" w:rsidP="0057063B"/>
    <w:p w14:paraId="64C541E7" w14:textId="274C2EC9" w:rsidR="0085342D" w:rsidRDefault="0085342D" w:rsidP="0085342D">
      <w:pPr>
        <w:rPr>
          <w:lang w:val="en-US"/>
        </w:rPr>
      </w:pPr>
      <w:r>
        <w:rPr>
          <w:lang w:val="en-US"/>
        </w:rPr>
        <w:t>Goal:</w:t>
      </w:r>
    </w:p>
    <w:p w14:paraId="08AA172F" w14:textId="58C03E41" w:rsidR="0085342D" w:rsidRDefault="0085342D" w:rsidP="0085342D">
      <w:pPr>
        <w:pStyle w:val="Paragraphedeliste"/>
        <w:numPr>
          <w:ilvl w:val="0"/>
          <w:numId w:val="9"/>
        </w:numPr>
        <w:rPr>
          <w:lang w:val="en-US"/>
        </w:rPr>
      </w:pPr>
      <w:r>
        <w:rPr>
          <w:lang w:val="en-US"/>
        </w:rPr>
        <w:t>Classification and identification of emitter signals</w:t>
      </w:r>
    </w:p>
    <w:p w14:paraId="62211EF3" w14:textId="431E3997" w:rsidR="0085342D" w:rsidRDefault="0085342D" w:rsidP="0085342D">
      <w:pPr>
        <w:pStyle w:val="Paragraphedeliste"/>
        <w:numPr>
          <w:ilvl w:val="0"/>
          <w:numId w:val="9"/>
        </w:numPr>
        <w:rPr>
          <w:lang w:val="en-US"/>
        </w:rPr>
      </w:pPr>
      <w:r>
        <w:rPr>
          <w:lang w:val="en-US"/>
        </w:rPr>
        <w:t>Method:</w:t>
      </w:r>
    </w:p>
    <w:p w14:paraId="04106F8B" w14:textId="1756BF3F" w:rsidR="0085342D" w:rsidRDefault="0085342D" w:rsidP="0085342D">
      <w:pPr>
        <w:pStyle w:val="Paragraphedeliste"/>
        <w:numPr>
          <w:ilvl w:val="1"/>
          <w:numId w:val="9"/>
        </w:numPr>
        <w:rPr>
          <w:lang w:val="en-US"/>
        </w:rPr>
      </w:pPr>
      <w:r>
        <w:rPr>
          <w:lang w:val="en-US"/>
        </w:rPr>
        <w:t>PCA to realize the feature extraction of signals samples</w:t>
      </w:r>
    </w:p>
    <w:p w14:paraId="75F38470" w14:textId="00625931" w:rsidR="0085342D" w:rsidRDefault="0085342D" w:rsidP="0085342D">
      <w:pPr>
        <w:pStyle w:val="Paragraphedeliste"/>
        <w:numPr>
          <w:ilvl w:val="1"/>
          <w:numId w:val="9"/>
        </w:numPr>
        <w:rPr>
          <w:lang w:val="en-US"/>
        </w:rPr>
      </w:pPr>
      <w:r>
        <w:rPr>
          <w:lang w:val="en-US"/>
        </w:rPr>
        <w:t>KMEANS and HAC to distinguish types of signals samples</w:t>
      </w:r>
    </w:p>
    <w:p w14:paraId="02B61DAE" w14:textId="5DF6BE5A" w:rsidR="0085342D" w:rsidRDefault="0085342D" w:rsidP="0085342D">
      <w:pPr>
        <w:pStyle w:val="Paragraphedeliste"/>
        <w:numPr>
          <w:ilvl w:val="1"/>
          <w:numId w:val="9"/>
        </w:numPr>
        <w:rPr>
          <w:lang w:val="en-US"/>
        </w:rPr>
      </w:pPr>
      <w:r>
        <w:rPr>
          <w:lang w:val="en-US"/>
        </w:rPr>
        <w:t>Hybrid classification model with KNN, RF and NN</w:t>
      </w:r>
    </w:p>
    <w:p w14:paraId="6A32CFC8" w14:textId="3319ED6A" w:rsidR="0085342D" w:rsidRDefault="0085342D" w:rsidP="0085342D">
      <w:pPr>
        <w:rPr>
          <w:lang w:val="en-US"/>
        </w:rPr>
      </w:pPr>
    </w:p>
    <w:p w14:paraId="47FD9E63" w14:textId="27DD3496" w:rsidR="00CA2ABF" w:rsidRDefault="00CA2ABF" w:rsidP="0057063B">
      <w:r>
        <w:t>Points à aborder :</w:t>
      </w:r>
    </w:p>
    <w:p w14:paraId="46FBC819" w14:textId="75629ACB" w:rsidR="00A36D9F" w:rsidRDefault="00A36D9F" w:rsidP="00A36D9F">
      <w:pPr>
        <w:pStyle w:val="Paragraphedeliste"/>
        <w:numPr>
          <w:ilvl w:val="0"/>
          <w:numId w:val="2"/>
        </w:numPr>
      </w:pPr>
      <w:r>
        <w:t xml:space="preserve">Décrire environnement EW / ELINT </w:t>
      </w:r>
    </w:p>
    <w:p w14:paraId="07A65D22" w14:textId="36E8BFD6" w:rsidR="0057063B" w:rsidRDefault="0057063B" w:rsidP="0057063B">
      <w:pPr>
        <w:pStyle w:val="Paragraphedeliste"/>
        <w:numPr>
          <w:ilvl w:val="0"/>
          <w:numId w:val="2"/>
        </w:numPr>
      </w:pPr>
      <w:r>
        <w:t>Définition radar</w:t>
      </w:r>
      <w:r w:rsidR="00A36D9F">
        <w:t xml:space="preserve"> </w:t>
      </w:r>
    </w:p>
    <w:p w14:paraId="144F97D4" w14:textId="3FCED06D" w:rsidR="0057063B" w:rsidRDefault="0057063B" w:rsidP="0057063B">
      <w:pPr>
        <w:pStyle w:val="Paragraphedeliste"/>
        <w:numPr>
          <w:ilvl w:val="0"/>
          <w:numId w:val="2"/>
        </w:numPr>
      </w:pPr>
      <w:r>
        <w:t>Complexification de l’environnement militaire en terme</w:t>
      </w:r>
      <w:r w:rsidR="00396032">
        <w:t>s</w:t>
      </w:r>
      <w:r>
        <w:t xml:space="preserve"> d’armement actif et passif</w:t>
      </w:r>
    </w:p>
    <w:p w14:paraId="4C805584" w14:textId="77777777" w:rsidR="0057063B" w:rsidRDefault="0057063B" w:rsidP="0057063B">
      <w:pPr>
        <w:pStyle w:val="Paragraphedeliste"/>
        <w:numPr>
          <w:ilvl w:val="0"/>
          <w:numId w:val="2"/>
        </w:numPr>
      </w:pPr>
      <w:r>
        <w:t xml:space="preserve">Course à la puissance, développement de nouveaux composants électronique </w:t>
      </w:r>
    </w:p>
    <w:p w14:paraId="725D76F3" w14:textId="542BD262" w:rsidR="0057063B" w:rsidRDefault="0057063B" w:rsidP="0057063B">
      <w:pPr>
        <w:pStyle w:val="Paragraphedeliste"/>
        <w:numPr>
          <w:ilvl w:val="0"/>
          <w:numId w:val="2"/>
        </w:numPr>
      </w:pPr>
      <w:r>
        <w:t>Nouvelles sources d’innovations, nouveaux défi</w:t>
      </w:r>
      <w:r w:rsidR="00396032">
        <w:t>s ?</w:t>
      </w:r>
    </w:p>
    <w:p w14:paraId="3032E144" w14:textId="77777777" w:rsidR="00CA2ABF" w:rsidRDefault="00CA2ABF" w:rsidP="00CA2ABF"/>
    <w:p w14:paraId="2E57FE87" w14:textId="77777777" w:rsidR="00396032" w:rsidRDefault="00396032" w:rsidP="0057063B">
      <w:pPr>
        <w:pStyle w:val="Paragraphedeliste"/>
        <w:numPr>
          <w:ilvl w:val="0"/>
          <w:numId w:val="2"/>
        </w:numPr>
      </w:pPr>
      <w:r>
        <w:t>Avant :</w:t>
      </w:r>
    </w:p>
    <w:p w14:paraId="27CFC28A" w14:textId="7C016731" w:rsidR="00140A1A" w:rsidRDefault="006330E1" w:rsidP="00396032">
      <w:pPr>
        <w:pStyle w:val="Paragraphedeliste"/>
        <w:numPr>
          <w:ilvl w:val="1"/>
          <w:numId w:val="2"/>
        </w:numPr>
      </w:pPr>
      <w:r>
        <w:t>Désentrelacement</w:t>
      </w:r>
      <w:r w:rsidR="00140A1A">
        <w:t xml:space="preserve"> au début par la </w:t>
      </w:r>
      <w:r>
        <w:t>synchronicité</w:t>
      </w:r>
      <w:r w:rsidR="00140A1A">
        <w:t xml:space="preserve"> temporelle </w:t>
      </w:r>
      <w:r>
        <w:t>suffisante</w:t>
      </w:r>
    </w:p>
    <w:p w14:paraId="6866E187" w14:textId="56AE7760" w:rsidR="00140A1A" w:rsidRDefault="00140A1A" w:rsidP="00396032">
      <w:pPr>
        <w:pStyle w:val="Paragraphedeliste"/>
        <w:numPr>
          <w:ilvl w:val="1"/>
          <w:numId w:val="2"/>
        </w:numPr>
      </w:pPr>
      <w:r>
        <w:t>Modernisation des équipements =&gt; besoin de nouvelles techniques</w:t>
      </w:r>
      <w:r w:rsidR="006330E1">
        <w:t xml:space="preserve"> =&gt; radars agiles </w:t>
      </w:r>
    </w:p>
    <w:p w14:paraId="4DE6D720" w14:textId="6FA4B53A" w:rsidR="00140A1A" w:rsidRDefault="00140A1A" w:rsidP="00396032">
      <w:pPr>
        <w:pStyle w:val="Paragraphedeliste"/>
        <w:numPr>
          <w:ilvl w:val="1"/>
          <w:numId w:val="2"/>
        </w:numPr>
      </w:pPr>
      <w:r>
        <w:t>Bcp de DL / GMM</w:t>
      </w:r>
      <w:r w:rsidR="006330E1">
        <w:t xml:space="preserve"> </w:t>
      </w:r>
    </w:p>
    <w:p w14:paraId="2BD7D3B9" w14:textId="7E267324" w:rsidR="00995ABE" w:rsidRDefault="006330E1" w:rsidP="00396032">
      <w:pPr>
        <w:pStyle w:val="Paragraphedeliste"/>
        <w:numPr>
          <w:ilvl w:val="1"/>
          <w:numId w:val="2"/>
        </w:numPr>
      </w:pPr>
      <w:r>
        <w:t>Intervention opérateurs</w:t>
      </w:r>
    </w:p>
    <w:p w14:paraId="241C210B" w14:textId="05327078" w:rsidR="006330E1" w:rsidRDefault="006330E1" w:rsidP="00396032">
      <w:pPr>
        <w:pStyle w:val="Paragraphedeliste"/>
        <w:numPr>
          <w:ilvl w:val="1"/>
          <w:numId w:val="2"/>
        </w:numPr>
      </w:pPr>
      <w:r>
        <w:t>Utilisation PRI</w:t>
      </w:r>
    </w:p>
    <w:p w14:paraId="7B116549" w14:textId="77777777" w:rsidR="009E2B15" w:rsidRDefault="009E2B15" w:rsidP="009E2B15"/>
    <w:p w14:paraId="41743D43" w14:textId="77777777" w:rsidR="006330E1" w:rsidRDefault="006330E1" w:rsidP="00CA2ABF">
      <w:pPr>
        <w:pStyle w:val="Paragraphedeliste"/>
      </w:pPr>
    </w:p>
    <w:p w14:paraId="35CEDEC3" w14:textId="43EB71D6" w:rsidR="006330E1" w:rsidRDefault="00A35E4D" w:rsidP="009E2B15">
      <w:r w:rsidRPr="009E2B15">
        <w:rPr>
          <w:b/>
          <w:bCs/>
        </w:rPr>
        <w:t>Bibliographie</w:t>
      </w:r>
      <w:r>
        <w:t> :</w:t>
      </w:r>
    </w:p>
    <w:p w14:paraId="3A7AFC07" w14:textId="77777777" w:rsidR="0065357A" w:rsidRDefault="0065357A" w:rsidP="009E2B15"/>
    <w:p w14:paraId="71369B50" w14:textId="5AA23246" w:rsidR="006330E1" w:rsidRDefault="006330E1" w:rsidP="007B331C">
      <w:pPr>
        <w:pStyle w:val="Paragraphedeliste"/>
        <w:numPr>
          <w:ilvl w:val="0"/>
          <w:numId w:val="11"/>
        </w:numPr>
        <w:rPr>
          <w:lang w:val="en-US"/>
        </w:rPr>
      </w:pPr>
      <w:r w:rsidRPr="007B331C">
        <w:rPr>
          <w:lang w:val="en-US"/>
        </w:rPr>
        <w:t>“Automatic radar waveform recognition based on deep convolutional denoising auto-encoder” – Zhou, Huang, Chen, Gao (2018) </w:t>
      </w:r>
    </w:p>
    <w:p w14:paraId="1B6F80E6" w14:textId="302FF736" w:rsidR="0065357A" w:rsidRDefault="0065357A" w:rsidP="0065357A">
      <w:pPr>
        <w:rPr>
          <w:lang w:val="en-US"/>
        </w:rPr>
      </w:pPr>
      <w:bookmarkStart w:id="0" w:name="_GoBack"/>
      <w:bookmarkEnd w:id="0"/>
    </w:p>
    <w:p w14:paraId="3B2BB273" w14:textId="1669CBD5" w:rsidR="0065357A" w:rsidRDefault="0065357A" w:rsidP="0065357A">
      <w:pPr>
        <w:rPr>
          <w:lang w:val="en-US"/>
        </w:rPr>
      </w:pPr>
    </w:p>
    <w:p w14:paraId="73BD6CFD" w14:textId="450B121B" w:rsidR="0065357A" w:rsidRDefault="0065357A" w:rsidP="0065357A">
      <w:pPr>
        <w:rPr>
          <w:lang w:val="en-US"/>
        </w:rPr>
      </w:pPr>
    </w:p>
    <w:p w14:paraId="54C27ABC" w14:textId="77777777" w:rsidR="0065357A" w:rsidRPr="0065357A" w:rsidRDefault="0065357A" w:rsidP="0065357A">
      <w:pPr>
        <w:rPr>
          <w:lang w:val="en-US"/>
        </w:rPr>
      </w:pPr>
    </w:p>
    <w:p w14:paraId="64F5C389" w14:textId="1FD9D6AB" w:rsidR="00907995" w:rsidRPr="007B331C" w:rsidRDefault="00907995" w:rsidP="007B331C">
      <w:pPr>
        <w:pStyle w:val="Paragraphedeliste"/>
        <w:numPr>
          <w:ilvl w:val="0"/>
          <w:numId w:val="11"/>
        </w:numPr>
        <w:rPr>
          <w:lang w:val="en-US"/>
        </w:rPr>
      </w:pPr>
      <w:r w:rsidRPr="007B331C">
        <w:rPr>
          <w:lang w:val="en-US"/>
        </w:rPr>
        <w:t>“Use of metric techniques in ESM data processing” – Wilkinson</w:t>
      </w:r>
    </w:p>
    <w:p w14:paraId="2F59C0A1" w14:textId="6314F15E" w:rsidR="006330E1" w:rsidRPr="007B331C" w:rsidRDefault="006330E1" w:rsidP="007B331C">
      <w:pPr>
        <w:pStyle w:val="Paragraphedeliste"/>
        <w:numPr>
          <w:ilvl w:val="0"/>
          <w:numId w:val="11"/>
        </w:numPr>
        <w:rPr>
          <w:lang w:val="en-US"/>
        </w:rPr>
      </w:pPr>
      <w:r w:rsidRPr="007B331C">
        <w:rPr>
          <w:lang w:val="en-US"/>
        </w:rPr>
        <w:t xml:space="preserve">Identifying agile waveforms with neural networks” – </w:t>
      </w:r>
      <w:proofErr w:type="spellStart"/>
      <w:r w:rsidRPr="007B331C">
        <w:rPr>
          <w:lang w:val="en-US"/>
        </w:rPr>
        <w:t>Shapero</w:t>
      </w:r>
      <w:proofErr w:type="spellEnd"/>
      <w:r w:rsidRPr="007B331C">
        <w:rPr>
          <w:lang w:val="en-US"/>
        </w:rPr>
        <w:t xml:space="preserve">, Dill, </w:t>
      </w:r>
      <w:proofErr w:type="spellStart"/>
      <w:r w:rsidRPr="007B331C">
        <w:rPr>
          <w:lang w:val="en-US"/>
        </w:rPr>
        <w:t>Odelowo</w:t>
      </w:r>
      <w:proofErr w:type="spellEnd"/>
      <w:r w:rsidRPr="007B331C">
        <w:rPr>
          <w:lang w:val="en-US"/>
        </w:rPr>
        <w:t xml:space="preserve"> (2018)</w:t>
      </w:r>
    </w:p>
    <w:p w14:paraId="714AE867" w14:textId="6C371A82" w:rsidR="006330E1" w:rsidRPr="007B331C" w:rsidRDefault="006330E1" w:rsidP="007B331C">
      <w:pPr>
        <w:pStyle w:val="Paragraphedeliste"/>
        <w:numPr>
          <w:ilvl w:val="0"/>
          <w:numId w:val="11"/>
        </w:numPr>
        <w:rPr>
          <w:lang w:val="en-US"/>
        </w:rPr>
      </w:pPr>
      <w:r w:rsidRPr="007B331C">
        <w:rPr>
          <w:lang w:val="en-US"/>
        </w:rPr>
        <w:t>“a hybrid Method for classification and identification of emitter signals” – Zhang, Luo, Hu (2017)</w:t>
      </w:r>
    </w:p>
    <w:p w14:paraId="1900DA06" w14:textId="04FE50F5" w:rsidR="00CA2ABF" w:rsidRPr="007B331C" w:rsidRDefault="00CA2ABF" w:rsidP="007B331C">
      <w:pPr>
        <w:pStyle w:val="Paragraphedeliste"/>
        <w:numPr>
          <w:ilvl w:val="0"/>
          <w:numId w:val="11"/>
        </w:numPr>
        <w:rPr>
          <w:lang w:val="en-US"/>
        </w:rPr>
      </w:pPr>
      <w:r w:rsidRPr="007B331C">
        <w:rPr>
          <w:lang w:val="en-US"/>
        </w:rPr>
        <w:t xml:space="preserve">“Radar Emitter classification and clustering with a scale mixture of normal distribution” </w:t>
      </w:r>
      <w:r w:rsidR="00BE7A92" w:rsidRPr="007B331C">
        <w:rPr>
          <w:lang w:val="en-US"/>
        </w:rPr>
        <w:t>–</w:t>
      </w:r>
      <w:r w:rsidRPr="007B331C">
        <w:rPr>
          <w:lang w:val="en-US"/>
        </w:rPr>
        <w:t xml:space="preserve"> </w:t>
      </w:r>
      <w:proofErr w:type="spellStart"/>
      <w:r w:rsidRPr="007B331C">
        <w:rPr>
          <w:lang w:val="en-US"/>
        </w:rPr>
        <w:t>Revillon</w:t>
      </w:r>
      <w:proofErr w:type="spellEnd"/>
    </w:p>
    <w:p w14:paraId="74CF892D" w14:textId="57758871" w:rsidR="00BE7A92" w:rsidRPr="007B331C" w:rsidRDefault="00BE7A92" w:rsidP="007B331C">
      <w:pPr>
        <w:pStyle w:val="Paragraphedeliste"/>
        <w:numPr>
          <w:ilvl w:val="0"/>
          <w:numId w:val="11"/>
        </w:numPr>
        <w:rPr>
          <w:lang w:val="en-US"/>
        </w:rPr>
      </w:pPr>
      <w:r w:rsidRPr="007B331C">
        <w:rPr>
          <w:lang w:val="en-US"/>
        </w:rPr>
        <w:t xml:space="preserve">“A set of features for classification of </w:t>
      </w:r>
      <w:proofErr w:type="spellStart"/>
      <w:r w:rsidRPr="007B331C">
        <w:rPr>
          <w:lang w:val="en-US"/>
        </w:rPr>
        <w:t>intrapulse</w:t>
      </w:r>
      <w:proofErr w:type="spellEnd"/>
      <w:r w:rsidRPr="007B331C">
        <w:rPr>
          <w:lang w:val="en-US"/>
        </w:rPr>
        <w:t xml:space="preserve"> modulations” – </w:t>
      </w:r>
      <w:proofErr w:type="spellStart"/>
      <w:r w:rsidRPr="007B331C">
        <w:rPr>
          <w:lang w:val="en-US"/>
        </w:rPr>
        <w:t>Gencol</w:t>
      </w:r>
      <w:proofErr w:type="spellEnd"/>
    </w:p>
    <w:p w14:paraId="1D0B7E47" w14:textId="65C557D2" w:rsidR="00BE7A92" w:rsidRPr="007B331C" w:rsidRDefault="00BE7A92" w:rsidP="007B331C">
      <w:pPr>
        <w:pStyle w:val="Paragraphedeliste"/>
        <w:numPr>
          <w:ilvl w:val="0"/>
          <w:numId w:val="11"/>
        </w:numPr>
        <w:rPr>
          <w:lang w:val="en-US"/>
        </w:rPr>
      </w:pPr>
      <w:r w:rsidRPr="007B331C">
        <w:rPr>
          <w:lang w:val="en-US"/>
        </w:rPr>
        <w:t xml:space="preserve">“New techniques for the deinterleaving off repetitive sequences” – </w:t>
      </w:r>
      <w:proofErr w:type="spellStart"/>
      <w:r w:rsidRPr="007B331C">
        <w:rPr>
          <w:lang w:val="en-US"/>
        </w:rPr>
        <w:t>Mardia</w:t>
      </w:r>
      <w:proofErr w:type="spellEnd"/>
    </w:p>
    <w:p w14:paraId="67F92C32" w14:textId="468AB1DF" w:rsidR="00BE7A92" w:rsidRPr="007B331C" w:rsidRDefault="00BE7A92" w:rsidP="007B331C">
      <w:pPr>
        <w:pStyle w:val="Paragraphedeliste"/>
        <w:numPr>
          <w:ilvl w:val="0"/>
          <w:numId w:val="11"/>
        </w:numPr>
        <w:rPr>
          <w:lang w:val="en-US"/>
        </w:rPr>
      </w:pPr>
      <w:r w:rsidRPr="007B331C">
        <w:rPr>
          <w:lang w:val="en-US"/>
        </w:rPr>
        <w:t xml:space="preserve">“Improved algorithm for the deinterleaving of </w:t>
      </w:r>
      <w:proofErr w:type="spellStart"/>
      <w:r w:rsidRPr="007B331C">
        <w:rPr>
          <w:lang w:val="en-US"/>
        </w:rPr>
        <w:t>rardar</w:t>
      </w:r>
      <w:proofErr w:type="spellEnd"/>
      <w:r w:rsidRPr="007B331C">
        <w:rPr>
          <w:lang w:val="en-US"/>
        </w:rPr>
        <w:t xml:space="preserve"> pulses” – </w:t>
      </w:r>
      <w:proofErr w:type="spellStart"/>
      <w:r w:rsidRPr="007B331C">
        <w:rPr>
          <w:lang w:val="en-US"/>
        </w:rPr>
        <w:t>Milojevic</w:t>
      </w:r>
      <w:proofErr w:type="spellEnd"/>
      <w:r w:rsidRPr="007B331C">
        <w:rPr>
          <w:lang w:val="en-US"/>
        </w:rPr>
        <w:t xml:space="preserve"> / Popovic</w:t>
      </w:r>
    </w:p>
    <w:p w14:paraId="51D69F43" w14:textId="245DF174" w:rsidR="00BE7A92" w:rsidRPr="007B331C" w:rsidRDefault="00BE7A92" w:rsidP="007B331C">
      <w:pPr>
        <w:pStyle w:val="Paragraphedeliste"/>
        <w:numPr>
          <w:ilvl w:val="0"/>
          <w:numId w:val="11"/>
        </w:numPr>
        <w:rPr>
          <w:lang w:val="en-US"/>
        </w:rPr>
      </w:pPr>
      <w:r w:rsidRPr="007B331C">
        <w:rPr>
          <w:lang w:val="en-US"/>
        </w:rPr>
        <w:lastRenderedPageBreak/>
        <w:t xml:space="preserve">“Feature Extraction Using Surrounding-Line Integral </w:t>
      </w:r>
      <w:proofErr w:type="spellStart"/>
      <w:r w:rsidRPr="007B331C">
        <w:rPr>
          <w:lang w:val="en-US"/>
        </w:rPr>
        <w:t>Bispectrum</w:t>
      </w:r>
      <w:proofErr w:type="spellEnd"/>
      <w:r w:rsidRPr="007B331C">
        <w:rPr>
          <w:lang w:val="en-US"/>
        </w:rPr>
        <w:t xml:space="preserve"> for Radar Emitter signal” – Chen, Li</w:t>
      </w:r>
    </w:p>
    <w:p w14:paraId="25A4C37D" w14:textId="1C4BD2AC" w:rsidR="00BE7A92" w:rsidRPr="007B331C" w:rsidRDefault="00BE7A92" w:rsidP="007B331C">
      <w:pPr>
        <w:pStyle w:val="Paragraphedeliste"/>
        <w:numPr>
          <w:ilvl w:val="0"/>
          <w:numId w:val="11"/>
        </w:numPr>
        <w:rPr>
          <w:lang w:val="en-US"/>
        </w:rPr>
      </w:pPr>
      <w:r w:rsidRPr="007B331C">
        <w:rPr>
          <w:lang w:val="en-US"/>
        </w:rPr>
        <w:t>« An Improved Algorithm of PRI Transform” – Mao, Han, Guo, Qing (2010)</w:t>
      </w:r>
    </w:p>
    <w:p w14:paraId="23DDD7BE" w14:textId="11944820" w:rsidR="00BE7A92" w:rsidRPr="007B331C" w:rsidRDefault="00BE7A92" w:rsidP="007B331C">
      <w:pPr>
        <w:pStyle w:val="Paragraphedeliste"/>
        <w:numPr>
          <w:ilvl w:val="0"/>
          <w:numId w:val="11"/>
        </w:numPr>
        <w:rPr>
          <w:lang w:val="en-US"/>
        </w:rPr>
      </w:pPr>
      <w:r w:rsidRPr="007B331C">
        <w:rPr>
          <w:lang w:val="en-US"/>
        </w:rPr>
        <w:t xml:space="preserve">“A Time-frequency Atom Approach to Radar Emitter Signal Feature Extraction” – Zhu, </w:t>
      </w:r>
      <w:proofErr w:type="spellStart"/>
      <w:r w:rsidRPr="007B331C">
        <w:rPr>
          <w:lang w:val="en-US"/>
        </w:rPr>
        <w:t>jin</w:t>
      </w:r>
      <w:proofErr w:type="spellEnd"/>
      <w:r w:rsidRPr="007B331C">
        <w:rPr>
          <w:lang w:val="en-US"/>
        </w:rPr>
        <w:t>, Hu</w:t>
      </w:r>
    </w:p>
    <w:p w14:paraId="009FB80A" w14:textId="01C36F8D" w:rsidR="00B01CEB" w:rsidRPr="007B331C" w:rsidRDefault="00B01CEB" w:rsidP="007B331C">
      <w:pPr>
        <w:pStyle w:val="Paragraphedeliste"/>
        <w:numPr>
          <w:ilvl w:val="0"/>
          <w:numId w:val="11"/>
        </w:numPr>
        <w:rPr>
          <w:lang w:val="en-US"/>
        </w:rPr>
      </w:pPr>
      <w:r w:rsidRPr="007B331C">
        <w:rPr>
          <w:lang w:val="en-US"/>
        </w:rPr>
        <w:t xml:space="preserve">“Two methods for target localization in </w:t>
      </w:r>
      <w:proofErr w:type="spellStart"/>
      <w:r w:rsidRPr="007B331C">
        <w:rPr>
          <w:lang w:val="en-US"/>
        </w:rPr>
        <w:t>multistatic</w:t>
      </w:r>
      <w:proofErr w:type="spellEnd"/>
      <w:r w:rsidRPr="007B331C">
        <w:rPr>
          <w:lang w:val="en-US"/>
        </w:rPr>
        <w:t xml:space="preserve"> passive radar” - </w:t>
      </w:r>
      <w:proofErr w:type="spellStart"/>
      <w:r w:rsidRPr="007B331C">
        <w:rPr>
          <w:lang w:val="en-US"/>
        </w:rPr>
        <w:t>Malanowski</w:t>
      </w:r>
      <w:proofErr w:type="spellEnd"/>
      <w:r w:rsidRPr="007B331C">
        <w:rPr>
          <w:lang w:val="en-US"/>
        </w:rPr>
        <w:t xml:space="preserve">, Mateusz and </w:t>
      </w:r>
      <w:proofErr w:type="spellStart"/>
      <w:r w:rsidRPr="007B331C">
        <w:rPr>
          <w:lang w:val="en-US"/>
        </w:rPr>
        <w:t>Kulpa</w:t>
      </w:r>
      <w:proofErr w:type="spellEnd"/>
      <w:r w:rsidRPr="007B331C">
        <w:rPr>
          <w:lang w:val="en-US"/>
        </w:rPr>
        <w:t>, Krzysztof</w:t>
      </w:r>
    </w:p>
    <w:p w14:paraId="22A2767E" w14:textId="1EE6CF3E" w:rsidR="00CC6721" w:rsidRPr="007B331C" w:rsidRDefault="00CC6721" w:rsidP="007B331C">
      <w:pPr>
        <w:pStyle w:val="Paragraphedeliste"/>
        <w:numPr>
          <w:ilvl w:val="0"/>
          <w:numId w:val="11"/>
        </w:numPr>
        <w:rPr>
          <w:lang w:val="en-US"/>
        </w:rPr>
      </w:pPr>
      <w:r w:rsidRPr="007B331C">
        <w:rPr>
          <w:lang w:val="en-US"/>
        </w:rPr>
        <w:t xml:space="preserve">A wavelet-based feature set for recognizing pulse repetition interval modulation </w:t>
      </w:r>
      <w:r w:rsidR="007433C1" w:rsidRPr="007B331C">
        <w:rPr>
          <w:lang w:val="en-US"/>
        </w:rPr>
        <w:t>–</w:t>
      </w:r>
      <w:r w:rsidRPr="007B331C">
        <w:rPr>
          <w:lang w:val="en-US"/>
        </w:rPr>
        <w:t xml:space="preserve"> </w:t>
      </w:r>
      <w:proofErr w:type="spellStart"/>
      <w:r w:rsidRPr="007B331C">
        <w:rPr>
          <w:lang w:val="en-US"/>
        </w:rPr>
        <w:t>gencol</w:t>
      </w:r>
      <w:proofErr w:type="spellEnd"/>
    </w:p>
    <w:p w14:paraId="19DCDA93" w14:textId="5FE127C2" w:rsidR="007433C1" w:rsidRPr="007B331C" w:rsidRDefault="007433C1" w:rsidP="007B331C">
      <w:pPr>
        <w:pStyle w:val="Paragraphedeliste"/>
        <w:numPr>
          <w:ilvl w:val="0"/>
          <w:numId w:val="11"/>
        </w:numPr>
        <w:rPr>
          <w:lang w:val="en-US"/>
        </w:rPr>
      </w:pPr>
      <w:r w:rsidRPr="007B331C">
        <w:rPr>
          <w:lang w:val="en-US"/>
        </w:rPr>
        <w:t>An Efficient Method of Pulse Repetition Interval Modulation Recognition – HU, LIU</w:t>
      </w:r>
    </w:p>
    <w:p w14:paraId="3C5F9C84" w14:textId="60BA0697" w:rsidR="00B01CEB" w:rsidRPr="007B331C" w:rsidRDefault="007B331C" w:rsidP="007B331C">
      <w:pPr>
        <w:pStyle w:val="Paragraphedeliste"/>
        <w:numPr>
          <w:ilvl w:val="0"/>
          <w:numId w:val="11"/>
        </w:numPr>
      </w:pPr>
      <w:proofErr w:type="spellStart"/>
      <w:r>
        <w:t>H</w:t>
      </w:r>
      <w:r w:rsidR="00B01CEB" w:rsidRPr="007B331C">
        <w:t>dbscan</w:t>
      </w:r>
      <w:proofErr w:type="spellEnd"/>
      <w:r w:rsidR="00B01CEB" w:rsidRPr="007B331C">
        <w:t xml:space="preserve"> Documentation » - McInnes, Healy, </w:t>
      </w:r>
      <w:proofErr w:type="spellStart"/>
      <w:r w:rsidR="00B01CEB" w:rsidRPr="007B331C">
        <w:t>Astels</w:t>
      </w:r>
      <w:proofErr w:type="spellEnd"/>
    </w:p>
    <w:p w14:paraId="451C98B1" w14:textId="6652091F" w:rsidR="00265ADC" w:rsidRPr="00265ADC" w:rsidRDefault="00265ADC" w:rsidP="00265ADC">
      <w:pPr>
        <w:rPr>
          <w:lang w:val="en-US"/>
        </w:rPr>
      </w:pPr>
      <w:r w:rsidRPr="00265ADC">
        <w:rPr>
          <w:lang w:val="en-US"/>
        </w:rPr>
        <w:t xml:space="preserve">The main objective of this paper is to propose an unsupervised de-interlacing technique applicable to a multitude of </w:t>
      </w:r>
      <w:r w:rsidR="00F41BFF">
        <w:rPr>
          <w:lang w:val="en-US"/>
        </w:rPr>
        <w:t>typical</w:t>
      </w:r>
      <w:r w:rsidRPr="00265ADC">
        <w:rPr>
          <w:lang w:val="en-US"/>
        </w:rPr>
        <w:t xml:space="preserve"> signals in order to identify </w:t>
      </w:r>
      <w:r w:rsidR="002844E1">
        <w:rPr>
          <w:lang w:val="en-US"/>
        </w:rPr>
        <w:t xml:space="preserve">and separate </w:t>
      </w:r>
      <w:r w:rsidRPr="00265ADC">
        <w:rPr>
          <w:lang w:val="en-US"/>
        </w:rPr>
        <w:t xml:space="preserve">the number of transmitters present in them. </w:t>
      </w:r>
    </w:p>
    <w:p w14:paraId="1BFBB221" w14:textId="4AB4CA22" w:rsidR="0057063B" w:rsidRDefault="00265ADC" w:rsidP="00265ADC">
      <w:pPr>
        <w:rPr>
          <w:lang w:val="en-US"/>
        </w:rPr>
      </w:pPr>
      <w:r w:rsidRPr="00265ADC">
        <w:rPr>
          <w:lang w:val="en-US"/>
        </w:rPr>
        <w:t xml:space="preserve">The paper is </w:t>
      </w:r>
      <w:r w:rsidR="002E564E">
        <w:rPr>
          <w:lang w:val="en-US"/>
        </w:rPr>
        <w:t>organized</w:t>
      </w:r>
      <w:r w:rsidRPr="00265ADC">
        <w:rPr>
          <w:lang w:val="en-US"/>
        </w:rPr>
        <w:t xml:space="preserve"> into 3 main parts: a first part which will describe the data we have been working from, a second part which will describe the functioning of the different algorithms used and a last part which will explain in detail the results obtained.</w:t>
      </w:r>
    </w:p>
    <w:p w14:paraId="08A3046B" w14:textId="70ED2DA6" w:rsidR="00265ADC" w:rsidRDefault="00265ADC" w:rsidP="00265ADC">
      <w:pPr>
        <w:rPr>
          <w:lang w:val="en-US"/>
        </w:rPr>
      </w:pPr>
    </w:p>
    <w:p w14:paraId="55FD1CA9" w14:textId="77777777" w:rsidR="00265ADC" w:rsidRPr="00265ADC" w:rsidRDefault="00265ADC" w:rsidP="00265ADC">
      <w:pPr>
        <w:rPr>
          <w:lang w:val="en-US"/>
        </w:rPr>
      </w:pPr>
    </w:p>
    <w:p w14:paraId="5E157700" w14:textId="1096D914" w:rsidR="00B076E0" w:rsidRPr="00AB740B" w:rsidRDefault="00B076E0" w:rsidP="00AB740B">
      <w:pPr>
        <w:rPr>
          <w:lang w:val="en-US"/>
        </w:rPr>
      </w:pPr>
    </w:p>
    <w:sectPr w:rsidR="00B076E0" w:rsidRPr="00AB7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36D8E9" w14:textId="77777777" w:rsidR="00674AF1" w:rsidRDefault="00674AF1" w:rsidP="001F13D9">
      <w:pPr>
        <w:spacing w:after="0" w:line="240" w:lineRule="auto"/>
      </w:pPr>
      <w:r>
        <w:separator/>
      </w:r>
    </w:p>
  </w:endnote>
  <w:endnote w:type="continuationSeparator" w:id="0">
    <w:p w14:paraId="5AF48270" w14:textId="77777777" w:rsidR="00674AF1" w:rsidRDefault="00674AF1" w:rsidP="001F1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801763" w14:textId="77777777" w:rsidR="00674AF1" w:rsidRDefault="00674AF1" w:rsidP="001F13D9">
      <w:pPr>
        <w:spacing w:after="0" w:line="240" w:lineRule="auto"/>
      </w:pPr>
      <w:r>
        <w:separator/>
      </w:r>
    </w:p>
  </w:footnote>
  <w:footnote w:type="continuationSeparator" w:id="0">
    <w:p w14:paraId="70EC198C" w14:textId="77777777" w:rsidR="00674AF1" w:rsidRDefault="00674AF1" w:rsidP="001F13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449B0"/>
    <w:multiLevelType w:val="hybridMultilevel"/>
    <w:tmpl w:val="51802E98"/>
    <w:lvl w:ilvl="0" w:tplc="262E191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17E20"/>
    <w:multiLevelType w:val="hybridMultilevel"/>
    <w:tmpl w:val="A2FAD4C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B6305"/>
    <w:multiLevelType w:val="hybridMultilevel"/>
    <w:tmpl w:val="5A5CD30A"/>
    <w:lvl w:ilvl="0" w:tplc="775225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F465E1"/>
    <w:multiLevelType w:val="hybridMultilevel"/>
    <w:tmpl w:val="5C66330C"/>
    <w:lvl w:ilvl="0" w:tplc="238C2F6A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9C6129"/>
    <w:multiLevelType w:val="hybridMultilevel"/>
    <w:tmpl w:val="DA6A9B08"/>
    <w:lvl w:ilvl="0" w:tplc="262E191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DD09C9"/>
    <w:multiLevelType w:val="hybridMultilevel"/>
    <w:tmpl w:val="0F3027D2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15056"/>
    <w:multiLevelType w:val="hybridMultilevel"/>
    <w:tmpl w:val="59C06C46"/>
    <w:lvl w:ilvl="0" w:tplc="238C2F6A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D218CE"/>
    <w:multiLevelType w:val="hybridMultilevel"/>
    <w:tmpl w:val="B84CF0DC"/>
    <w:lvl w:ilvl="0" w:tplc="262E191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A47A9C"/>
    <w:multiLevelType w:val="hybridMultilevel"/>
    <w:tmpl w:val="3BC66B62"/>
    <w:lvl w:ilvl="0" w:tplc="0A62CADE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5E5AFE"/>
    <w:multiLevelType w:val="hybridMultilevel"/>
    <w:tmpl w:val="1988EF9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1C4F87"/>
    <w:multiLevelType w:val="hybridMultilevel"/>
    <w:tmpl w:val="2A767662"/>
    <w:lvl w:ilvl="0" w:tplc="9F46ED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8"/>
  </w:num>
  <w:num w:numId="5">
    <w:abstractNumId w:val="7"/>
  </w:num>
  <w:num w:numId="6">
    <w:abstractNumId w:val="6"/>
  </w:num>
  <w:num w:numId="7">
    <w:abstractNumId w:val="2"/>
  </w:num>
  <w:num w:numId="8">
    <w:abstractNumId w:val="5"/>
  </w:num>
  <w:num w:numId="9">
    <w:abstractNumId w:val="10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3D9"/>
    <w:rsid w:val="0001519A"/>
    <w:rsid w:val="00081FAF"/>
    <w:rsid w:val="000B27A2"/>
    <w:rsid w:val="000C090E"/>
    <w:rsid w:val="00140A1A"/>
    <w:rsid w:val="00144CC1"/>
    <w:rsid w:val="00145CDF"/>
    <w:rsid w:val="001853BB"/>
    <w:rsid w:val="001F13D9"/>
    <w:rsid w:val="002020C0"/>
    <w:rsid w:val="00223E8C"/>
    <w:rsid w:val="00265ADC"/>
    <w:rsid w:val="002844E1"/>
    <w:rsid w:val="002C2698"/>
    <w:rsid w:val="002C2D1C"/>
    <w:rsid w:val="002E0D27"/>
    <w:rsid w:val="002E564E"/>
    <w:rsid w:val="00396032"/>
    <w:rsid w:val="003B1A0C"/>
    <w:rsid w:val="003F1156"/>
    <w:rsid w:val="004D6C26"/>
    <w:rsid w:val="004F7B44"/>
    <w:rsid w:val="0057063B"/>
    <w:rsid w:val="005B722C"/>
    <w:rsid w:val="00630DE7"/>
    <w:rsid w:val="006330E1"/>
    <w:rsid w:val="0065357A"/>
    <w:rsid w:val="00666361"/>
    <w:rsid w:val="00674AF1"/>
    <w:rsid w:val="006B6E63"/>
    <w:rsid w:val="006E28DD"/>
    <w:rsid w:val="00701914"/>
    <w:rsid w:val="007433C1"/>
    <w:rsid w:val="0077519D"/>
    <w:rsid w:val="00784A6F"/>
    <w:rsid w:val="007B331C"/>
    <w:rsid w:val="0085105A"/>
    <w:rsid w:val="0085342D"/>
    <w:rsid w:val="0086398F"/>
    <w:rsid w:val="00907995"/>
    <w:rsid w:val="00995ABE"/>
    <w:rsid w:val="009E2B15"/>
    <w:rsid w:val="00A314AC"/>
    <w:rsid w:val="00A35E4D"/>
    <w:rsid w:val="00A36D9F"/>
    <w:rsid w:val="00AB1DEE"/>
    <w:rsid w:val="00AB740B"/>
    <w:rsid w:val="00B01CEB"/>
    <w:rsid w:val="00B076E0"/>
    <w:rsid w:val="00B13685"/>
    <w:rsid w:val="00B57ED4"/>
    <w:rsid w:val="00BA3207"/>
    <w:rsid w:val="00BE7A92"/>
    <w:rsid w:val="00BF6065"/>
    <w:rsid w:val="00C3779F"/>
    <w:rsid w:val="00C45972"/>
    <w:rsid w:val="00C812A1"/>
    <w:rsid w:val="00C85395"/>
    <w:rsid w:val="00CA2ABF"/>
    <w:rsid w:val="00CC6721"/>
    <w:rsid w:val="00CE4B2F"/>
    <w:rsid w:val="00CF12BE"/>
    <w:rsid w:val="00D517D7"/>
    <w:rsid w:val="00D96A72"/>
    <w:rsid w:val="00E3436A"/>
    <w:rsid w:val="00E47ABD"/>
    <w:rsid w:val="00E62D36"/>
    <w:rsid w:val="00EB0B45"/>
    <w:rsid w:val="00EF02DA"/>
    <w:rsid w:val="00F401C2"/>
    <w:rsid w:val="00F41BFF"/>
    <w:rsid w:val="00FD7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DCBA91"/>
  <w15:chartTrackingRefBased/>
  <w15:docId w15:val="{B676309C-8A80-440F-9071-61FA48FA1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Normal manon"/>
    <w:qFormat/>
    <w:rsid w:val="00BE7A92"/>
    <w:pPr>
      <w:jc w:val="both"/>
    </w:pPr>
    <w:rPr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ous-titre">
    <w:name w:val="Subtitle"/>
    <w:aliases w:val="Titre manon"/>
    <w:basedOn w:val="Normal"/>
    <w:next w:val="Normal"/>
    <w:link w:val="Sous-titreCar"/>
    <w:uiPriority w:val="11"/>
    <w:qFormat/>
    <w:rsid w:val="000B27A2"/>
    <w:pPr>
      <w:numPr>
        <w:ilvl w:val="1"/>
      </w:numPr>
      <w:spacing w:line="360" w:lineRule="auto"/>
      <w:jc w:val="center"/>
    </w:pPr>
    <w:rPr>
      <w:rFonts w:eastAsiaTheme="minorEastAsia"/>
      <w:b/>
      <w:color w:val="5A5A5A" w:themeColor="text1" w:themeTint="A5"/>
      <w:spacing w:val="15"/>
      <w:sz w:val="24"/>
    </w:rPr>
  </w:style>
  <w:style w:type="character" w:customStyle="1" w:styleId="Sous-titreCar">
    <w:name w:val="Sous-titre Car"/>
    <w:aliases w:val="Titre manon Car"/>
    <w:basedOn w:val="Policepardfaut"/>
    <w:link w:val="Sous-titre"/>
    <w:uiPriority w:val="11"/>
    <w:rsid w:val="000B27A2"/>
    <w:rPr>
      <w:rFonts w:eastAsiaTheme="minorEastAsia"/>
      <w:b/>
      <w:color w:val="5A5A5A" w:themeColor="text1" w:themeTint="A5"/>
      <w:spacing w:val="15"/>
      <w:sz w:val="24"/>
    </w:rPr>
  </w:style>
  <w:style w:type="paragraph" w:styleId="Paragraphedeliste">
    <w:name w:val="List Paragraph"/>
    <w:basedOn w:val="Normal"/>
    <w:uiPriority w:val="34"/>
    <w:qFormat/>
    <w:rsid w:val="005706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388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MOTTIER, MANON</dc:creator>
  <cp:keywords/>
  <dc:description/>
  <cp:lastModifiedBy>MOTTIER, MANON</cp:lastModifiedBy>
  <cp:revision>6</cp:revision>
  <dcterms:created xsi:type="dcterms:W3CDTF">2020-10-06T11:43:00Z</dcterms:created>
  <dcterms:modified xsi:type="dcterms:W3CDTF">2020-10-06T12:01:00Z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12e00b9-34e2-4b26-a577-af1fd0f9f7ee_Enabled">
    <vt:lpwstr>True</vt:lpwstr>
  </property>
  <property fmtid="{D5CDD505-2E9C-101B-9397-08002B2CF9AE}" pid="3" name="MSIP_Label_112e00b9-34e2-4b26-a577-af1fd0f9f7ee_SiteId">
    <vt:lpwstr>33440fc6-b7c7-412c-bb73-0e70b0198d5a</vt:lpwstr>
  </property>
  <property fmtid="{D5CDD505-2E9C-101B-9397-08002B2CF9AE}" pid="4" name="MSIP_Label_112e00b9-34e2-4b26-a577-af1fd0f9f7ee_Owner">
    <vt:lpwstr>manon.mottier@atos.net</vt:lpwstr>
  </property>
  <property fmtid="{D5CDD505-2E9C-101B-9397-08002B2CF9AE}" pid="5" name="MSIP_Label_112e00b9-34e2-4b26-a577-af1fd0f9f7ee_SetDate">
    <vt:lpwstr>2020-05-11T11:56:53.7779937Z</vt:lpwstr>
  </property>
  <property fmtid="{D5CDD505-2E9C-101B-9397-08002B2CF9AE}" pid="6" name="MSIP_Label_112e00b9-34e2-4b26-a577-af1fd0f9f7ee_Name">
    <vt:lpwstr>Atos For Internal Use</vt:lpwstr>
  </property>
  <property fmtid="{D5CDD505-2E9C-101B-9397-08002B2CF9AE}" pid="7" name="MSIP_Label_112e00b9-34e2-4b26-a577-af1fd0f9f7ee_Application">
    <vt:lpwstr>Microsoft Azure Information Protection</vt:lpwstr>
  </property>
  <property fmtid="{D5CDD505-2E9C-101B-9397-08002B2CF9AE}" pid="8" name="MSIP_Label_112e00b9-34e2-4b26-a577-af1fd0f9f7ee_ActionId">
    <vt:lpwstr>d019b822-84f3-4cfa-a56a-0c2fac0f81fc</vt:lpwstr>
  </property>
  <property fmtid="{D5CDD505-2E9C-101B-9397-08002B2CF9AE}" pid="9" name="MSIP_Label_112e00b9-34e2-4b26-a577-af1fd0f9f7ee_Extended_MSFT_Method">
    <vt:lpwstr>Automatic</vt:lpwstr>
  </property>
  <property fmtid="{D5CDD505-2E9C-101B-9397-08002B2CF9AE}" pid="10" name="MSIP_Label_e463cba9-5f6c-478d-9329-7b2295e4e8ed_Enabled">
    <vt:lpwstr>True</vt:lpwstr>
  </property>
  <property fmtid="{D5CDD505-2E9C-101B-9397-08002B2CF9AE}" pid="11" name="MSIP_Label_e463cba9-5f6c-478d-9329-7b2295e4e8ed_SiteId">
    <vt:lpwstr>33440fc6-b7c7-412c-bb73-0e70b0198d5a</vt:lpwstr>
  </property>
  <property fmtid="{D5CDD505-2E9C-101B-9397-08002B2CF9AE}" pid="12" name="MSIP_Label_e463cba9-5f6c-478d-9329-7b2295e4e8ed_Owner">
    <vt:lpwstr>manon.mottier@atos.net</vt:lpwstr>
  </property>
  <property fmtid="{D5CDD505-2E9C-101B-9397-08002B2CF9AE}" pid="13" name="MSIP_Label_e463cba9-5f6c-478d-9329-7b2295e4e8ed_SetDate">
    <vt:lpwstr>2020-05-11T11:56:53.7779937Z</vt:lpwstr>
  </property>
  <property fmtid="{D5CDD505-2E9C-101B-9397-08002B2CF9AE}" pid="14" name="MSIP_Label_e463cba9-5f6c-478d-9329-7b2295e4e8ed_Name">
    <vt:lpwstr>Atos For Internal Use - All Employees</vt:lpwstr>
  </property>
  <property fmtid="{D5CDD505-2E9C-101B-9397-08002B2CF9AE}" pid="15" name="MSIP_Label_e463cba9-5f6c-478d-9329-7b2295e4e8ed_Application">
    <vt:lpwstr>Microsoft Azure Information Protection</vt:lpwstr>
  </property>
  <property fmtid="{D5CDD505-2E9C-101B-9397-08002B2CF9AE}" pid="16" name="MSIP_Label_e463cba9-5f6c-478d-9329-7b2295e4e8ed_ActionId">
    <vt:lpwstr>d019b822-84f3-4cfa-a56a-0c2fac0f81fc</vt:lpwstr>
  </property>
  <property fmtid="{D5CDD505-2E9C-101B-9397-08002B2CF9AE}" pid="17" name="MSIP_Label_e463cba9-5f6c-478d-9329-7b2295e4e8ed_Parent">
    <vt:lpwstr>112e00b9-34e2-4b26-a577-af1fd0f9f7ee</vt:lpwstr>
  </property>
  <property fmtid="{D5CDD505-2E9C-101B-9397-08002B2CF9AE}" pid="18" name="MSIP_Label_e463cba9-5f6c-478d-9329-7b2295e4e8ed_Extended_MSFT_Method">
    <vt:lpwstr>Automatic</vt:lpwstr>
  </property>
  <property fmtid="{D5CDD505-2E9C-101B-9397-08002B2CF9AE}" pid="19" name="Sensitivity">
    <vt:lpwstr>Atos For Internal Use Atos For Internal Use - All Employees</vt:lpwstr>
  </property>
</Properties>
</file>