
<file path=[Content_Types].xml><?xml version="1.0" encoding="utf-8"?>
<Types xmlns="http://schemas.openxmlformats.org/package/2006/content-types">
  <Default Extension="bin" ContentType="application/vnd.ms-office.vbaProject"/>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1" w:type="pct"/>
        <w:tblCellMar>
          <w:left w:w="71" w:type="dxa"/>
          <w:right w:w="71" w:type="dxa"/>
        </w:tblCellMar>
        <w:tblLook w:val="0000" w:firstRow="0" w:lastRow="0" w:firstColumn="0" w:lastColumn="0" w:noHBand="0" w:noVBand="0"/>
      </w:tblPr>
      <w:tblGrid>
        <w:gridCol w:w="1394"/>
        <w:gridCol w:w="2495"/>
        <w:gridCol w:w="1713"/>
        <w:gridCol w:w="3472"/>
      </w:tblGrid>
      <w:tr w:rsidR="00926225" w:rsidRPr="001D21E6" w14:paraId="4B634359" w14:textId="77777777" w:rsidTr="00094936">
        <w:trPr>
          <w:trHeight w:val="280"/>
        </w:trPr>
        <w:tc>
          <w:tcPr>
            <w:tcW w:w="768" w:type="pct"/>
          </w:tcPr>
          <w:p w14:paraId="5466F5AE" w14:textId="77777777" w:rsidR="00926225" w:rsidRPr="001D21E6" w:rsidRDefault="00926225" w:rsidP="00094936">
            <w:pPr>
              <w:pStyle w:val="Texte"/>
              <w:rPr>
                <w:rFonts w:ascii="Calibri" w:hAnsi="Calibri"/>
              </w:rPr>
            </w:pPr>
            <w:bookmarkStart w:id="0" w:name="_Hlk156461514"/>
            <w:bookmarkStart w:id="1" w:name="_Toc150171873"/>
            <w:bookmarkEnd w:id="0"/>
            <w:r w:rsidRPr="001D21E6">
              <w:rPr>
                <w:rFonts w:ascii="Calibri" w:hAnsi="Calibri"/>
              </w:rPr>
              <w:t>Code Affaire</w:t>
            </w:r>
          </w:p>
        </w:tc>
        <w:tc>
          <w:tcPr>
            <w:tcW w:w="1375" w:type="pct"/>
          </w:tcPr>
          <w:p w14:paraId="0CEBE5BD" w14:textId="1386EF1F" w:rsidR="00926225" w:rsidRPr="001D21E6" w:rsidRDefault="00926225" w:rsidP="00094936">
            <w:pPr>
              <w:pStyle w:val="Texte"/>
              <w:rPr>
                <w:b/>
                <w:bCs/>
              </w:rPr>
            </w:pPr>
            <w:r w:rsidRPr="001D21E6">
              <w:rPr>
                <w:b/>
                <w:bCs/>
              </w:rPr>
              <w:fldChar w:fldCharType="begin"/>
            </w:r>
            <w:r w:rsidRPr="001D21E6">
              <w:rPr>
                <w:b/>
                <w:bCs/>
              </w:rPr>
              <w:instrText xml:space="preserve"> DOCPROPERTY  Affaire  \* MERGEFORMAT </w:instrText>
            </w:r>
            <w:r w:rsidRPr="001D21E6">
              <w:rPr>
                <w:b/>
                <w:bCs/>
              </w:rPr>
              <w:fldChar w:fldCharType="separate"/>
            </w:r>
            <w:r w:rsidR="00DC7088">
              <w:rPr>
                <w:b/>
                <w:bCs/>
              </w:rPr>
              <w:t>1-10-CAP-2100</w:t>
            </w:r>
            <w:r w:rsidRPr="001D21E6">
              <w:rPr>
                <w:b/>
                <w:bCs/>
              </w:rPr>
              <w:fldChar w:fldCharType="end"/>
            </w:r>
          </w:p>
        </w:tc>
        <w:tc>
          <w:tcPr>
            <w:tcW w:w="944" w:type="pct"/>
          </w:tcPr>
          <w:p w14:paraId="50D928C0" w14:textId="77777777" w:rsidR="00926225" w:rsidRPr="001D21E6" w:rsidRDefault="00926225" w:rsidP="00094936">
            <w:pPr>
              <w:pStyle w:val="Texte"/>
              <w:rPr>
                <w:rFonts w:ascii="Calibri" w:hAnsi="Calibri"/>
              </w:rPr>
            </w:pPr>
            <w:r w:rsidRPr="001D21E6">
              <w:rPr>
                <w:rFonts w:ascii="Calibri" w:hAnsi="Calibri"/>
              </w:rPr>
              <w:t xml:space="preserve">N° Commande </w:t>
            </w:r>
          </w:p>
        </w:tc>
        <w:tc>
          <w:tcPr>
            <w:tcW w:w="1913" w:type="pct"/>
          </w:tcPr>
          <w:p w14:paraId="35FD2438" w14:textId="4A0A0AE4" w:rsidR="00926225" w:rsidRPr="001D21E6" w:rsidRDefault="007A2264" w:rsidP="00094936">
            <w:pPr>
              <w:pStyle w:val="Texte"/>
              <w:rPr>
                <w:rFonts w:ascii="Calibri" w:hAnsi="Calibri"/>
                <w:b/>
              </w:rPr>
            </w:pPr>
            <w:r>
              <w:fldChar w:fldCharType="begin"/>
            </w:r>
            <w:r>
              <w:instrText xml:space="preserve"> DOCPROPERTY  Commande  \* MERGEFORMAT </w:instrText>
            </w:r>
            <w:r>
              <w:fldChar w:fldCharType="separate"/>
            </w:r>
            <w:r w:rsidR="00DC7088" w:rsidRPr="00DC7088">
              <w:rPr>
                <w:b/>
                <w:bCs/>
              </w:rPr>
              <w:t>--</w:t>
            </w:r>
            <w:r>
              <w:rPr>
                <w:b/>
                <w:bCs/>
              </w:rPr>
              <w:fldChar w:fldCharType="end"/>
            </w:r>
          </w:p>
        </w:tc>
      </w:tr>
      <w:tr w:rsidR="00926225" w:rsidRPr="001D21E6" w14:paraId="6483CF0A" w14:textId="77777777" w:rsidTr="00094936">
        <w:trPr>
          <w:trHeight w:val="280"/>
        </w:trPr>
        <w:tc>
          <w:tcPr>
            <w:tcW w:w="768" w:type="pct"/>
          </w:tcPr>
          <w:p w14:paraId="3A1B805A" w14:textId="77777777" w:rsidR="00926225" w:rsidRPr="001D21E6" w:rsidRDefault="00926225" w:rsidP="00094936">
            <w:pPr>
              <w:pStyle w:val="Texte"/>
              <w:rPr>
                <w:rFonts w:ascii="Calibri" w:hAnsi="Calibri"/>
              </w:rPr>
            </w:pPr>
            <w:r w:rsidRPr="001D21E6">
              <w:rPr>
                <w:rFonts w:ascii="Calibri" w:hAnsi="Calibri"/>
              </w:rPr>
              <w:t xml:space="preserve">Référence </w:t>
            </w:r>
          </w:p>
        </w:tc>
        <w:tc>
          <w:tcPr>
            <w:tcW w:w="1375" w:type="pct"/>
          </w:tcPr>
          <w:p w14:paraId="4C17E06D" w14:textId="1FEB843E" w:rsidR="00926225" w:rsidRPr="001D21E6" w:rsidRDefault="00926225" w:rsidP="00094936">
            <w:pPr>
              <w:pStyle w:val="Texte"/>
              <w:rPr>
                <w:b/>
                <w:bCs/>
              </w:rPr>
            </w:pPr>
            <w:r w:rsidRPr="001D21E6">
              <w:rPr>
                <w:b/>
                <w:bCs/>
              </w:rPr>
              <w:fldChar w:fldCharType="begin"/>
            </w:r>
            <w:r w:rsidRPr="001D21E6">
              <w:rPr>
                <w:b/>
                <w:bCs/>
              </w:rPr>
              <w:instrText xml:space="preserve"> DOCPROPERTY  Référence  \* MERGEFORMAT </w:instrText>
            </w:r>
            <w:r w:rsidRPr="001D21E6">
              <w:rPr>
                <w:b/>
                <w:bCs/>
              </w:rPr>
              <w:fldChar w:fldCharType="separate"/>
            </w:r>
            <w:r w:rsidR="00DC7088">
              <w:rPr>
                <w:b/>
                <w:bCs/>
              </w:rPr>
              <w:t>DP075904DCD004</w:t>
            </w:r>
            <w:r w:rsidRPr="001D21E6">
              <w:rPr>
                <w:b/>
                <w:bCs/>
              </w:rPr>
              <w:fldChar w:fldCharType="end"/>
            </w:r>
            <w:r w:rsidRPr="001D21E6">
              <w:rPr>
                <w:b/>
                <w:bCs/>
              </w:rPr>
              <w:t>/</w:t>
            </w:r>
            <w:r w:rsidRPr="001D21E6">
              <w:rPr>
                <w:b/>
                <w:bCs/>
              </w:rPr>
              <w:fldChar w:fldCharType="begin"/>
            </w:r>
            <w:r w:rsidRPr="001D21E6">
              <w:rPr>
                <w:b/>
                <w:bCs/>
              </w:rPr>
              <w:instrText xml:space="preserve"> DOCPROPERTY  Version  \* MERGEFORMAT </w:instrText>
            </w:r>
            <w:r w:rsidRPr="001D21E6">
              <w:rPr>
                <w:b/>
                <w:bCs/>
              </w:rPr>
              <w:fldChar w:fldCharType="separate"/>
            </w:r>
            <w:r w:rsidR="00DC7088">
              <w:rPr>
                <w:b/>
                <w:bCs/>
              </w:rPr>
              <w:t>00</w:t>
            </w:r>
            <w:r w:rsidRPr="001D21E6">
              <w:rPr>
                <w:b/>
                <w:bCs/>
              </w:rPr>
              <w:fldChar w:fldCharType="end"/>
            </w:r>
          </w:p>
        </w:tc>
        <w:tc>
          <w:tcPr>
            <w:tcW w:w="944" w:type="pct"/>
          </w:tcPr>
          <w:p w14:paraId="4B09865F" w14:textId="77777777" w:rsidR="00926225" w:rsidRPr="001D21E6" w:rsidRDefault="00926225" w:rsidP="00094936">
            <w:pPr>
              <w:pStyle w:val="Texte"/>
              <w:rPr>
                <w:rFonts w:ascii="Calibri" w:hAnsi="Calibri"/>
              </w:rPr>
            </w:pPr>
            <w:r w:rsidRPr="001D21E6">
              <w:rPr>
                <w:rFonts w:ascii="Calibri" w:hAnsi="Calibri"/>
              </w:rPr>
              <w:t>Classification</w:t>
            </w:r>
          </w:p>
        </w:tc>
        <w:tc>
          <w:tcPr>
            <w:tcW w:w="1913" w:type="pct"/>
          </w:tcPr>
          <w:p w14:paraId="4774BD02" w14:textId="77777777" w:rsidR="00926225" w:rsidRPr="001D21E6" w:rsidRDefault="00926225" w:rsidP="00094936">
            <w:pPr>
              <w:pStyle w:val="Texte"/>
              <w:rPr>
                <w:rFonts w:ascii="Calibri" w:hAnsi="Calibri"/>
                <w:b/>
              </w:rPr>
            </w:pPr>
            <w:r w:rsidRPr="001D21E6">
              <w:rPr>
                <w:rFonts w:ascii="Calibri" w:hAnsi="Calibri"/>
                <w:b/>
                <w:noProof/>
              </w:rPr>
              <w:t>Diffusion restreinte</w:t>
            </w:r>
          </w:p>
        </w:tc>
      </w:tr>
      <w:tr w:rsidR="00926225" w:rsidRPr="001D21E6" w14:paraId="2293C5E6" w14:textId="77777777" w:rsidTr="00094936">
        <w:trPr>
          <w:trHeight w:val="280"/>
        </w:trPr>
        <w:tc>
          <w:tcPr>
            <w:tcW w:w="768" w:type="pct"/>
          </w:tcPr>
          <w:p w14:paraId="2FAAA041" w14:textId="77777777" w:rsidR="00926225" w:rsidRPr="001D21E6" w:rsidRDefault="00926225" w:rsidP="00094936">
            <w:pPr>
              <w:pStyle w:val="Texte"/>
              <w:rPr>
                <w:rFonts w:ascii="Calibri" w:hAnsi="Calibri"/>
              </w:rPr>
            </w:pPr>
            <w:r w:rsidRPr="001D21E6">
              <w:rPr>
                <w:rFonts w:ascii="Calibri" w:hAnsi="Calibri"/>
              </w:rPr>
              <w:t>Date</w:t>
            </w:r>
          </w:p>
        </w:tc>
        <w:tc>
          <w:tcPr>
            <w:tcW w:w="1375" w:type="pct"/>
          </w:tcPr>
          <w:p w14:paraId="3FD2AD7D" w14:textId="24E87B79" w:rsidR="00926225" w:rsidRPr="001D21E6" w:rsidRDefault="00926225" w:rsidP="00094936">
            <w:pPr>
              <w:pStyle w:val="Texte"/>
              <w:rPr>
                <w:b/>
                <w:bCs/>
              </w:rPr>
            </w:pPr>
            <w:r w:rsidRPr="001D21E6">
              <w:rPr>
                <w:b/>
                <w:bCs/>
              </w:rPr>
              <w:fldChar w:fldCharType="begin"/>
            </w:r>
            <w:r w:rsidRPr="001D21E6">
              <w:rPr>
                <w:b/>
                <w:bCs/>
              </w:rPr>
              <w:instrText xml:space="preserve"> DOCPROPERTY  "Terminée le"  \* MERGEFORMAT </w:instrText>
            </w:r>
            <w:r w:rsidRPr="001D21E6">
              <w:rPr>
                <w:b/>
                <w:bCs/>
              </w:rPr>
              <w:fldChar w:fldCharType="separate"/>
            </w:r>
            <w:r w:rsidR="00DC7088">
              <w:rPr>
                <w:b/>
                <w:bCs/>
              </w:rPr>
              <w:t>09/02/2024</w:t>
            </w:r>
            <w:r w:rsidRPr="001D21E6">
              <w:rPr>
                <w:b/>
                <w:bCs/>
              </w:rPr>
              <w:fldChar w:fldCharType="end"/>
            </w:r>
          </w:p>
        </w:tc>
        <w:tc>
          <w:tcPr>
            <w:tcW w:w="944" w:type="pct"/>
          </w:tcPr>
          <w:p w14:paraId="10566004" w14:textId="77777777" w:rsidR="00926225" w:rsidRPr="001D21E6" w:rsidRDefault="00926225" w:rsidP="00094936">
            <w:pPr>
              <w:pStyle w:val="Texte"/>
              <w:rPr>
                <w:rFonts w:ascii="Calibri" w:hAnsi="Calibri"/>
              </w:rPr>
            </w:pPr>
          </w:p>
        </w:tc>
        <w:tc>
          <w:tcPr>
            <w:tcW w:w="1913" w:type="pct"/>
          </w:tcPr>
          <w:p w14:paraId="5CAE377E" w14:textId="77777777" w:rsidR="00926225" w:rsidRPr="001D21E6" w:rsidRDefault="00926225" w:rsidP="00094936">
            <w:pPr>
              <w:pStyle w:val="Texte"/>
              <w:rPr>
                <w:rFonts w:ascii="Calibri" w:hAnsi="Calibri"/>
                <w:b/>
                <w:noProof/>
              </w:rPr>
            </w:pPr>
          </w:p>
        </w:tc>
      </w:tr>
    </w:tbl>
    <w:p w14:paraId="1A1BDC54" w14:textId="77777777" w:rsidR="00926225" w:rsidRPr="001D21E6" w:rsidRDefault="00926225" w:rsidP="00926225">
      <w:pPr>
        <w:pStyle w:val="Texte"/>
        <w:rPr>
          <w:rFonts w:ascii="Calibri" w:hAnsi="Calibri"/>
        </w:rPr>
      </w:pPr>
    </w:p>
    <w:p w14:paraId="39E038D7" w14:textId="77777777" w:rsidR="00926225" w:rsidRPr="001D21E6" w:rsidRDefault="00926225" w:rsidP="00926225">
      <w:pPr>
        <w:pStyle w:val="Texte"/>
        <w:rPr>
          <w:rFonts w:ascii="Calibri" w:hAnsi="Calibri"/>
        </w:rPr>
      </w:pPr>
    </w:p>
    <w:p w14:paraId="69F15E07" w14:textId="77777777" w:rsidR="00926225" w:rsidRPr="001D21E6" w:rsidRDefault="00926225" w:rsidP="00926225">
      <w:pPr>
        <w:pStyle w:val="Texte"/>
        <w:tabs>
          <w:tab w:val="left" w:pos="5370"/>
        </w:tabs>
        <w:rPr>
          <w:rFonts w:ascii="Calibri" w:hAnsi="Calibri"/>
        </w:rPr>
      </w:pPr>
    </w:p>
    <w:p w14:paraId="6BB12F25" w14:textId="77777777" w:rsidR="00926225" w:rsidRPr="001D21E6" w:rsidRDefault="00926225" w:rsidP="00926225">
      <w:pPr>
        <w:pStyle w:val="Texte"/>
        <w:rPr>
          <w:rFonts w:ascii="Calibri" w:hAnsi="Calibri"/>
        </w:rPr>
      </w:pPr>
    </w:p>
    <w:p w14:paraId="076AA145" w14:textId="77777777" w:rsidR="00926225" w:rsidRPr="001D21E6" w:rsidRDefault="00926225" w:rsidP="00926225">
      <w:pPr>
        <w:pStyle w:val="Texte"/>
        <w:rPr>
          <w:rFonts w:ascii="Calibri" w:hAnsi="Calibri"/>
        </w:rPr>
      </w:pPr>
    </w:p>
    <w:p w14:paraId="20B98D3D" w14:textId="77777777" w:rsidR="00926225" w:rsidRPr="001D21E6" w:rsidRDefault="00926225" w:rsidP="00926225">
      <w:pPr>
        <w:pStyle w:val="Texte"/>
        <w:rPr>
          <w:rFonts w:ascii="Calibri" w:hAnsi="Calibri"/>
        </w:rPr>
      </w:pPr>
    </w:p>
    <w:p w14:paraId="096C2758" w14:textId="77777777" w:rsidR="00926225" w:rsidRPr="001D21E6" w:rsidRDefault="00926225" w:rsidP="00926225">
      <w:pPr>
        <w:pStyle w:val="Texte"/>
        <w:rPr>
          <w:rFonts w:ascii="Calibri" w:hAnsi="Calibri"/>
        </w:rPr>
      </w:pPr>
    </w:p>
    <w:p w14:paraId="152E07B4" w14:textId="77777777" w:rsidR="00926225" w:rsidRPr="001D21E6" w:rsidRDefault="00926225" w:rsidP="00926225">
      <w:pPr>
        <w:pStyle w:val="Texte"/>
        <w:rPr>
          <w:rFonts w:ascii="Calibri" w:hAnsi="Calibri"/>
        </w:rPr>
      </w:pPr>
    </w:p>
    <w:p w14:paraId="21EA48BA" w14:textId="77777777" w:rsidR="00926225" w:rsidRPr="001D21E6" w:rsidRDefault="00926225" w:rsidP="00926225">
      <w:pPr>
        <w:pStyle w:val="Texte"/>
        <w:rPr>
          <w:rFonts w:ascii="Calibri" w:hAnsi="Calibri"/>
        </w:rPr>
      </w:pPr>
    </w:p>
    <w:p w14:paraId="33F4D439" w14:textId="77777777" w:rsidR="00926225" w:rsidRPr="001D21E6" w:rsidRDefault="00926225" w:rsidP="00926225">
      <w:pPr>
        <w:pStyle w:val="Texte"/>
        <w:rPr>
          <w:rFonts w:ascii="Calibri" w:hAnsi="Calibri"/>
        </w:rPr>
      </w:pPr>
    </w:p>
    <w:p w14:paraId="527E6194" w14:textId="51316444" w:rsidR="00926225" w:rsidRPr="001D21E6" w:rsidRDefault="008F25C6" w:rsidP="00926225">
      <w:pPr>
        <w:pStyle w:val="Titre"/>
        <w:ind w:firstLine="708"/>
      </w:pPr>
      <w:fldSimple w:instr=" DOCPROPERTY  Title ">
        <w:r w:rsidR="00740478">
          <w:t>Dossier de Conception Détaillée et Dossier Justificatif de Design de la carte radio</w:t>
        </w:r>
      </w:fldSimple>
      <w:r w:rsidR="000C455E" w:rsidRPr="001D21E6">
        <w:t xml:space="preserve"> </w:t>
      </w:r>
    </w:p>
    <w:p w14:paraId="5572408F" w14:textId="0CDD5044" w:rsidR="00926225" w:rsidRPr="001D21E6" w:rsidRDefault="00926225" w:rsidP="00926225">
      <w:pPr>
        <w:pStyle w:val="Texte"/>
        <w:jc w:val="center"/>
        <w:rPr>
          <w:rFonts w:ascii="Calibri" w:hAnsi="Calibri"/>
        </w:rPr>
      </w:pPr>
      <w:r w:rsidRPr="001D21E6">
        <w:rPr>
          <w:rFonts w:ascii="Calibri" w:hAnsi="Calibri"/>
        </w:rPr>
        <w:t>Nombre de pages : [</w:t>
      </w:r>
      <w:r w:rsidR="007A2264">
        <w:fldChar w:fldCharType="begin"/>
      </w:r>
      <w:r w:rsidR="007A2264">
        <w:instrText xml:space="preserve"> NUMPAGES  \* Arabic  \* MERGEFORMAT </w:instrText>
      </w:r>
      <w:r w:rsidR="007A2264">
        <w:fldChar w:fldCharType="separate"/>
      </w:r>
      <w:r w:rsidR="00DC7088" w:rsidRPr="00DC7088">
        <w:rPr>
          <w:rFonts w:ascii="Calibri" w:hAnsi="Calibri"/>
          <w:noProof/>
        </w:rPr>
        <w:t>24</w:t>
      </w:r>
      <w:r w:rsidR="007A2264">
        <w:rPr>
          <w:rFonts w:ascii="Calibri" w:hAnsi="Calibri"/>
          <w:noProof/>
        </w:rPr>
        <w:fldChar w:fldCharType="end"/>
      </w:r>
      <w:r w:rsidRPr="001D21E6">
        <w:rPr>
          <w:rFonts w:ascii="Calibri" w:hAnsi="Calibri"/>
        </w:rPr>
        <w:t>]</w:t>
      </w:r>
    </w:p>
    <w:p w14:paraId="1B2386F7" w14:textId="77777777" w:rsidR="00926225" w:rsidRPr="001D21E6" w:rsidRDefault="00926225" w:rsidP="00926225"/>
    <w:p w14:paraId="3CFD837A" w14:textId="77777777" w:rsidR="00926225" w:rsidRPr="001D21E6" w:rsidRDefault="00926225" w:rsidP="00926225">
      <w:pPr>
        <w:pStyle w:val="Texte"/>
        <w:rPr>
          <w:rFonts w:ascii="Calibri" w:hAnsi="Calibri"/>
        </w:rPr>
      </w:pPr>
    </w:p>
    <w:p w14:paraId="64A9BFAD" w14:textId="77777777" w:rsidR="00926225" w:rsidRPr="001D21E6" w:rsidRDefault="00926225" w:rsidP="00926225">
      <w:pPr>
        <w:pStyle w:val="Texte"/>
        <w:rPr>
          <w:rFonts w:ascii="Calibri" w:hAnsi="Calibri"/>
        </w:rPr>
      </w:pPr>
    </w:p>
    <w:tbl>
      <w:tblPr>
        <w:tblStyle w:val="Listeclaire-Accent1"/>
        <w:tblW w:w="9639" w:type="dxa"/>
        <w:tblLayout w:type="fixed"/>
        <w:tblLook w:val="0020" w:firstRow="1" w:lastRow="0" w:firstColumn="0" w:lastColumn="0" w:noHBand="0" w:noVBand="0"/>
      </w:tblPr>
      <w:tblGrid>
        <w:gridCol w:w="2410"/>
        <w:gridCol w:w="2410"/>
        <w:gridCol w:w="2410"/>
        <w:gridCol w:w="2409"/>
      </w:tblGrid>
      <w:tr w:rsidR="00926225" w:rsidRPr="001D21E6" w14:paraId="101538D3" w14:textId="77777777" w:rsidTr="00094936">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5F2B4050" w14:textId="77777777" w:rsidR="00926225" w:rsidRPr="001D21E6" w:rsidRDefault="00926225" w:rsidP="00094936">
            <w:pPr>
              <w:pStyle w:val="Texte"/>
              <w:jc w:val="center"/>
            </w:pPr>
            <w:r w:rsidRPr="001D21E6">
              <w:t>Rédigé par</w:t>
            </w:r>
          </w:p>
        </w:tc>
        <w:tc>
          <w:tcPr>
            <w:tcW w:w="2410" w:type="dxa"/>
          </w:tcPr>
          <w:p w14:paraId="194F2F8E" w14:textId="77777777" w:rsidR="00926225" w:rsidRPr="001D21E6" w:rsidRDefault="00926225" w:rsidP="00094936">
            <w:pPr>
              <w:pStyle w:val="Texte"/>
              <w:jc w:val="center"/>
              <w:cnfStyle w:val="100000000000" w:firstRow="1" w:lastRow="0" w:firstColumn="0" w:lastColumn="0" w:oddVBand="0" w:evenVBand="0" w:oddHBand="0" w:evenHBand="0" w:firstRowFirstColumn="0" w:firstRowLastColumn="0" w:lastRowFirstColumn="0" w:lastRowLastColumn="0"/>
            </w:pPr>
            <w:r w:rsidRPr="001D21E6">
              <w:t>Vérifié par</w:t>
            </w:r>
          </w:p>
        </w:tc>
        <w:tc>
          <w:tcPr>
            <w:cnfStyle w:val="000010000000" w:firstRow="0" w:lastRow="0" w:firstColumn="0" w:lastColumn="0" w:oddVBand="1" w:evenVBand="0" w:oddHBand="0" w:evenHBand="0" w:firstRowFirstColumn="0" w:firstRowLastColumn="0" w:lastRowFirstColumn="0" w:lastRowLastColumn="0"/>
            <w:tcW w:w="2410" w:type="dxa"/>
          </w:tcPr>
          <w:p w14:paraId="0DE0230C" w14:textId="77777777" w:rsidR="00926225" w:rsidRPr="001D21E6" w:rsidRDefault="00926225" w:rsidP="00094936">
            <w:pPr>
              <w:pStyle w:val="Texte"/>
              <w:jc w:val="center"/>
            </w:pPr>
            <w:r w:rsidRPr="001D21E6">
              <w:t>Approuvé par</w:t>
            </w:r>
          </w:p>
        </w:tc>
        <w:tc>
          <w:tcPr>
            <w:tcW w:w="2409" w:type="dxa"/>
          </w:tcPr>
          <w:p w14:paraId="6AAD2945" w14:textId="77777777" w:rsidR="00926225" w:rsidRPr="001D21E6" w:rsidRDefault="00926225" w:rsidP="00094936">
            <w:pPr>
              <w:pStyle w:val="Texte"/>
              <w:jc w:val="center"/>
              <w:cnfStyle w:val="100000000000" w:firstRow="1" w:lastRow="0" w:firstColumn="0" w:lastColumn="0" w:oddVBand="0" w:evenVBand="0" w:oddHBand="0" w:evenHBand="0" w:firstRowFirstColumn="0" w:firstRowLastColumn="0" w:lastRowFirstColumn="0" w:lastRowLastColumn="0"/>
            </w:pPr>
            <w:r w:rsidRPr="001D21E6">
              <w:t>Approuvé par</w:t>
            </w:r>
          </w:p>
        </w:tc>
      </w:tr>
      <w:tr w:rsidR="00926225" w:rsidRPr="001D21E6" w14:paraId="52CD6730" w14:textId="77777777" w:rsidTr="00094936">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2410" w:type="dxa"/>
          </w:tcPr>
          <w:p w14:paraId="1931BAB1" w14:textId="77777777" w:rsidR="00926225" w:rsidRPr="001D21E6" w:rsidRDefault="00926225" w:rsidP="00094936">
            <w:pPr>
              <w:pStyle w:val="Texte"/>
              <w:jc w:val="center"/>
              <w:rPr>
                <w:b/>
              </w:rPr>
            </w:pPr>
            <w:r w:rsidRPr="001D21E6">
              <w:rPr>
                <w:b/>
              </w:rPr>
              <w:t>Responsable Technique</w:t>
            </w:r>
          </w:p>
        </w:tc>
        <w:tc>
          <w:tcPr>
            <w:tcW w:w="2410" w:type="dxa"/>
          </w:tcPr>
          <w:p w14:paraId="23D3C915" w14:textId="77777777" w:rsidR="00926225" w:rsidRPr="001D21E6" w:rsidRDefault="00926225" w:rsidP="00094936">
            <w:pPr>
              <w:pStyle w:val="Texte"/>
              <w:jc w:val="center"/>
              <w:cnfStyle w:val="000000100000" w:firstRow="0" w:lastRow="0" w:firstColumn="0" w:lastColumn="0" w:oddVBand="0" w:evenVBand="0" w:oddHBand="1" w:evenHBand="0" w:firstRowFirstColumn="0" w:firstRowLastColumn="0" w:lastRowFirstColumn="0" w:lastRowLastColumn="0"/>
              <w:rPr>
                <w:b/>
              </w:rPr>
            </w:pPr>
            <w:r w:rsidRPr="001D21E6">
              <w:rPr>
                <w:b/>
              </w:rPr>
              <w:t>Architecte Système</w:t>
            </w:r>
          </w:p>
        </w:tc>
        <w:tc>
          <w:tcPr>
            <w:cnfStyle w:val="000010000000" w:firstRow="0" w:lastRow="0" w:firstColumn="0" w:lastColumn="0" w:oddVBand="1" w:evenVBand="0" w:oddHBand="0" w:evenHBand="0" w:firstRowFirstColumn="0" w:firstRowLastColumn="0" w:lastRowFirstColumn="0" w:lastRowLastColumn="0"/>
            <w:tcW w:w="2410" w:type="dxa"/>
          </w:tcPr>
          <w:p w14:paraId="0ED5E7A0" w14:textId="77777777" w:rsidR="00926225" w:rsidRPr="001D21E6" w:rsidRDefault="00926225" w:rsidP="00094936">
            <w:pPr>
              <w:pStyle w:val="Texte"/>
              <w:jc w:val="center"/>
              <w:rPr>
                <w:b/>
              </w:rPr>
            </w:pPr>
            <w:r w:rsidRPr="001D21E6">
              <w:rPr>
                <w:b/>
              </w:rPr>
              <w:t>Chef de Projet</w:t>
            </w:r>
          </w:p>
        </w:tc>
        <w:tc>
          <w:tcPr>
            <w:tcW w:w="2409" w:type="dxa"/>
          </w:tcPr>
          <w:p w14:paraId="3F23930E" w14:textId="77777777" w:rsidR="00926225" w:rsidRPr="001D21E6" w:rsidRDefault="00926225" w:rsidP="00094936">
            <w:pPr>
              <w:pStyle w:val="Texte"/>
              <w:jc w:val="center"/>
              <w:cnfStyle w:val="000000100000" w:firstRow="0" w:lastRow="0" w:firstColumn="0" w:lastColumn="0" w:oddVBand="0" w:evenVBand="0" w:oddHBand="1" w:evenHBand="0" w:firstRowFirstColumn="0" w:firstRowLastColumn="0" w:lastRowFirstColumn="0" w:lastRowLastColumn="0"/>
              <w:rPr>
                <w:b/>
              </w:rPr>
            </w:pPr>
            <w:r w:rsidRPr="001D21E6">
              <w:rPr>
                <w:b/>
              </w:rPr>
              <w:t>Qualité</w:t>
            </w:r>
          </w:p>
        </w:tc>
      </w:tr>
      <w:tr w:rsidR="00926225" w:rsidRPr="001D21E6" w14:paraId="78A2C817" w14:textId="77777777" w:rsidTr="00094936">
        <w:trPr>
          <w:trHeight w:val="1479"/>
        </w:trPr>
        <w:tc>
          <w:tcPr>
            <w:cnfStyle w:val="000010000000" w:firstRow="0" w:lastRow="0" w:firstColumn="0" w:lastColumn="0" w:oddVBand="1" w:evenVBand="0" w:oddHBand="0" w:evenHBand="0" w:firstRowFirstColumn="0" w:firstRowLastColumn="0" w:lastRowFirstColumn="0" w:lastRowLastColumn="0"/>
            <w:tcW w:w="2410" w:type="dxa"/>
          </w:tcPr>
          <w:p w14:paraId="2CFC73E1" w14:textId="77777777" w:rsidR="00926225" w:rsidRPr="001D21E6" w:rsidRDefault="00926225" w:rsidP="00094936">
            <w:pPr>
              <w:pStyle w:val="Texte"/>
            </w:pPr>
            <w:r w:rsidRPr="001D21E6">
              <w:t xml:space="preserve">Nom : </w:t>
            </w:r>
          </w:p>
          <w:p w14:paraId="6BF6579A" w14:textId="77777777" w:rsidR="00926225" w:rsidRPr="001D21E6" w:rsidRDefault="00926225" w:rsidP="00094936">
            <w:pPr>
              <w:pStyle w:val="Texte"/>
            </w:pPr>
            <w:r w:rsidRPr="001D21E6">
              <w:t xml:space="preserve">Date : </w:t>
            </w:r>
          </w:p>
          <w:p w14:paraId="648B991E" w14:textId="77777777" w:rsidR="00926225" w:rsidRPr="001D21E6" w:rsidRDefault="00926225" w:rsidP="00094936">
            <w:pPr>
              <w:pStyle w:val="Texte"/>
            </w:pPr>
            <w:r w:rsidRPr="001D21E6">
              <w:t xml:space="preserve">Visa : </w:t>
            </w:r>
          </w:p>
        </w:tc>
        <w:tc>
          <w:tcPr>
            <w:tcW w:w="2410" w:type="dxa"/>
          </w:tcPr>
          <w:p w14:paraId="5A7DFC92"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 xml:space="preserve">Nom : </w:t>
            </w:r>
          </w:p>
          <w:p w14:paraId="2E4F63BA"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Date :</w:t>
            </w:r>
          </w:p>
          <w:p w14:paraId="36B1A59F"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Visa :</w:t>
            </w:r>
          </w:p>
        </w:tc>
        <w:tc>
          <w:tcPr>
            <w:cnfStyle w:val="000010000000" w:firstRow="0" w:lastRow="0" w:firstColumn="0" w:lastColumn="0" w:oddVBand="1" w:evenVBand="0" w:oddHBand="0" w:evenHBand="0" w:firstRowFirstColumn="0" w:firstRowLastColumn="0" w:lastRowFirstColumn="0" w:lastRowLastColumn="0"/>
            <w:tcW w:w="2410" w:type="dxa"/>
          </w:tcPr>
          <w:p w14:paraId="582B9070" w14:textId="77777777" w:rsidR="00926225" w:rsidRPr="001D21E6" w:rsidRDefault="00926225" w:rsidP="00094936">
            <w:pPr>
              <w:pStyle w:val="Texte"/>
            </w:pPr>
            <w:r w:rsidRPr="001D21E6">
              <w:t xml:space="preserve">Nom : </w:t>
            </w:r>
          </w:p>
          <w:p w14:paraId="1A510410" w14:textId="77777777" w:rsidR="00926225" w:rsidRPr="001D21E6" w:rsidRDefault="00926225" w:rsidP="00094936">
            <w:pPr>
              <w:pStyle w:val="Texte"/>
            </w:pPr>
            <w:r w:rsidRPr="001D21E6">
              <w:t>Date :</w:t>
            </w:r>
          </w:p>
          <w:p w14:paraId="31159874" w14:textId="77777777" w:rsidR="00926225" w:rsidRPr="001D21E6" w:rsidRDefault="00926225" w:rsidP="00094936">
            <w:pPr>
              <w:pStyle w:val="Texte"/>
            </w:pPr>
            <w:r w:rsidRPr="001D21E6">
              <w:t>Visa :</w:t>
            </w:r>
          </w:p>
        </w:tc>
        <w:tc>
          <w:tcPr>
            <w:tcW w:w="2409" w:type="dxa"/>
          </w:tcPr>
          <w:p w14:paraId="24866E49"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Nom :</w:t>
            </w:r>
          </w:p>
          <w:p w14:paraId="5441BFAF"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Date :</w:t>
            </w:r>
          </w:p>
          <w:p w14:paraId="79637C41"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Visa :</w:t>
            </w:r>
          </w:p>
        </w:tc>
      </w:tr>
    </w:tbl>
    <w:p w14:paraId="17E30B93" w14:textId="77777777" w:rsidR="00926225" w:rsidRPr="001D21E6" w:rsidRDefault="00926225" w:rsidP="00926225"/>
    <w:bookmarkStart w:id="2" w:name="_Toc169533793" w:displacedByCustomXml="next"/>
    <w:sdt>
      <w:sdtPr>
        <w:rPr>
          <w:rFonts w:asciiTheme="minorHAnsi" w:eastAsiaTheme="minorHAnsi" w:hAnsiTheme="minorHAnsi" w:cstheme="minorBidi"/>
          <w:b w:val="0"/>
          <w:bCs w:val="0"/>
          <w:smallCaps w:val="0"/>
          <w:color w:val="auto"/>
          <w:sz w:val="22"/>
          <w:szCs w:val="22"/>
        </w:rPr>
        <w:id w:val="-47390680"/>
        <w:docPartObj>
          <w:docPartGallery w:val="Table of Contents"/>
          <w:docPartUnique/>
        </w:docPartObj>
      </w:sdtPr>
      <w:sdtEndPr/>
      <w:sdtContent>
        <w:p w14:paraId="7C3FCB8F" w14:textId="77777777" w:rsidR="00926225" w:rsidRPr="001D21E6" w:rsidRDefault="00926225" w:rsidP="00926225">
          <w:pPr>
            <w:pStyle w:val="Titre1"/>
            <w:numPr>
              <w:ilvl w:val="0"/>
              <w:numId w:val="0"/>
            </w:numPr>
            <w:ind w:left="284" w:hanging="284"/>
          </w:pPr>
          <w:r w:rsidRPr="001D21E6">
            <w:t>Table des matières</w:t>
          </w:r>
          <w:bookmarkEnd w:id="2"/>
        </w:p>
        <w:p w14:paraId="55FBA610" w14:textId="2EC450B4" w:rsidR="00740478" w:rsidRDefault="00926225">
          <w:pPr>
            <w:pStyle w:val="TM1"/>
            <w:tabs>
              <w:tab w:val="right" w:leader="dot" w:pos="9062"/>
            </w:tabs>
            <w:rPr>
              <w:rFonts w:eastAsiaTheme="minorEastAsia"/>
              <w:noProof/>
              <w:kern w:val="2"/>
              <w14:ligatures w14:val="standardContextual"/>
            </w:rPr>
          </w:pPr>
          <w:r w:rsidRPr="001D21E6">
            <w:fldChar w:fldCharType="begin"/>
          </w:r>
          <w:r w:rsidRPr="001D21E6">
            <w:instrText xml:space="preserve"> TOC \o "1-3" \h \z \u </w:instrText>
          </w:r>
          <w:r w:rsidRPr="001D21E6">
            <w:fldChar w:fldCharType="separate"/>
          </w:r>
          <w:hyperlink w:anchor="_Toc169533793" w:history="1">
            <w:r w:rsidR="00740478" w:rsidRPr="005240F7">
              <w:rPr>
                <w:rStyle w:val="Lienhypertexte"/>
                <w:noProof/>
              </w:rPr>
              <w:t>Table des matières</w:t>
            </w:r>
            <w:r w:rsidR="00740478">
              <w:rPr>
                <w:noProof/>
                <w:webHidden/>
              </w:rPr>
              <w:tab/>
            </w:r>
            <w:r w:rsidR="00740478">
              <w:rPr>
                <w:noProof/>
                <w:webHidden/>
              </w:rPr>
              <w:fldChar w:fldCharType="begin"/>
            </w:r>
            <w:r w:rsidR="00740478">
              <w:rPr>
                <w:noProof/>
                <w:webHidden/>
              </w:rPr>
              <w:instrText xml:space="preserve"> PAGEREF _Toc169533793 \h </w:instrText>
            </w:r>
            <w:r w:rsidR="00740478">
              <w:rPr>
                <w:noProof/>
                <w:webHidden/>
              </w:rPr>
            </w:r>
            <w:r w:rsidR="00740478">
              <w:rPr>
                <w:noProof/>
                <w:webHidden/>
              </w:rPr>
              <w:fldChar w:fldCharType="separate"/>
            </w:r>
            <w:r w:rsidR="00740478">
              <w:rPr>
                <w:noProof/>
                <w:webHidden/>
              </w:rPr>
              <w:t>2</w:t>
            </w:r>
            <w:r w:rsidR="00740478">
              <w:rPr>
                <w:noProof/>
                <w:webHidden/>
              </w:rPr>
              <w:fldChar w:fldCharType="end"/>
            </w:r>
          </w:hyperlink>
        </w:p>
        <w:p w14:paraId="321EA0C2" w14:textId="26CDAF14" w:rsidR="00740478" w:rsidRDefault="007A2264">
          <w:pPr>
            <w:pStyle w:val="TM1"/>
            <w:tabs>
              <w:tab w:val="right" w:leader="dot" w:pos="9062"/>
            </w:tabs>
            <w:rPr>
              <w:rFonts w:eastAsiaTheme="minorEastAsia"/>
              <w:noProof/>
              <w:kern w:val="2"/>
              <w14:ligatures w14:val="standardContextual"/>
            </w:rPr>
          </w:pPr>
          <w:hyperlink w:anchor="_Toc169533794" w:history="1">
            <w:r w:rsidR="00740478" w:rsidRPr="005240F7">
              <w:rPr>
                <w:rStyle w:val="Lienhypertexte"/>
                <w:noProof/>
              </w:rPr>
              <w:t>Liste des figures</w:t>
            </w:r>
            <w:r w:rsidR="00740478">
              <w:rPr>
                <w:noProof/>
                <w:webHidden/>
              </w:rPr>
              <w:tab/>
            </w:r>
            <w:r w:rsidR="00740478">
              <w:rPr>
                <w:noProof/>
                <w:webHidden/>
              </w:rPr>
              <w:fldChar w:fldCharType="begin"/>
            </w:r>
            <w:r w:rsidR="00740478">
              <w:rPr>
                <w:noProof/>
                <w:webHidden/>
              </w:rPr>
              <w:instrText xml:space="preserve"> PAGEREF _Toc169533794 \h </w:instrText>
            </w:r>
            <w:r w:rsidR="00740478">
              <w:rPr>
                <w:noProof/>
                <w:webHidden/>
              </w:rPr>
            </w:r>
            <w:r w:rsidR="00740478">
              <w:rPr>
                <w:noProof/>
                <w:webHidden/>
              </w:rPr>
              <w:fldChar w:fldCharType="separate"/>
            </w:r>
            <w:r w:rsidR="00740478">
              <w:rPr>
                <w:noProof/>
                <w:webHidden/>
              </w:rPr>
              <w:t>3</w:t>
            </w:r>
            <w:r w:rsidR="00740478">
              <w:rPr>
                <w:noProof/>
                <w:webHidden/>
              </w:rPr>
              <w:fldChar w:fldCharType="end"/>
            </w:r>
          </w:hyperlink>
        </w:p>
        <w:p w14:paraId="5C0A105C" w14:textId="45FE4963" w:rsidR="00740478" w:rsidRDefault="007A2264">
          <w:pPr>
            <w:pStyle w:val="TM1"/>
            <w:tabs>
              <w:tab w:val="right" w:leader="dot" w:pos="9062"/>
            </w:tabs>
            <w:rPr>
              <w:rFonts w:eastAsiaTheme="minorEastAsia"/>
              <w:noProof/>
              <w:kern w:val="2"/>
              <w14:ligatures w14:val="standardContextual"/>
            </w:rPr>
          </w:pPr>
          <w:hyperlink w:anchor="_Toc169533795" w:history="1">
            <w:r w:rsidR="00740478" w:rsidRPr="005240F7">
              <w:rPr>
                <w:rStyle w:val="Lienhypertexte"/>
                <w:noProof/>
              </w:rPr>
              <w:t>Liste des tableaux</w:t>
            </w:r>
            <w:r w:rsidR="00740478">
              <w:rPr>
                <w:noProof/>
                <w:webHidden/>
              </w:rPr>
              <w:tab/>
            </w:r>
            <w:r w:rsidR="00740478">
              <w:rPr>
                <w:noProof/>
                <w:webHidden/>
              </w:rPr>
              <w:fldChar w:fldCharType="begin"/>
            </w:r>
            <w:r w:rsidR="00740478">
              <w:rPr>
                <w:noProof/>
                <w:webHidden/>
              </w:rPr>
              <w:instrText xml:space="preserve"> PAGEREF _Toc169533795 \h </w:instrText>
            </w:r>
            <w:r w:rsidR="00740478">
              <w:rPr>
                <w:noProof/>
                <w:webHidden/>
              </w:rPr>
            </w:r>
            <w:r w:rsidR="00740478">
              <w:rPr>
                <w:noProof/>
                <w:webHidden/>
              </w:rPr>
              <w:fldChar w:fldCharType="separate"/>
            </w:r>
            <w:r w:rsidR="00740478">
              <w:rPr>
                <w:noProof/>
                <w:webHidden/>
              </w:rPr>
              <w:t>3</w:t>
            </w:r>
            <w:r w:rsidR="00740478">
              <w:rPr>
                <w:noProof/>
                <w:webHidden/>
              </w:rPr>
              <w:fldChar w:fldCharType="end"/>
            </w:r>
          </w:hyperlink>
        </w:p>
        <w:p w14:paraId="09228A1E" w14:textId="5A80B935" w:rsidR="00740478" w:rsidRDefault="007A2264">
          <w:pPr>
            <w:pStyle w:val="TM1"/>
            <w:tabs>
              <w:tab w:val="left" w:pos="440"/>
              <w:tab w:val="right" w:leader="dot" w:pos="9062"/>
            </w:tabs>
            <w:rPr>
              <w:rFonts w:eastAsiaTheme="minorEastAsia"/>
              <w:noProof/>
              <w:kern w:val="2"/>
              <w14:ligatures w14:val="standardContextual"/>
            </w:rPr>
          </w:pPr>
          <w:hyperlink w:anchor="_Toc169533796" w:history="1">
            <w:r w:rsidR="00740478" w:rsidRPr="005240F7">
              <w:rPr>
                <w:rStyle w:val="Lienhypertexte"/>
                <w:noProof/>
              </w:rPr>
              <w:t>1.</w:t>
            </w:r>
            <w:r w:rsidR="00740478">
              <w:rPr>
                <w:rFonts w:eastAsiaTheme="minorEastAsia"/>
                <w:noProof/>
                <w:kern w:val="2"/>
                <w14:ligatures w14:val="standardContextual"/>
              </w:rPr>
              <w:tab/>
            </w:r>
            <w:r w:rsidR="00740478" w:rsidRPr="005240F7">
              <w:rPr>
                <w:rStyle w:val="Lienhypertexte"/>
                <w:noProof/>
              </w:rPr>
              <w:t>Scope</w:t>
            </w:r>
            <w:r w:rsidR="00740478">
              <w:rPr>
                <w:noProof/>
                <w:webHidden/>
              </w:rPr>
              <w:tab/>
            </w:r>
            <w:r w:rsidR="00740478">
              <w:rPr>
                <w:noProof/>
                <w:webHidden/>
              </w:rPr>
              <w:fldChar w:fldCharType="begin"/>
            </w:r>
            <w:r w:rsidR="00740478">
              <w:rPr>
                <w:noProof/>
                <w:webHidden/>
              </w:rPr>
              <w:instrText xml:space="preserve"> PAGEREF _Toc169533796 \h </w:instrText>
            </w:r>
            <w:r w:rsidR="00740478">
              <w:rPr>
                <w:noProof/>
                <w:webHidden/>
              </w:rPr>
            </w:r>
            <w:r w:rsidR="00740478">
              <w:rPr>
                <w:noProof/>
                <w:webHidden/>
              </w:rPr>
              <w:fldChar w:fldCharType="separate"/>
            </w:r>
            <w:r w:rsidR="00740478">
              <w:rPr>
                <w:noProof/>
                <w:webHidden/>
              </w:rPr>
              <w:t>4</w:t>
            </w:r>
            <w:r w:rsidR="00740478">
              <w:rPr>
                <w:noProof/>
                <w:webHidden/>
              </w:rPr>
              <w:fldChar w:fldCharType="end"/>
            </w:r>
          </w:hyperlink>
        </w:p>
        <w:p w14:paraId="0D195B92" w14:textId="147B25A6" w:rsidR="00740478" w:rsidRDefault="007A2264">
          <w:pPr>
            <w:pStyle w:val="TM2"/>
            <w:tabs>
              <w:tab w:val="left" w:pos="880"/>
              <w:tab w:val="right" w:leader="dot" w:pos="9062"/>
            </w:tabs>
            <w:rPr>
              <w:rFonts w:eastAsiaTheme="minorEastAsia"/>
              <w:noProof/>
              <w:kern w:val="2"/>
              <w14:ligatures w14:val="standardContextual"/>
            </w:rPr>
          </w:pPr>
          <w:hyperlink w:anchor="_Toc169533797" w:history="1">
            <w:r w:rsidR="00740478" w:rsidRPr="005240F7">
              <w:rPr>
                <w:rStyle w:val="Lienhypertexte"/>
                <w:noProof/>
              </w:rPr>
              <w:t>1.1.</w:t>
            </w:r>
            <w:r w:rsidR="00740478">
              <w:rPr>
                <w:rFonts w:eastAsiaTheme="minorEastAsia"/>
                <w:noProof/>
                <w:kern w:val="2"/>
                <w14:ligatures w14:val="standardContextual"/>
              </w:rPr>
              <w:tab/>
            </w:r>
            <w:r w:rsidR="00740478" w:rsidRPr="005240F7">
              <w:rPr>
                <w:rStyle w:val="Lienhypertexte"/>
                <w:noProof/>
              </w:rPr>
              <w:t>Identification</w:t>
            </w:r>
            <w:r w:rsidR="00740478">
              <w:rPr>
                <w:noProof/>
                <w:webHidden/>
              </w:rPr>
              <w:tab/>
            </w:r>
            <w:r w:rsidR="00740478">
              <w:rPr>
                <w:noProof/>
                <w:webHidden/>
              </w:rPr>
              <w:fldChar w:fldCharType="begin"/>
            </w:r>
            <w:r w:rsidR="00740478">
              <w:rPr>
                <w:noProof/>
                <w:webHidden/>
              </w:rPr>
              <w:instrText xml:space="preserve"> PAGEREF _Toc169533797 \h </w:instrText>
            </w:r>
            <w:r w:rsidR="00740478">
              <w:rPr>
                <w:noProof/>
                <w:webHidden/>
              </w:rPr>
            </w:r>
            <w:r w:rsidR="00740478">
              <w:rPr>
                <w:noProof/>
                <w:webHidden/>
              </w:rPr>
              <w:fldChar w:fldCharType="separate"/>
            </w:r>
            <w:r w:rsidR="00740478">
              <w:rPr>
                <w:noProof/>
                <w:webHidden/>
              </w:rPr>
              <w:t>4</w:t>
            </w:r>
            <w:r w:rsidR="00740478">
              <w:rPr>
                <w:noProof/>
                <w:webHidden/>
              </w:rPr>
              <w:fldChar w:fldCharType="end"/>
            </w:r>
          </w:hyperlink>
        </w:p>
        <w:p w14:paraId="20DAAC22" w14:textId="73AC1678" w:rsidR="00740478" w:rsidRDefault="007A2264">
          <w:pPr>
            <w:pStyle w:val="TM3"/>
            <w:tabs>
              <w:tab w:val="left" w:pos="1320"/>
              <w:tab w:val="right" w:leader="dot" w:pos="9062"/>
            </w:tabs>
            <w:rPr>
              <w:rFonts w:eastAsiaTheme="minorEastAsia"/>
              <w:noProof/>
              <w:kern w:val="2"/>
              <w14:ligatures w14:val="standardContextual"/>
            </w:rPr>
          </w:pPr>
          <w:hyperlink w:anchor="_Toc169533798" w:history="1">
            <w:r w:rsidR="00740478" w:rsidRPr="005240F7">
              <w:rPr>
                <w:rStyle w:val="Lienhypertexte"/>
                <w:noProof/>
              </w:rPr>
              <w:t>1.1.1.</w:t>
            </w:r>
            <w:r w:rsidR="00740478">
              <w:rPr>
                <w:rFonts w:eastAsiaTheme="minorEastAsia"/>
                <w:noProof/>
                <w:kern w:val="2"/>
                <w14:ligatures w14:val="standardContextual"/>
              </w:rPr>
              <w:tab/>
            </w:r>
            <w:r w:rsidR="00740478" w:rsidRPr="005240F7">
              <w:rPr>
                <w:rStyle w:val="Lienhypertexte"/>
                <w:noProof/>
              </w:rPr>
              <w:t>Versions du document</w:t>
            </w:r>
            <w:r w:rsidR="00740478">
              <w:rPr>
                <w:noProof/>
                <w:webHidden/>
              </w:rPr>
              <w:tab/>
            </w:r>
            <w:r w:rsidR="00740478">
              <w:rPr>
                <w:noProof/>
                <w:webHidden/>
              </w:rPr>
              <w:fldChar w:fldCharType="begin"/>
            </w:r>
            <w:r w:rsidR="00740478">
              <w:rPr>
                <w:noProof/>
                <w:webHidden/>
              </w:rPr>
              <w:instrText xml:space="preserve"> PAGEREF _Toc169533798 \h </w:instrText>
            </w:r>
            <w:r w:rsidR="00740478">
              <w:rPr>
                <w:noProof/>
                <w:webHidden/>
              </w:rPr>
            </w:r>
            <w:r w:rsidR="00740478">
              <w:rPr>
                <w:noProof/>
                <w:webHidden/>
              </w:rPr>
              <w:fldChar w:fldCharType="separate"/>
            </w:r>
            <w:r w:rsidR="00740478">
              <w:rPr>
                <w:noProof/>
                <w:webHidden/>
              </w:rPr>
              <w:t>4</w:t>
            </w:r>
            <w:r w:rsidR="00740478">
              <w:rPr>
                <w:noProof/>
                <w:webHidden/>
              </w:rPr>
              <w:fldChar w:fldCharType="end"/>
            </w:r>
          </w:hyperlink>
        </w:p>
        <w:p w14:paraId="000A61C2" w14:textId="53DD07CC" w:rsidR="00740478" w:rsidRDefault="007A2264">
          <w:pPr>
            <w:pStyle w:val="TM3"/>
            <w:tabs>
              <w:tab w:val="left" w:pos="1320"/>
              <w:tab w:val="right" w:leader="dot" w:pos="9062"/>
            </w:tabs>
            <w:rPr>
              <w:rFonts w:eastAsiaTheme="minorEastAsia"/>
              <w:noProof/>
              <w:kern w:val="2"/>
              <w14:ligatures w14:val="standardContextual"/>
            </w:rPr>
          </w:pPr>
          <w:hyperlink w:anchor="_Toc169533799" w:history="1">
            <w:r w:rsidR="00740478" w:rsidRPr="005240F7">
              <w:rPr>
                <w:rStyle w:val="Lienhypertexte"/>
                <w:noProof/>
              </w:rPr>
              <w:t>1.1.2.</w:t>
            </w:r>
            <w:r w:rsidR="00740478">
              <w:rPr>
                <w:rFonts w:eastAsiaTheme="minorEastAsia"/>
                <w:noProof/>
                <w:kern w:val="2"/>
                <w14:ligatures w14:val="standardContextual"/>
              </w:rPr>
              <w:tab/>
            </w:r>
            <w:r w:rsidR="00740478" w:rsidRPr="005240F7">
              <w:rPr>
                <w:rStyle w:val="Lienhypertexte"/>
                <w:noProof/>
              </w:rPr>
              <w:t>Documents applicables</w:t>
            </w:r>
            <w:r w:rsidR="00740478">
              <w:rPr>
                <w:noProof/>
                <w:webHidden/>
              </w:rPr>
              <w:tab/>
            </w:r>
            <w:r w:rsidR="00740478">
              <w:rPr>
                <w:noProof/>
                <w:webHidden/>
              </w:rPr>
              <w:fldChar w:fldCharType="begin"/>
            </w:r>
            <w:r w:rsidR="00740478">
              <w:rPr>
                <w:noProof/>
                <w:webHidden/>
              </w:rPr>
              <w:instrText xml:space="preserve"> PAGEREF _Toc169533799 \h </w:instrText>
            </w:r>
            <w:r w:rsidR="00740478">
              <w:rPr>
                <w:noProof/>
                <w:webHidden/>
              </w:rPr>
            </w:r>
            <w:r w:rsidR="00740478">
              <w:rPr>
                <w:noProof/>
                <w:webHidden/>
              </w:rPr>
              <w:fldChar w:fldCharType="separate"/>
            </w:r>
            <w:r w:rsidR="00740478">
              <w:rPr>
                <w:noProof/>
                <w:webHidden/>
              </w:rPr>
              <w:t>4</w:t>
            </w:r>
            <w:r w:rsidR="00740478">
              <w:rPr>
                <w:noProof/>
                <w:webHidden/>
              </w:rPr>
              <w:fldChar w:fldCharType="end"/>
            </w:r>
          </w:hyperlink>
        </w:p>
        <w:p w14:paraId="2954F4F1" w14:textId="3BAB9075" w:rsidR="00740478" w:rsidRDefault="007A2264">
          <w:pPr>
            <w:pStyle w:val="TM3"/>
            <w:tabs>
              <w:tab w:val="left" w:pos="1320"/>
              <w:tab w:val="right" w:leader="dot" w:pos="9062"/>
            </w:tabs>
            <w:rPr>
              <w:rFonts w:eastAsiaTheme="minorEastAsia"/>
              <w:noProof/>
              <w:kern w:val="2"/>
              <w14:ligatures w14:val="standardContextual"/>
            </w:rPr>
          </w:pPr>
          <w:hyperlink w:anchor="_Toc169533800" w:history="1">
            <w:r w:rsidR="00740478" w:rsidRPr="005240F7">
              <w:rPr>
                <w:rStyle w:val="Lienhypertexte"/>
                <w:noProof/>
              </w:rPr>
              <w:t>1.1.3.</w:t>
            </w:r>
            <w:r w:rsidR="00740478">
              <w:rPr>
                <w:rFonts w:eastAsiaTheme="minorEastAsia"/>
                <w:noProof/>
                <w:kern w:val="2"/>
                <w14:ligatures w14:val="standardContextual"/>
              </w:rPr>
              <w:tab/>
            </w:r>
            <w:r w:rsidR="00740478" w:rsidRPr="005240F7">
              <w:rPr>
                <w:rStyle w:val="Lienhypertexte"/>
                <w:noProof/>
              </w:rPr>
              <w:t>Glossaire et abréviations</w:t>
            </w:r>
            <w:r w:rsidR="00740478">
              <w:rPr>
                <w:noProof/>
                <w:webHidden/>
              </w:rPr>
              <w:tab/>
            </w:r>
            <w:r w:rsidR="00740478">
              <w:rPr>
                <w:noProof/>
                <w:webHidden/>
              </w:rPr>
              <w:fldChar w:fldCharType="begin"/>
            </w:r>
            <w:r w:rsidR="00740478">
              <w:rPr>
                <w:noProof/>
                <w:webHidden/>
              </w:rPr>
              <w:instrText xml:space="preserve"> PAGEREF _Toc169533800 \h </w:instrText>
            </w:r>
            <w:r w:rsidR="00740478">
              <w:rPr>
                <w:noProof/>
                <w:webHidden/>
              </w:rPr>
            </w:r>
            <w:r w:rsidR="00740478">
              <w:rPr>
                <w:noProof/>
                <w:webHidden/>
              </w:rPr>
              <w:fldChar w:fldCharType="separate"/>
            </w:r>
            <w:r w:rsidR="00740478">
              <w:rPr>
                <w:noProof/>
                <w:webHidden/>
              </w:rPr>
              <w:t>4</w:t>
            </w:r>
            <w:r w:rsidR="00740478">
              <w:rPr>
                <w:noProof/>
                <w:webHidden/>
              </w:rPr>
              <w:fldChar w:fldCharType="end"/>
            </w:r>
          </w:hyperlink>
        </w:p>
        <w:p w14:paraId="3B459480" w14:textId="5A5475D4" w:rsidR="00740478" w:rsidRDefault="007A2264">
          <w:pPr>
            <w:pStyle w:val="TM2"/>
            <w:tabs>
              <w:tab w:val="left" w:pos="880"/>
              <w:tab w:val="right" w:leader="dot" w:pos="9062"/>
            </w:tabs>
            <w:rPr>
              <w:rFonts w:eastAsiaTheme="minorEastAsia"/>
              <w:noProof/>
              <w:kern w:val="2"/>
              <w14:ligatures w14:val="standardContextual"/>
            </w:rPr>
          </w:pPr>
          <w:hyperlink w:anchor="_Toc169533801" w:history="1">
            <w:r w:rsidR="00740478" w:rsidRPr="005240F7">
              <w:rPr>
                <w:rStyle w:val="Lienhypertexte"/>
                <w:noProof/>
              </w:rPr>
              <w:t>1.2.</w:t>
            </w:r>
            <w:r w:rsidR="00740478">
              <w:rPr>
                <w:rFonts w:eastAsiaTheme="minorEastAsia"/>
                <w:noProof/>
                <w:kern w:val="2"/>
                <w14:ligatures w14:val="standardContextual"/>
              </w:rPr>
              <w:tab/>
            </w:r>
            <w:r w:rsidR="00740478" w:rsidRPr="005240F7">
              <w:rPr>
                <w:rStyle w:val="Lienhypertexte"/>
                <w:noProof/>
              </w:rPr>
              <w:t>Présentation du document</w:t>
            </w:r>
            <w:r w:rsidR="00740478">
              <w:rPr>
                <w:noProof/>
                <w:webHidden/>
              </w:rPr>
              <w:tab/>
            </w:r>
            <w:r w:rsidR="00740478">
              <w:rPr>
                <w:noProof/>
                <w:webHidden/>
              </w:rPr>
              <w:fldChar w:fldCharType="begin"/>
            </w:r>
            <w:r w:rsidR="00740478">
              <w:rPr>
                <w:noProof/>
                <w:webHidden/>
              </w:rPr>
              <w:instrText xml:space="preserve"> PAGEREF _Toc169533801 \h </w:instrText>
            </w:r>
            <w:r w:rsidR="00740478">
              <w:rPr>
                <w:noProof/>
                <w:webHidden/>
              </w:rPr>
            </w:r>
            <w:r w:rsidR="00740478">
              <w:rPr>
                <w:noProof/>
                <w:webHidden/>
              </w:rPr>
              <w:fldChar w:fldCharType="separate"/>
            </w:r>
            <w:r w:rsidR="00740478">
              <w:rPr>
                <w:noProof/>
                <w:webHidden/>
              </w:rPr>
              <w:t>6</w:t>
            </w:r>
            <w:r w:rsidR="00740478">
              <w:rPr>
                <w:noProof/>
                <w:webHidden/>
              </w:rPr>
              <w:fldChar w:fldCharType="end"/>
            </w:r>
          </w:hyperlink>
        </w:p>
        <w:p w14:paraId="775EB688" w14:textId="659DB33C" w:rsidR="00740478" w:rsidRDefault="007A2264">
          <w:pPr>
            <w:pStyle w:val="TM1"/>
            <w:tabs>
              <w:tab w:val="left" w:pos="440"/>
              <w:tab w:val="right" w:leader="dot" w:pos="9062"/>
            </w:tabs>
            <w:rPr>
              <w:rFonts w:eastAsiaTheme="minorEastAsia"/>
              <w:noProof/>
              <w:kern w:val="2"/>
              <w14:ligatures w14:val="standardContextual"/>
            </w:rPr>
          </w:pPr>
          <w:hyperlink w:anchor="_Toc169533802" w:history="1">
            <w:r w:rsidR="00740478" w:rsidRPr="005240F7">
              <w:rPr>
                <w:rStyle w:val="Lienhypertexte"/>
                <w:noProof/>
              </w:rPr>
              <w:t>2.</w:t>
            </w:r>
            <w:r w:rsidR="00740478">
              <w:rPr>
                <w:rFonts w:eastAsiaTheme="minorEastAsia"/>
                <w:noProof/>
                <w:kern w:val="2"/>
                <w14:ligatures w14:val="standardContextual"/>
              </w:rPr>
              <w:tab/>
            </w:r>
            <w:r w:rsidR="00740478" w:rsidRPr="005240F7">
              <w:rPr>
                <w:rStyle w:val="Lienhypertexte"/>
                <w:noProof/>
              </w:rPr>
              <w:t>Documents de référence</w:t>
            </w:r>
            <w:r w:rsidR="00740478">
              <w:rPr>
                <w:noProof/>
                <w:webHidden/>
              </w:rPr>
              <w:tab/>
            </w:r>
            <w:r w:rsidR="00740478">
              <w:rPr>
                <w:noProof/>
                <w:webHidden/>
              </w:rPr>
              <w:fldChar w:fldCharType="begin"/>
            </w:r>
            <w:r w:rsidR="00740478">
              <w:rPr>
                <w:noProof/>
                <w:webHidden/>
              </w:rPr>
              <w:instrText xml:space="preserve"> PAGEREF _Toc169533802 \h </w:instrText>
            </w:r>
            <w:r w:rsidR="00740478">
              <w:rPr>
                <w:noProof/>
                <w:webHidden/>
              </w:rPr>
            </w:r>
            <w:r w:rsidR="00740478">
              <w:rPr>
                <w:noProof/>
                <w:webHidden/>
              </w:rPr>
              <w:fldChar w:fldCharType="separate"/>
            </w:r>
            <w:r w:rsidR="00740478">
              <w:rPr>
                <w:noProof/>
                <w:webHidden/>
              </w:rPr>
              <w:t>6</w:t>
            </w:r>
            <w:r w:rsidR="00740478">
              <w:rPr>
                <w:noProof/>
                <w:webHidden/>
              </w:rPr>
              <w:fldChar w:fldCharType="end"/>
            </w:r>
          </w:hyperlink>
        </w:p>
        <w:p w14:paraId="4B0A3678" w14:textId="078D7CEA" w:rsidR="00926225" w:rsidRPr="001D21E6" w:rsidRDefault="00926225" w:rsidP="00926225">
          <w:pPr>
            <w:rPr>
              <w:b/>
              <w:bCs/>
            </w:rPr>
          </w:pPr>
          <w:r w:rsidRPr="001D21E6">
            <w:rPr>
              <w:b/>
              <w:bCs/>
            </w:rPr>
            <w:fldChar w:fldCharType="end"/>
          </w:r>
        </w:p>
      </w:sdtContent>
    </w:sdt>
    <w:p w14:paraId="61D86A24" w14:textId="77777777" w:rsidR="00926225" w:rsidRPr="001D21E6" w:rsidRDefault="00926225" w:rsidP="00926225">
      <w:pPr>
        <w:pStyle w:val="Titre1"/>
        <w:numPr>
          <w:ilvl w:val="0"/>
          <w:numId w:val="0"/>
        </w:numPr>
        <w:ind w:left="284" w:hanging="284"/>
      </w:pPr>
      <w:bookmarkStart w:id="3" w:name="_Toc169533794"/>
      <w:r w:rsidRPr="001D21E6">
        <w:lastRenderedPageBreak/>
        <w:t>Liste des figures</w:t>
      </w:r>
      <w:bookmarkEnd w:id="3"/>
    </w:p>
    <w:p w14:paraId="178FE8BE" w14:textId="39C47900" w:rsidR="00740478" w:rsidRDefault="00926225">
      <w:pPr>
        <w:pStyle w:val="Tabledesillustrations"/>
        <w:tabs>
          <w:tab w:val="left" w:pos="1320"/>
          <w:tab w:val="right" w:leader="dot" w:pos="9062"/>
        </w:tabs>
        <w:rPr>
          <w:rFonts w:eastAsiaTheme="minorEastAsia"/>
          <w:noProof/>
          <w:kern w:val="2"/>
          <w14:ligatures w14:val="standardContextual"/>
        </w:rPr>
      </w:pPr>
      <w:r w:rsidRPr="001D21E6">
        <w:rPr>
          <w:b/>
          <w:bCs/>
        </w:rPr>
        <w:fldChar w:fldCharType="begin"/>
      </w:r>
      <w:r w:rsidRPr="001D21E6">
        <w:rPr>
          <w:b/>
          <w:bCs/>
        </w:rPr>
        <w:instrText xml:space="preserve"> TOC \h \z \t "Figure" \c </w:instrText>
      </w:r>
      <w:r w:rsidRPr="001D21E6">
        <w:rPr>
          <w:b/>
          <w:bCs/>
        </w:rPr>
        <w:fldChar w:fldCharType="separate"/>
      </w:r>
      <w:hyperlink w:anchor="_Toc169533869" w:history="1">
        <w:r w:rsidR="00740478" w:rsidRPr="00146FE7">
          <w:rPr>
            <w:rStyle w:val="Lienhypertexte"/>
            <w:noProof/>
          </w:rPr>
          <w:t>Figure 1:</w:t>
        </w:r>
        <w:r w:rsidR="00740478">
          <w:rPr>
            <w:rFonts w:eastAsiaTheme="minorEastAsia"/>
            <w:noProof/>
            <w:kern w:val="2"/>
            <w14:ligatures w14:val="standardContextual"/>
          </w:rPr>
          <w:tab/>
        </w:r>
        <w:r w:rsidR="00740478" w:rsidRPr="00146FE7">
          <w:rPr>
            <w:rStyle w:val="Lienhypertexte"/>
            <w:noProof/>
          </w:rPr>
          <w:t>Montage pour la mesure</w:t>
        </w:r>
        <w:r w:rsidR="00740478">
          <w:rPr>
            <w:noProof/>
            <w:webHidden/>
          </w:rPr>
          <w:tab/>
        </w:r>
        <w:r w:rsidR="00740478">
          <w:rPr>
            <w:noProof/>
            <w:webHidden/>
          </w:rPr>
          <w:fldChar w:fldCharType="begin"/>
        </w:r>
        <w:r w:rsidR="00740478">
          <w:rPr>
            <w:noProof/>
            <w:webHidden/>
          </w:rPr>
          <w:instrText xml:space="preserve"> PAGEREF _Toc169533869 \h </w:instrText>
        </w:r>
        <w:r w:rsidR="00740478">
          <w:rPr>
            <w:noProof/>
            <w:webHidden/>
          </w:rPr>
        </w:r>
        <w:r w:rsidR="00740478">
          <w:rPr>
            <w:noProof/>
            <w:webHidden/>
          </w:rPr>
          <w:fldChar w:fldCharType="separate"/>
        </w:r>
        <w:r w:rsidR="00740478">
          <w:rPr>
            <w:noProof/>
            <w:webHidden/>
          </w:rPr>
          <w:t>8</w:t>
        </w:r>
        <w:r w:rsidR="00740478">
          <w:rPr>
            <w:noProof/>
            <w:webHidden/>
          </w:rPr>
          <w:fldChar w:fldCharType="end"/>
        </w:r>
      </w:hyperlink>
    </w:p>
    <w:p w14:paraId="06E07FBE" w14:textId="5011DF95"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0" w:history="1">
        <w:r w:rsidR="00740478" w:rsidRPr="00146FE7">
          <w:rPr>
            <w:rStyle w:val="Lienhypertexte"/>
            <w:noProof/>
          </w:rPr>
          <w:t>Figure 2:</w:t>
        </w:r>
        <w:r w:rsidR="00740478">
          <w:rPr>
            <w:rFonts w:eastAsiaTheme="minorEastAsia"/>
            <w:noProof/>
            <w:kern w:val="2"/>
            <w14:ligatures w14:val="standardContextual"/>
          </w:rPr>
          <w:tab/>
        </w:r>
        <w:r w:rsidR="00740478" w:rsidRPr="00146FE7">
          <w:rPr>
            <w:rStyle w:val="Lienhypertexte"/>
            <w:noProof/>
          </w:rPr>
          <w:t>Mesure hors bande</w:t>
        </w:r>
        <w:r w:rsidR="00740478">
          <w:rPr>
            <w:noProof/>
            <w:webHidden/>
          </w:rPr>
          <w:tab/>
        </w:r>
        <w:r w:rsidR="00740478">
          <w:rPr>
            <w:noProof/>
            <w:webHidden/>
          </w:rPr>
          <w:fldChar w:fldCharType="begin"/>
        </w:r>
        <w:r w:rsidR="00740478">
          <w:rPr>
            <w:noProof/>
            <w:webHidden/>
          </w:rPr>
          <w:instrText xml:space="preserve"> PAGEREF _Toc169533870 \h </w:instrText>
        </w:r>
        <w:r w:rsidR="00740478">
          <w:rPr>
            <w:noProof/>
            <w:webHidden/>
          </w:rPr>
        </w:r>
        <w:r w:rsidR="00740478">
          <w:rPr>
            <w:noProof/>
            <w:webHidden/>
          </w:rPr>
          <w:fldChar w:fldCharType="separate"/>
        </w:r>
        <w:r w:rsidR="00740478">
          <w:rPr>
            <w:noProof/>
            <w:webHidden/>
          </w:rPr>
          <w:t>8</w:t>
        </w:r>
        <w:r w:rsidR="00740478">
          <w:rPr>
            <w:noProof/>
            <w:webHidden/>
          </w:rPr>
          <w:fldChar w:fldCharType="end"/>
        </w:r>
      </w:hyperlink>
    </w:p>
    <w:p w14:paraId="6D9150C5" w14:textId="43BA7F16"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1" w:history="1">
        <w:r w:rsidR="00740478" w:rsidRPr="00146FE7">
          <w:rPr>
            <w:rStyle w:val="Lienhypertexte"/>
            <w:noProof/>
          </w:rPr>
          <w:t>Figure 3:</w:t>
        </w:r>
        <w:r w:rsidR="00740478">
          <w:rPr>
            <w:rFonts w:eastAsiaTheme="minorEastAsia"/>
            <w:noProof/>
            <w:kern w:val="2"/>
            <w14:ligatures w14:val="standardContextual"/>
          </w:rPr>
          <w:tab/>
        </w:r>
        <w:r w:rsidR="00740478" w:rsidRPr="00146FE7">
          <w:rPr>
            <w:rStyle w:val="Lienhypertexte"/>
            <w:noProof/>
          </w:rPr>
          <w:t>Bande B1 : TX 2140MHz CW OL 2005MHz</w:t>
        </w:r>
        <w:r w:rsidR="00740478">
          <w:rPr>
            <w:noProof/>
            <w:webHidden/>
          </w:rPr>
          <w:tab/>
        </w:r>
        <w:r w:rsidR="00740478">
          <w:rPr>
            <w:noProof/>
            <w:webHidden/>
          </w:rPr>
          <w:fldChar w:fldCharType="begin"/>
        </w:r>
        <w:r w:rsidR="00740478">
          <w:rPr>
            <w:noProof/>
            <w:webHidden/>
          </w:rPr>
          <w:instrText xml:space="preserve"> PAGEREF _Toc169533871 \h </w:instrText>
        </w:r>
        <w:r w:rsidR="00740478">
          <w:rPr>
            <w:noProof/>
            <w:webHidden/>
          </w:rPr>
        </w:r>
        <w:r w:rsidR="00740478">
          <w:rPr>
            <w:noProof/>
            <w:webHidden/>
          </w:rPr>
          <w:fldChar w:fldCharType="separate"/>
        </w:r>
        <w:r w:rsidR="00740478">
          <w:rPr>
            <w:noProof/>
            <w:webHidden/>
          </w:rPr>
          <w:t>14</w:t>
        </w:r>
        <w:r w:rsidR="00740478">
          <w:rPr>
            <w:noProof/>
            <w:webHidden/>
          </w:rPr>
          <w:fldChar w:fldCharType="end"/>
        </w:r>
      </w:hyperlink>
    </w:p>
    <w:p w14:paraId="7AD490F8" w14:textId="22A1557F"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2" w:history="1">
        <w:r w:rsidR="00740478" w:rsidRPr="00146FE7">
          <w:rPr>
            <w:rStyle w:val="Lienhypertexte"/>
            <w:noProof/>
          </w:rPr>
          <w:t>Figure 4:</w:t>
        </w:r>
        <w:r w:rsidR="00740478">
          <w:rPr>
            <w:rFonts w:eastAsiaTheme="minorEastAsia"/>
            <w:noProof/>
            <w:kern w:val="2"/>
            <w14:ligatures w14:val="standardContextual"/>
          </w:rPr>
          <w:tab/>
        </w:r>
        <w:r w:rsidR="00740478" w:rsidRPr="00146FE7">
          <w:rPr>
            <w:rStyle w:val="Lienhypertexte"/>
            <w:noProof/>
          </w:rPr>
          <w:t>Bande B7 : TX 2650MHz CW OL 2475MHz</w:t>
        </w:r>
        <w:r w:rsidR="00740478">
          <w:rPr>
            <w:noProof/>
            <w:webHidden/>
          </w:rPr>
          <w:tab/>
        </w:r>
        <w:r w:rsidR="00740478">
          <w:rPr>
            <w:noProof/>
            <w:webHidden/>
          </w:rPr>
          <w:fldChar w:fldCharType="begin"/>
        </w:r>
        <w:r w:rsidR="00740478">
          <w:rPr>
            <w:noProof/>
            <w:webHidden/>
          </w:rPr>
          <w:instrText xml:space="preserve"> PAGEREF _Toc169533872 \h </w:instrText>
        </w:r>
        <w:r w:rsidR="00740478">
          <w:rPr>
            <w:noProof/>
            <w:webHidden/>
          </w:rPr>
        </w:r>
        <w:r w:rsidR="00740478">
          <w:rPr>
            <w:noProof/>
            <w:webHidden/>
          </w:rPr>
          <w:fldChar w:fldCharType="separate"/>
        </w:r>
        <w:r w:rsidR="00740478">
          <w:rPr>
            <w:noProof/>
            <w:webHidden/>
          </w:rPr>
          <w:t>15</w:t>
        </w:r>
        <w:r w:rsidR="00740478">
          <w:rPr>
            <w:noProof/>
            <w:webHidden/>
          </w:rPr>
          <w:fldChar w:fldCharType="end"/>
        </w:r>
      </w:hyperlink>
    </w:p>
    <w:p w14:paraId="47CA8097" w14:textId="36D2ABE1"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3" w:history="1">
        <w:r w:rsidR="00740478" w:rsidRPr="00146FE7">
          <w:rPr>
            <w:rStyle w:val="Lienhypertexte"/>
            <w:noProof/>
          </w:rPr>
          <w:t>Figure 5:</w:t>
        </w:r>
        <w:r w:rsidR="00740478">
          <w:rPr>
            <w:rFonts w:eastAsiaTheme="minorEastAsia"/>
            <w:noProof/>
            <w:kern w:val="2"/>
            <w14:ligatures w14:val="standardContextual"/>
          </w:rPr>
          <w:tab/>
        </w:r>
        <w:r w:rsidR="00740478" w:rsidRPr="00146FE7">
          <w:rPr>
            <w:rStyle w:val="Lienhypertexte"/>
            <w:noProof/>
          </w:rPr>
          <w:t>Emission B8 OL 870MHz</w:t>
        </w:r>
        <w:r w:rsidR="00740478">
          <w:rPr>
            <w:noProof/>
            <w:webHidden/>
          </w:rPr>
          <w:tab/>
        </w:r>
        <w:r w:rsidR="00740478">
          <w:rPr>
            <w:noProof/>
            <w:webHidden/>
          </w:rPr>
          <w:fldChar w:fldCharType="begin"/>
        </w:r>
        <w:r w:rsidR="00740478">
          <w:rPr>
            <w:noProof/>
            <w:webHidden/>
          </w:rPr>
          <w:instrText xml:space="preserve"> PAGEREF _Toc169533873 \h </w:instrText>
        </w:r>
        <w:r w:rsidR="00740478">
          <w:rPr>
            <w:noProof/>
            <w:webHidden/>
          </w:rPr>
        </w:r>
        <w:r w:rsidR="00740478">
          <w:rPr>
            <w:noProof/>
            <w:webHidden/>
          </w:rPr>
          <w:fldChar w:fldCharType="separate"/>
        </w:r>
        <w:r w:rsidR="00740478">
          <w:rPr>
            <w:noProof/>
            <w:webHidden/>
          </w:rPr>
          <w:t>18</w:t>
        </w:r>
        <w:r w:rsidR="00740478">
          <w:rPr>
            <w:noProof/>
            <w:webHidden/>
          </w:rPr>
          <w:fldChar w:fldCharType="end"/>
        </w:r>
      </w:hyperlink>
    </w:p>
    <w:p w14:paraId="3EB3FC7E" w14:textId="5E6B719E"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4" w:history="1">
        <w:r w:rsidR="00740478" w:rsidRPr="00146FE7">
          <w:rPr>
            <w:rStyle w:val="Lienhypertexte"/>
            <w:noProof/>
          </w:rPr>
          <w:t>Figure 6:</w:t>
        </w:r>
        <w:r w:rsidR="00740478">
          <w:rPr>
            <w:rFonts w:eastAsiaTheme="minorEastAsia"/>
            <w:noProof/>
            <w:kern w:val="2"/>
            <w14:ligatures w14:val="standardContextual"/>
          </w:rPr>
          <w:tab/>
        </w:r>
        <w:r w:rsidR="00740478" w:rsidRPr="00146FE7">
          <w:rPr>
            <w:rStyle w:val="Lienhypertexte"/>
            <w:noProof/>
          </w:rPr>
          <w:t>Emission B28 TX CW OL 806MHz</w:t>
        </w:r>
        <w:r w:rsidR="00740478">
          <w:rPr>
            <w:noProof/>
            <w:webHidden/>
          </w:rPr>
          <w:tab/>
        </w:r>
        <w:r w:rsidR="00740478">
          <w:rPr>
            <w:noProof/>
            <w:webHidden/>
          </w:rPr>
          <w:fldChar w:fldCharType="begin"/>
        </w:r>
        <w:r w:rsidR="00740478">
          <w:rPr>
            <w:noProof/>
            <w:webHidden/>
          </w:rPr>
          <w:instrText xml:space="preserve"> PAGEREF _Toc169533874 \h </w:instrText>
        </w:r>
        <w:r w:rsidR="00740478">
          <w:rPr>
            <w:noProof/>
            <w:webHidden/>
          </w:rPr>
        </w:r>
        <w:r w:rsidR="00740478">
          <w:rPr>
            <w:noProof/>
            <w:webHidden/>
          </w:rPr>
          <w:fldChar w:fldCharType="separate"/>
        </w:r>
        <w:r w:rsidR="00740478">
          <w:rPr>
            <w:noProof/>
            <w:webHidden/>
          </w:rPr>
          <w:t>20</w:t>
        </w:r>
        <w:r w:rsidR="00740478">
          <w:rPr>
            <w:noProof/>
            <w:webHidden/>
          </w:rPr>
          <w:fldChar w:fldCharType="end"/>
        </w:r>
      </w:hyperlink>
    </w:p>
    <w:p w14:paraId="19EA4D3C" w14:textId="005B5B78"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5" w:history="1">
        <w:r w:rsidR="00740478" w:rsidRPr="00146FE7">
          <w:rPr>
            <w:rStyle w:val="Lienhypertexte"/>
            <w:noProof/>
          </w:rPr>
          <w:t>Figure 7:</w:t>
        </w:r>
        <w:r w:rsidR="00740478">
          <w:rPr>
            <w:rFonts w:eastAsiaTheme="minorEastAsia"/>
            <w:noProof/>
            <w:kern w:val="2"/>
            <w14:ligatures w14:val="standardContextual"/>
          </w:rPr>
          <w:tab/>
        </w:r>
        <w:r w:rsidR="00740478" w:rsidRPr="00146FE7">
          <w:rPr>
            <w:rStyle w:val="Lienhypertexte"/>
            <w:noProof/>
          </w:rPr>
          <w:t>Emission TX B20</w:t>
        </w:r>
        <w:r w:rsidR="00740478">
          <w:rPr>
            <w:noProof/>
            <w:webHidden/>
          </w:rPr>
          <w:tab/>
        </w:r>
        <w:r w:rsidR="00740478">
          <w:rPr>
            <w:noProof/>
            <w:webHidden/>
          </w:rPr>
          <w:fldChar w:fldCharType="begin"/>
        </w:r>
        <w:r w:rsidR="00740478">
          <w:rPr>
            <w:noProof/>
            <w:webHidden/>
          </w:rPr>
          <w:instrText xml:space="preserve"> PAGEREF _Toc169533875 \h </w:instrText>
        </w:r>
        <w:r w:rsidR="00740478">
          <w:rPr>
            <w:noProof/>
            <w:webHidden/>
          </w:rPr>
        </w:r>
        <w:r w:rsidR="00740478">
          <w:rPr>
            <w:noProof/>
            <w:webHidden/>
          </w:rPr>
          <w:fldChar w:fldCharType="separate"/>
        </w:r>
        <w:r w:rsidR="00740478">
          <w:rPr>
            <w:noProof/>
            <w:webHidden/>
          </w:rPr>
          <w:t>20</w:t>
        </w:r>
        <w:r w:rsidR="00740478">
          <w:rPr>
            <w:noProof/>
            <w:webHidden/>
          </w:rPr>
          <w:fldChar w:fldCharType="end"/>
        </w:r>
      </w:hyperlink>
    </w:p>
    <w:p w14:paraId="4CA1BA02" w14:textId="24BF5CC8"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6" w:history="1">
        <w:r w:rsidR="00740478" w:rsidRPr="00146FE7">
          <w:rPr>
            <w:rStyle w:val="Lienhypertexte"/>
            <w:noProof/>
          </w:rPr>
          <w:t>Figure 8:</w:t>
        </w:r>
        <w:r w:rsidR="00740478">
          <w:rPr>
            <w:rFonts w:eastAsiaTheme="minorEastAsia"/>
            <w:noProof/>
            <w:kern w:val="2"/>
            <w14:ligatures w14:val="standardContextual"/>
          </w:rPr>
          <w:tab/>
        </w:r>
        <w:r w:rsidR="00740478" w:rsidRPr="00146FE7">
          <w:rPr>
            <w:rStyle w:val="Lienhypertexte"/>
            <w:noProof/>
          </w:rPr>
          <w:t>TX B28 CW OL 693MHz</w:t>
        </w:r>
        <w:r w:rsidR="00740478">
          <w:rPr>
            <w:noProof/>
            <w:webHidden/>
          </w:rPr>
          <w:tab/>
        </w:r>
        <w:r w:rsidR="00740478">
          <w:rPr>
            <w:noProof/>
            <w:webHidden/>
          </w:rPr>
          <w:fldChar w:fldCharType="begin"/>
        </w:r>
        <w:r w:rsidR="00740478">
          <w:rPr>
            <w:noProof/>
            <w:webHidden/>
          </w:rPr>
          <w:instrText xml:space="preserve"> PAGEREF _Toc169533876 \h </w:instrText>
        </w:r>
        <w:r w:rsidR="00740478">
          <w:rPr>
            <w:noProof/>
            <w:webHidden/>
          </w:rPr>
        </w:r>
        <w:r w:rsidR="00740478">
          <w:rPr>
            <w:noProof/>
            <w:webHidden/>
          </w:rPr>
          <w:fldChar w:fldCharType="separate"/>
        </w:r>
        <w:r w:rsidR="00740478">
          <w:rPr>
            <w:noProof/>
            <w:webHidden/>
          </w:rPr>
          <w:t>22</w:t>
        </w:r>
        <w:r w:rsidR="00740478">
          <w:rPr>
            <w:noProof/>
            <w:webHidden/>
          </w:rPr>
          <w:fldChar w:fldCharType="end"/>
        </w:r>
      </w:hyperlink>
    </w:p>
    <w:p w14:paraId="7369B5F1" w14:textId="1D25BC7A"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7" w:history="1">
        <w:r w:rsidR="00740478" w:rsidRPr="00146FE7">
          <w:rPr>
            <w:rStyle w:val="Lienhypertexte"/>
            <w:noProof/>
          </w:rPr>
          <w:t>Figure 9:</w:t>
        </w:r>
        <w:r w:rsidR="00740478">
          <w:rPr>
            <w:rFonts w:eastAsiaTheme="minorEastAsia"/>
            <w:noProof/>
            <w:kern w:val="2"/>
            <w14:ligatures w14:val="standardContextual"/>
          </w:rPr>
          <w:tab/>
        </w:r>
        <w:r w:rsidR="00740478" w:rsidRPr="00146FE7">
          <w:rPr>
            <w:rStyle w:val="Lienhypertexte"/>
            <w:noProof/>
          </w:rPr>
          <w:t>Bande B28- Contrôle hors bande</w:t>
        </w:r>
        <w:r w:rsidR="00740478">
          <w:rPr>
            <w:noProof/>
            <w:webHidden/>
          </w:rPr>
          <w:tab/>
        </w:r>
        <w:r w:rsidR="00740478">
          <w:rPr>
            <w:noProof/>
            <w:webHidden/>
          </w:rPr>
          <w:fldChar w:fldCharType="begin"/>
        </w:r>
        <w:r w:rsidR="00740478">
          <w:rPr>
            <w:noProof/>
            <w:webHidden/>
          </w:rPr>
          <w:instrText xml:space="preserve"> PAGEREF _Toc169533877 \h </w:instrText>
        </w:r>
        <w:r w:rsidR="00740478">
          <w:rPr>
            <w:noProof/>
            <w:webHidden/>
          </w:rPr>
        </w:r>
        <w:r w:rsidR="00740478">
          <w:rPr>
            <w:noProof/>
            <w:webHidden/>
          </w:rPr>
          <w:fldChar w:fldCharType="separate"/>
        </w:r>
        <w:r w:rsidR="00740478">
          <w:rPr>
            <w:noProof/>
            <w:webHidden/>
          </w:rPr>
          <w:t>23</w:t>
        </w:r>
        <w:r w:rsidR="00740478">
          <w:rPr>
            <w:noProof/>
            <w:webHidden/>
          </w:rPr>
          <w:fldChar w:fldCharType="end"/>
        </w:r>
      </w:hyperlink>
    </w:p>
    <w:p w14:paraId="3975C8E0" w14:textId="2CD0E18C"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8" w:history="1">
        <w:r w:rsidR="00740478" w:rsidRPr="00146FE7">
          <w:rPr>
            <w:rStyle w:val="Lienhypertexte"/>
            <w:noProof/>
          </w:rPr>
          <w:t>Figure 10:</w:t>
        </w:r>
        <w:r w:rsidR="00740478">
          <w:rPr>
            <w:rFonts w:eastAsiaTheme="minorEastAsia"/>
            <w:noProof/>
            <w:kern w:val="2"/>
            <w14:ligatures w14:val="standardContextual"/>
          </w:rPr>
          <w:tab/>
        </w:r>
        <w:r w:rsidR="00740478" w:rsidRPr="00146FE7">
          <w:rPr>
            <w:rStyle w:val="Lienhypertexte"/>
            <w:noProof/>
          </w:rPr>
          <w:t>Bande B20- Contrôle hors bande</w:t>
        </w:r>
        <w:r w:rsidR="00740478">
          <w:rPr>
            <w:noProof/>
            <w:webHidden/>
          </w:rPr>
          <w:tab/>
        </w:r>
        <w:r w:rsidR="00740478">
          <w:rPr>
            <w:noProof/>
            <w:webHidden/>
          </w:rPr>
          <w:fldChar w:fldCharType="begin"/>
        </w:r>
        <w:r w:rsidR="00740478">
          <w:rPr>
            <w:noProof/>
            <w:webHidden/>
          </w:rPr>
          <w:instrText xml:space="preserve"> PAGEREF _Toc169533878 \h </w:instrText>
        </w:r>
        <w:r w:rsidR="00740478">
          <w:rPr>
            <w:noProof/>
            <w:webHidden/>
          </w:rPr>
        </w:r>
        <w:r w:rsidR="00740478">
          <w:rPr>
            <w:noProof/>
            <w:webHidden/>
          </w:rPr>
          <w:fldChar w:fldCharType="separate"/>
        </w:r>
        <w:r w:rsidR="00740478">
          <w:rPr>
            <w:noProof/>
            <w:webHidden/>
          </w:rPr>
          <w:t>23</w:t>
        </w:r>
        <w:r w:rsidR="00740478">
          <w:rPr>
            <w:noProof/>
            <w:webHidden/>
          </w:rPr>
          <w:fldChar w:fldCharType="end"/>
        </w:r>
      </w:hyperlink>
    </w:p>
    <w:p w14:paraId="76A8099F" w14:textId="72A09BC8"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79" w:history="1">
        <w:r w:rsidR="00740478" w:rsidRPr="00146FE7">
          <w:rPr>
            <w:rStyle w:val="Lienhypertexte"/>
            <w:noProof/>
          </w:rPr>
          <w:t>Figure 11:</w:t>
        </w:r>
        <w:r w:rsidR="00740478">
          <w:rPr>
            <w:rFonts w:eastAsiaTheme="minorEastAsia"/>
            <w:noProof/>
            <w:kern w:val="2"/>
            <w14:ligatures w14:val="standardContextual"/>
          </w:rPr>
          <w:tab/>
        </w:r>
        <w:r w:rsidR="00740478" w:rsidRPr="00146FE7">
          <w:rPr>
            <w:rStyle w:val="Lienhypertexte"/>
            <w:noProof/>
          </w:rPr>
          <w:t>Bande B8- Contrôle hors bande</w:t>
        </w:r>
        <w:r w:rsidR="00740478">
          <w:rPr>
            <w:noProof/>
            <w:webHidden/>
          </w:rPr>
          <w:tab/>
        </w:r>
        <w:r w:rsidR="00740478">
          <w:rPr>
            <w:noProof/>
            <w:webHidden/>
          </w:rPr>
          <w:fldChar w:fldCharType="begin"/>
        </w:r>
        <w:r w:rsidR="00740478">
          <w:rPr>
            <w:noProof/>
            <w:webHidden/>
          </w:rPr>
          <w:instrText xml:space="preserve"> PAGEREF _Toc169533879 \h </w:instrText>
        </w:r>
        <w:r w:rsidR="00740478">
          <w:rPr>
            <w:noProof/>
            <w:webHidden/>
          </w:rPr>
        </w:r>
        <w:r w:rsidR="00740478">
          <w:rPr>
            <w:noProof/>
            <w:webHidden/>
          </w:rPr>
          <w:fldChar w:fldCharType="separate"/>
        </w:r>
        <w:r w:rsidR="00740478">
          <w:rPr>
            <w:noProof/>
            <w:webHidden/>
          </w:rPr>
          <w:t>24</w:t>
        </w:r>
        <w:r w:rsidR="00740478">
          <w:rPr>
            <w:noProof/>
            <w:webHidden/>
          </w:rPr>
          <w:fldChar w:fldCharType="end"/>
        </w:r>
      </w:hyperlink>
    </w:p>
    <w:p w14:paraId="27860735" w14:textId="51A56370"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80" w:history="1">
        <w:r w:rsidR="00740478" w:rsidRPr="00146FE7">
          <w:rPr>
            <w:rStyle w:val="Lienhypertexte"/>
            <w:noProof/>
          </w:rPr>
          <w:t>Figure 12:</w:t>
        </w:r>
        <w:r w:rsidR="00740478">
          <w:rPr>
            <w:rFonts w:eastAsiaTheme="minorEastAsia"/>
            <w:noProof/>
            <w:kern w:val="2"/>
            <w14:ligatures w14:val="standardContextual"/>
          </w:rPr>
          <w:tab/>
        </w:r>
        <w:r w:rsidR="00740478" w:rsidRPr="00146FE7">
          <w:rPr>
            <w:rStyle w:val="Lienhypertexte"/>
            <w:noProof/>
          </w:rPr>
          <w:t>Bande B7- Contrôle hors bande</w:t>
        </w:r>
        <w:r w:rsidR="00740478">
          <w:rPr>
            <w:noProof/>
            <w:webHidden/>
          </w:rPr>
          <w:tab/>
        </w:r>
        <w:r w:rsidR="00740478">
          <w:rPr>
            <w:noProof/>
            <w:webHidden/>
          </w:rPr>
          <w:fldChar w:fldCharType="begin"/>
        </w:r>
        <w:r w:rsidR="00740478">
          <w:rPr>
            <w:noProof/>
            <w:webHidden/>
          </w:rPr>
          <w:instrText xml:space="preserve"> PAGEREF _Toc169533880 \h </w:instrText>
        </w:r>
        <w:r w:rsidR="00740478">
          <w:rPr>
            <w:noProof/>
            <w:webHidden/>
          </w:rPr>
        </w:r>
        <w:r w:rsidR="00740478">
          <w:rPr>
            <w:noProof/>
            <w:webHidden/>
          </w:rPr>
          <w:fldChar w:fldCharType="separate"/>
        </w:r>
        <w:r w:rsidR="00740478">
          <w:rPr>
            <w:noProof/>
            <w:webHidden/>
          </w:rPr>
          <w:t>24</w:t>
        </w:r>
        <w:r w:rsidR="00740478">
          <w:rPr>
            <w:noProof/>
            <w:webHidden/>
          </w:rPr>
          <w:fldChar w:fldCharType="end"/>
        </w:r>
      </w:hyperlink>
    </w:p>
    <w:p w14:paraId="5BCF4C33" w14:textId="7EA29FF6"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81" w:history="1">
        <w:r w:rsidR="00740478" w:rsidRPr="00146FE7">
          <w:rPr>
            <w:rStyle w:val="Lienhypertexte"/>
            <w:noProof/>
          </w:rPr>
          <w:t>Figure 13:</w:t>
        </w:r>
        <w:r w:rsidR="00740478">
          <w:rPr>
            <w:rFonts w:eastAsiaTheme="minorEastAsia"/>
            <w:noProof/>
            <w:kern w:val="2"/>
            <w14:ligatures w14:val="standardContextual"/>
          </w:rPr>
          <w:tab/>
        </w:r>
        <w:r w:rsidR="00740478" w:rsidRPr="00146FE7">
          <w:rPr>
            <w:rStyle w:val="Lienhypertexte"/>
            <w:noProof/>
          </w:rPr>
          <w:t>Bande B3- Contrôle hors bande</w:t>
        </w:r>
        <w:r w:rsidR="00740478">
          <w:rPr>
            <w:noProof/>
            <w:webHidden/>
          </w:rPr>
          <w:tab/>
        </w:r>
        <w:r w:rsidR="00740478">
          <w:rPr>
            <w:noProof/>
            <w:webHidden/>
          </w:rPr>
          <w:fldChar w:fldCharType="begin"/>
        </w:r>
        <w:r w:rsidR="00740478">
          <w:rPr>
            <w:noProof/>
            <w:webHidden/>
          </w:rPr>
          <w:instrText xml:space="preserve"> PAGEREF _Toc169533881 \h </w:instrText>
        </w:r>
        <w:r w:rsidR="00740478">
          <w:rPr>
            <w:noProof/>
            <w:webHidden/>
          </w:rPr>
        </w:r>
        <w:r w:rsidR="00740478">
          <w:rPr>
            <w:noProof/>
            <w:webHidden/>
          </w:rPr>
          <w:fldChar w:fldCharType="separate"/>
        </w:r>
        <w:r w:rsidR="00740478">
          <w:rPr>
            <w:noProof/>
            <w:webHidden/>
          </w:rPr>
          <w:t>24</w:t>
        </w:r>
        <w:r w:rsidR="00740478">
          <w:rPr>
            <w:noProof/>
            <w:webHidden/>
          </w:rPr>
          <w:fldChar w:fldCharType="end"/>
        </w:r>
      </w:hyperlink>
    </w:p>
    <w:p w14:paraId="3AAB3976" w14:textId="5CC9E7AE"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82" w:history="1">
        <w:r w:rsidR="00740478" w:rsidRPr="00146FE7">
          <w:rPr>
            <w:rStyle w:val="Lienhypertexte"/>
            <w:noProof/>
          </w:rPr>
          <w:t>Figure 14:</w:t>
        </w:r>
        <w:r w:rsidR="00740478">
          <w:rPr>
            <w:rFonts w:eastAsiaTheme="minorEastAsia"/>
            <w:noProof/>
            <w:kern w:val="2"/>
            <w14:ligatures w14:val="standardContextual"/>
          </w:rPr>
          <w:tab/>
        </w:r>
        <w:r w:rsidR="00740478" w:rsidRPr="00146FE7">
          <w:rPr>
            <w:rStyle w:val="Lienhypertexte"/>
            <w:noProof/>
          </w:rPr>
          <w:t>Bande B1- Contrôle hors bande</w:t>
        </w:r>
        <w:r w:rsidR="00740478">
          <w:rPr>
            <w:noProof/>
            <w:webHidden/>
          </w:rPr>
          <w:tab/>
        </w:r>
        <w:r w:rsidR="00740478">
          <w:rPr>
            <w:noProof/>
            <w:webHidden/>
          </w:rPr>
          <w:fldChar w:fldCharType="begin"/>
        </w:r>
        <w:r w:rsidR="00740478">
          <w:rPr>
            <w:noProof/>
            <w:webHidden/>
          </w:rPr>
          <w:instrText xml:space="preserve"> PAGEREF _Toc169533882 \h </w:instrText>
        </w:r>
        <w:r w:rsidR="00740478">
          <w:rPr>
            <w:noProof/>
            <w:webHidden/>
          </w:rPr>
        </w:r>
        <w:r w:rsidR="00740478">
          <w:rPr>
            <w:noProof/>
            <w:webHidden/>
          </w:rPr>
          <w:fldChar w:fldCharType="separate"/>
        </w:r>
        <w:r w:rsidR="00740478">
          <w:rPr>
            <w:noProof/>
            <w:webHidden/>
          </w:rPr>
          <w:t>24</w:t>
        </w:r>
        <w:r w:rsidR="00740478">
          <w:rPr>
            <w:noProof/>
            <w:webHidden/>
          </w:rPr>
          <w:fldChar w:fldCharType="end"/>
        </w:r>
      </w:hyperlink>
    </w:p>
    <w:p w14:paraId="55C84426" w14:textId="203B2E68" w:rsidR="00740478" w:rsidRDefault="007A2264">
      <w:pPr>
        <w:pStyle w:val="Tabledesillustrations"/>
        <w:tabs>
          <w:tab w:val="left" w:pos="1320"/>
          <w:tab w:val="right" w:leader="dot" w:pos="9062"/>
        </w:tabs>
        <w:rPr>
          <w:rFonts w:eastAsiaTheme="minorEastAsia"/>
          <w:noProof/>
          <w:kern w:val="2"/>
          <w14:ligatures w14:val="standardContextual"/>
        </w:rPr>
      </w:pPr>
      <w:hyperlink w:anchor="_Toc169533883" w:history="1">
        <w:r w:rsidR="00740478" w:rsidRPr="00146FE7">
          <w:rPr>
            <w:rStyle w:val="Lienhypertexte"/>
            <w:noProof/>
          </w:rPr>
          <w:t>Figure 15:</w:t>
        </w:r>
        <w:r w:rsidR="00740478">
          <w:rPr>
            <w:rFonts w:eastAsiaTheme="minorEastAsia"/>
            <w:noProof/>
            <w:kern w:val="2"/>
            <w14:ligatures w14:val="standardContextual"/>
          </w:rPr>
          <w:tab/>
        </w:r>
        <w:r w:rsidR="00740478" w:rsidRPr="00146FE7">
          <w:rPr>
            <w:rStyle w:val="Lienhypertexte"/>
            <w:noProof/>
          </w:rPr>
          <w:t>Synthèse des résultats du contrôle hors bande</w:t>
        </w:r>
        <w:r w:rsidR="00740478">
          <w:rPr>
            <w:noProof/>
            <w:webHidden/>
          </w:rPr>
          <w:tab/>
        </w:r>
        <w:r w:rsidR="00740478">
          <w:rPr>
            <w:noProof/>
            <w:webHidden/>
          </w:rPr>
          <w:fldChar w:fldCharType="begin"/>
        </w:r>
        <w:r w:rsidR="00740478">
          <w:rPr>
            <w:noProof/>
            <w:webHidden/>
          </w:rPr>
          <w:instrText xml:space="preserve"> PAGEREF _Toc169533883 \h </w:instrText>
        </w:r>
        <w:r w:rsidR="00740478">
          <w:rPr>
            <w:noProof/>
            <w:webHidden/>
          </w:rPr>
        </w:r>
        <w:r w:rsidR="00740478">
          <w:rPr>
            <w:noProof/>
            <w:webHidden/>
          </w:rPr>
          <w:fldChar w:fldCharType="separate"/>
        </w:r>
        <w:r w:rsidR="00740478">
          <w:rPr>
            <w:noProof/>
            <w:webHidden/>
          </w:rPr>
          <w:t>24</w:t>
        </w:r>
        <w:r w:rsidR="00740478">
          <w:rPr>
            <w:noProof/>
            <w:webHidden/>
          </w:rPr>
          <w:fldChar w:fldCharType="end"/>
        </w:r>
      </w:hyperlink>
    </w:p>
    <w:p w14:paraId="56B5D795" w14:textId="7EEB4F4D" w:rsidR="00926225" w:rsidRPr="001D21E6" w:rsidRDefault="00926225" w:rsidP="00926225">
      <w:pPr>
        <w:rPr>
          <w:b/>
          <w:bCs/>
        </w:rPr>
      </w:pPr>
      <w:r w:rsidRPr="001D21E6">
        <w:rPr>
          <w:b/>
          <w:bCs/>
        </w:rPr>
        <w:fldChar w:fldCharType="end"/>
      </w:r>
    </w:p>
    <w:p w14:paraId="191C5BA1" w14:textId="77777777" w:rsidR="00926225" w:rsidRPr="001D21E6" w:rsidRDefault="00926225" w:rsidP="00926225">
      <w:pPr>
        <w:pStyle w:val="Titre1"/>
        <w:pageBreakBefore w:val="0"/>
        <w:numPr>
          <w:ilvl w:val="0"/>
          <w:numId w:val="0"/>
        </w:numPr>
        <w:ind w:left="284" w:hanging="284"/>
      </w:pPr>
      <w:bookmarkStart w:id="4" w:name="_Toc169533795"/>
      <w:r w:rsidRPr="001D21E6">
        <w:t>Liste des tableaux</w:t>
      </w:r>
      <w:bookmarkEnd w:id="4"/>
    </w:p>
    <w:p w14:paraId="7E7BCDF9" w14:textId="54AC73A5" w:rsidR="008F25C6" w:rsidRDefault="00926225">
      <w:pPr>
        <w:pStyle w:val="Tabledesillustrations"/>
        <w:tabs>
          <w:tab w:val="left" w:pos="1320"/>
          <w:tab w:val="right" w:leader="dot" w:pos="9062"/>
        </w:tabs>
        <w:rPr>
          <w:rFonts w:eastAsiaTheme="minorEastAsia"/>
          <w:noProof/>
          <w:kern w:val="2"/>
          <w14:ligatures w14:val="standardContextual"/>
        </w:rPr>
      </w:pPr>
      <w:r w:rsidRPr="001D21E6">
        <w:rPr>
          <w:b/>
          <w:bCs/>
        </w:rPr>
        <w:fldChar w:fldCharType="begin"/>
      </w:r>
      <w:r w:rsidRPr="001D21E6">
        <w:rPr>
          <w:b/>
          <w:bCs/>
        </w:rPr>
        <w:instrText xml:space="preserve"> TOC \h \z \t "Table" \c </w:instrText>
      </w:r>
      <w:r w:rsidRPr="001D21E6">
        <w:rPr>
          <w:b/>
          <w:bCs/>
        </w:rPr>
        <w:fldChar w:fldCharType="separate"/>
      </w:r>
      <w:hyperlink w:anchor="_Toc169533884" w:history="1">
        <w:r w:rsidR="008F25C6" w:rsidRPr="003B1AE0">
          <w:rPr>
            <w:rStyle w:val="Lienhypertexte"/>
            <w:noProof/>
          </w:rPr>
          <w:t>Table 1:</w:t>
        </w:r>
        <w:r w:rsidR="008F25C6">
          <w:rPr>
            <w:rFonts w:eastAsiaTheme="minorEastAsia"/>
            <w:noProof/>
            <w:kern w:val="2"/>
            <w14:ligatures w14:val="standardContextual"/>
          </w:rPr>
          <w:tab/>
        </w:r>
        <w:r w:rsidR="008F25C6" w:rsidRPr="003B1AE0">
          <w:rPr>
            <w:rStyle w:val="Lienhypertexte"/>
            <w:noProof/>
          </w:rPr>
          <w:t>Bruit Large bande</w:t>
        </w:r>
        <w:r w:rsidR="008F25C6">
          <w:rPr>
            <w:noProof/>
            <w:webHidden/>
          </w:rPr>
          <w:tab/>
        </w:r>
        <w:r w:rsidR="008F25C6">
          <w:rPr>
            <w:noProof/>
            <w:webHidden/>
          </w:rPr>
          <w:fldChar w:fldCharType="begin"/>
        </w:r>
        <w:r w:rsidR="008F25C6">
          <w:rPr>
            <w:noProof/>
            <w:webHidden/>
          </w:rPr>
          <w:instrText xml:space="preserve"> PAGEREF _Toc169533884 \h </w:instrText>
        </w:r>
        <w:r w:rsidR="008F25C6">
          <w:rPr>
            <w:noProof/>
            <w:webHidden/>
          </w:rPr>
        </w:r>
        <w:r w:rsidR="008F25C6">
          <w:rPr>
            <w:noProof/>
            <w:webHidden/>
          </w:rPr>
          <w:fldChar w:fldCharType="separate"/>
        </w:r>
        <w:r w:rsidR="008F25C6">
          <w:rPr>
            <w:noProof/>
            <w:webHidden/>
          </w:rPr>
          <w:t>7</w:t>
        </w:r>
        <w:r w:rsidR="008F25C6">
          <w:rPr>
            <w:noProof/>
            <w:webHidden/>
          </w:rPr>
          <w:fldChar w:fldCharType="end"/>
        </w:r>
      </w:hyperlink>
    </w:p>
    <w:p w14:paraId="6E99D472" w14:textId="0BAAA14E" w:rsidR="008F25C6" w:rsidRDefault="007A2264">
      <w:pPr>
        <w:pStyle w:val="Tabledesillustrations"/>
        <w:tabs>
          <w:tab w:val="left" w:pos="1320"/>
          <w:tab w:val="right" w:leader="dot" w:pos="9062"/>
        </w:tabs>
        <w:rPr>
          <w:rFonts w:eastAsiaTheme="minorEastAsia"/>
          <w:noProof/>
          <w:kern w:val="2"/>
          <w14:ligatures w14:val="standardContextual"/>
        </w:rPr>
      </w:pPr>
      <w:hyperlink w:anchor="_Toc169533885" w:history="1">
        <w:r w:rsidR="008F25C6" w:rsidRPr="003B1AE0">
          <w:rPr>
            <w:rStyle w:val="Lienhypertexte"/>
            <w:noProof/>
          </w:rPr>
          <w:t>Table 2:</w:t>
        </w:r>
        <w:r w:rsidR="008F25C6">
          <w:rPr>
            <w:rFonts w:eastAsiaTheme="minorEastAsia"/>
            <w:noProof/>
            <w:kern w:val="2"/>
            <w14:ligatures w14:val="standardContextual"/>
          </w:rPr>
          <w:tab/>
        </w:r>
        <w:r w:rsidR="008F25C6" w:rsidRPr="003B1AE0">
          <w:rPr>
            <w:rStyle w:val="Lienhypertexte"/>
            <w:noProof/>
          </w:rPr>
          <w:t>Calcul de rejection de la chaîne RX</w:t>
        </w:r>
        <w:r w:rsidR="008F25C6">
          <w:rPr>
            <w:noProof/>
            <w:webHidden/>
          </w:rPr>
          <w:tab/>
        </w:r>
        <w:r w:rsidR="008F25C6">
          <w:rPr>
            <w:noProof/>
            <w:webHidden/>
          </w:rPr>
          <w:fldChar w:fldCharType="begin"/>
        </w:r>
        <w:r w:rsidR="008F25C6">
          <w:rPr>
            <w:noProof/>
            <w:webHidden/>
          </w:rPr>
          <w:instrText xml:space="preserve"> PAGEREF _Toc169533885 \h </w:instrText>
        </w:r>
        <w:r w:rsidR="008F25C6">
          <w:rPr>
            <w:noProof/>
            <w:webHidden/>
          </w:rPr>
        </w:r>
        <w:r w:rsidR="008F25C6">
          <w:rPr>
            <w:noProof/>
            <w:webHidden/>
          </w:rPr>
          <w:fldChar w:fldCharType="separate"/>
        </w:r>
        <w:r w:rsidR="008F25C6">
          <w:rPr>
            <w:noProof/>
            <w:webHidden/>
          </w:rPr>
          <w:t>9</w:t>
        </w:r>
        <w:r w:rsidR="008F25C6">
          <w:rPr>
            <w:noProof/>
            <w:webHidden/>
          </w:rPr>
          <w:fldChar w:fldCharType="end"/>
        </w:r>
      </w:hyperlink>
    </w:p>
    <w:p w14:paraId="6FF3E390" w14:textId="1E781785" w:rsidR="00926225" w:rsidRPr="001D21E6" w:rsidRDefault="00926225" w:rsidP="00926225">
      <w:pPr>
        <w:rPr>
          <w:b/>
          <w:bCs/>
        </w:rPr>
      </w:pPr>
      <w:r w:rsidRPr="001D21E6">
        <w:rPr>
          <w:b/>
          <w:bCs/>
        </w:rPr>
        <w:fldChar w:fldCharType="end"/>
      </w:r>
    </w:p>
    <w:p w14:paraId="7A6DEE5D" w14:textId="77777777" w:rsidR="00926225" w:rsidRPr="001D21E6" w:rsidRDefault="00926225" w:rsidP="00926225">
      <w:pPr>
        <w:rPr>
          <w:b/>
          <w:bCs/>
        </w:rPr>
      </w:pPr>
    </w:p>
    <w:p w14:paraId="665E6B15" w14:textId="77777777" w:rsidR="00926225" w:rsidRPr="001D21E6" w:rsidRDefault="00926225" w:rsidP="00926225">
      <w:pPr>
        <w:pStyle w:val="Titre1"/>
      </w:pPr>
      <w:bookmarkStart w:id="5" w:name="_Toc169533796"/>
      <w:r w:rsidRPr="001D21E6">
        <w:lastRenderedPageBreak/>
        <w:t>Scope</w:t>
      </w:r>
      <w:bookmarkEnd w:id="5"/>
    </w:p>
    <w:p w14:paraId="22A72DA5" w14:textId="77777777" w:rsidR="007C666A" w:rsidRPr="001D21E6" w:rsidRDefault="007C666A" w:rsidP="007C666A">
      <w:pPr>
        <w:pStyle w:val="Titre2"/>
      </w:pPr>
      <w:bookmarkStart w:id="6" w:name="_Toc169533797"/>
      <w:r w:rsidRPr="001D21E6">
        <w:t>Identification</w:t>
      </w:r>
      <w:bookmarkEnd w:id="1"/>
      <w:bookmarkEnd w:id="6"/>
    </w:p>
    <w:p w14:paraId="22A72DA6" w14:textId="77777777" w:rsidR="00F0175E" w:rsidRPr="00D9544C" w:rsidRDefault="00F0175E" w:rsidP="00F0175E">
      <w:pPr>
        <w:pStyle w:val="Masqu"/>
        <w:rPr>
          <w:lang w:val="en-US"/>
        </w:rPr>
      </w:pPr>
      <w:r w:rsidRPr="00D9544C">
        <w:rPr>
          <w:lang w:val="en-US"/>
        </w:rPr>
        <w:t>This paragraph shall contain a full identification of the system to which this</w:t>
      </w:r>
      <w:r w:rsidR="005D0C3F" w:rsidRPr="00D9544C">
        <w:rPr>
          <w:lang w:val="en-US"/>
        </w:rPr>
        <w:t xml:space="preserve"> </w:t>
      </w:r>
      <w:r w:rsidRPr="00D9544C">
        <w:rPr>
          <w:lang w:val="en-US"/>
        </w:rPr>
        <w:t>document applies, including, as applicable, identification number(s), title(s), abbreviation(s),</w:t>
      </w:r>
      <w:r w:rsidR="005D0C3F" w:rsidRPr="00D9544C">
        <w:rPr>
          <w:lang w:val="en-US"/>
        </w:rPr>
        <w:t xml:space="preserve"> </w:t>
      </w:r>
      <w:r w:rsidRPr="00D9544C">
        <w:rPr>
          <w:lang w:val="en-US"/>
        </w:rPr>
        <w:t>version number(s), and release number(s).</w:t>
      </w:r>
    </w:p>
    <w:p w14:paraId="22A72DA8" w14:textId="77777777" w:rsidR="005D0C3F" w:rsidRPr="001D21E6" w:rsidRDefault="005D0C3F" w:rsidP="005D0C3F">
      <w:pPr>
        <w:pStyle w:val="Titre3"/>
      </w:pPr>
      <w:bookmarkStart w:id="7" w:name="_Toc150171874"/>
      <w:bookmarkStart w:id="8" w:name="_Toc169533798"/>
      <w:r w:rsidRPr="001D21E6">
        <w:t>Versions du document</w:t>
      </w:r>
      <w:bookmarkEnd w:id="7"/>
      <w:bookmarkEnd w:id="8"/>
    </w:p>
    <w:tbl>
      <w:tblPr>
        <w:tblStyle w:val="Listeclaire-Accent1"/>
        <w:tblW w:w="5000" w:type="pct"/>
        <w:tblLook w:val="0020" w:firstRow="1" w:lastRow="0" w:firstColumn="0" w:lastColumn="0" w:noHBand="0" w:noVBand="0"/>
      </w:tblPr>
      <w:tblGrid>
        <w:gridCol w:w="630"/>
        <w:gridCol w:w="1244"/>
        <w:gridCol w:w="2031"/>
        <w:gridCol w:w="5147"/>
      </w:tblGrid>
      <w:tr w:rsidR="00F34323" w:rsidRPr="001D21E6" w14:paraId="22A72DAE" w14:textId="77777777" w:rsidTr="00F34323">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8" w:type="pct"/>
          </w:tcPr>
          <w:p w14:paraId="22A72DA9" w14:textId="77777777" w:rsidR="00F34323" w:rsidRPr="001D21E6" w:rsidRDefault="00F34323" w:rsidP="005355A8">
            <w:pPr>
              <w:pStyle w:val="Texte"/>
            </w:pPr>
            <w:r w:rsidRPr="001D21E6">
              <w:t>IND.</w:t>
            </w:r>
          </w:p>
        </w:tc>
        <w:tc>
          <w:tcPr>
            <w:tcW w:w="687" w:type="pct"/>
          </w:tcPr>
          <w:p w14:paraId="22A72DAA" w14:textId="77777777" w:rsidR="00F34323" w:rsidRPr="001D21E6" w:rsidRDefault="00F34323" w:rsidP="005355A8">
            <w:pPr>
              <w:pStyle w:val="Texte"/>
              <w:cnfStyle w:val="100000000000" w:firstRow="1" w:lastRow="0" w:firstColumn="0" w:lastColumn="0" w:oddVBand="0" w:evenVBand="0" w:oddHBand="0" w:evenHBand="0" w:firstRowFirstColumn="0" w:firstRowLastColumn="0" w:lastRowFirstColumn="0" w:lastRowLastColumn="0"/>
            </w:pPr>
            <w:r w:rsidRPr="001D21E6">
              <w:t>DATE</w:t>
            </w:r>
          </w:p>
        </w:tc>
        <w:tc>
          <w:tcPr>
            <w:cnfStyle w:val="000010000000" w:firstRow="0" w:lastRow="0" w:firstColumn="0" w:lastColumn="0" w:oddVBand="1" w:evenVBand="0" w:oddHBand="0" w:evenHBand="0" w:firstRowFirstColumn="0" w:firstRowLastColumn="0" w:lastRowFirstColumn="0" w:lastRowLastColumn="0"/>
            <w:tcW w:w="1122" w:type="pct"/>
          </w:tcPr>
          <w:p w14:paraId="22A72DAC" w14:textId="77777777" w:rsidR="00F34323" w:rsidRPr="001D21E6" w:rsidRDefault="00F34323" w:rsidP="005355A8">
            <w:pPr>
              <w:pStyle w:val="Texte"/>
            </w:pPr>
            <w:r w:rsidRPr="001D21E6">
              <w:t>REDACTEUR</w:t>
            </w:r>
          </w:p>
        </w:tc>
        <w:tc>
          <w:tcPr>
            <w:tcW w:w="2844" w:type="pct"/>
          </w:tcPr>
          <w:p w14:paraId="22A72DAD" w14:textId="77777777" w:rsidR="00F34323" w:rsidRPr="001D21E6" w:rsidRDefault="00F34323" w:rsidP="005355A8">
            <w:pPr>
              <w:pStyle w:val="Texte"/>
              <w:cnfStyle w:val="100000000000" w:firstRow="1" w:lastRow="0" w:firstColumn="0" w:lastColumn="0" w:oddVBand="0" w:evenVBand="0" w:oddHBand="0" w:evenHBand="0" w:firstRowFirstColumn="0" w:firstRowLastColumn="0" w:lastRowFirstColumn="0" w:lastRowLastColumn="0"/>
            </w:pPr>
            <w:r w:rsidRPr="001D21E6">
              <w:t>OBJET</w:t>
            </w:r>
          </w:p>
        </w:tc>
      </w:tr>
      <w:tr w:rsidR="00F34323" w:rsidRPr="001D21E6" w14:paraId="22A72DB4" w14:textId="77777777" w:rsidTr="00F3432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8" w:type="pct"/>
          </w:tcPr>
          <w:p w14:paraId="22A72DAF" w14:textId="77777777" w:rsidR="00F34323" w:rsidRPr="001D21E6" w:rsidRDefault="00F34323" w:rsidP="005355A8">
            <w:pPr>
              <w:pStyle w:val="Texte"/>
              <w:jc w:val="center"/>
            </w:pPr>
            <w:r w:rsidRPr="001D21E6">
              <w:t>00</w:t>
            </w:r>
          </w:p>
        </w:tc>
        <w:tc>
          <w:tcPr>
            <w:tcW w:w="687" w:type="pct"/>
          </w:tcPr>
          <w:p w14:paraId="22A72DB0" w14:textId="0910F817" w:rsidR="00F34323" w:rsidRPr="001D21E6" w:rsidRDefault="004D649D" w:rsidP="005355A8">
            <w:pPr>
              <w:pStyle w:val="Texte"/>
              <w:cnfStyle w:val="000000100000" w:firstRow="0" w:lastRow="0" w:firstColumn="0" w:lastColumn="0" w:oddVBand="0" w:evenVBand="0" w:oddHBand="1" w:evenHBand="0" w:firstRowFirstColumn="0" w:firstRowLastColumn="0" w:lastRowFirstColumn="0" w:lastRowLastColumn="0"/>
            </w:pPr>
            <w:r>
              <w:t>09/02/2024</w:t>
            </w:r>
          </w:p>
        </w:tc>
        <w:tc>
          <w:tcPr>
            <w:cnfStyle w:val="000010000000" w:firstRow="0" w:lastRow="0" w:firstColumn="0" w:lastColumn="0" w:oddVBand="1" w:evenVBand="0" w:oddHBand="0" w:evenHBand="0" w:firstRowFirstColumn="0" w:firstRowLastColumn="0" w:lastRowFirstColumn="0" w:lastRowLastColumn="0"/>
            <w:tcW w:w="1122" w:type="pct"/>
          </w:tcPr>
          <w:p w14:paraId="194BDCAD" w14:textId="77777777" w:rsidR="00F34323" w:rsidRPr="001D21E6" w:rsidRDefault="00F34323" w:rsidP="005355A8">
            <w:pPr>
              <w:pStyle w:val="Texte"/>
              <w:jc w:val="center"/>
            </w:pPr>
            <w:r w:rsidRPr="001D21E6">
              <w:t>N. LEZAUD</w:t>
            </w:r>
          </w:p>
          <w:p w14:paraId="22A72DB2" w14:textId="1A292894" w:rsidR="00F34323" w:rsidRPr="001D21E6" w:rsidRDefault="00F34323" w:rsidP="005355A8">
            <w:pPr>
              <w:pStyle w:val="Texte"/>
              <w:jc w:val="center"/>
            </w:pPr>
            <w:r w:rsidRPr="001D21E6">
              <w:t>C. GAIROARD--LEROI</w:t>
            </w:r>
          </w:p>
        </w:tc>
        <w:tc>
          <w:tcPr>
            <w:tcW w:w="2844" w:type="pct"/>
          </w:tcPr>
          <w:p w14:paraId="22A72DB3" w14:textId="77777777" w:rsidR="00F34323" w:rsidRPr="001D21E6" w:rsidRDefault="00F34323" w:rsidP="005355A8">
            <w:pPr>
              <w:pStyle w:val="Texte"/>
              <w:jc w:val="center"/>
              <w:cnfStyle w:val="000000100000" w:firstRow="0" w:lastRow="0" w:firstColumn="0" w:lastColumn="0" w:oddVBand="0" w:evenVBand="0" w:oddHBand="1" w:evenHBand="0" w:firstRowFirstColumn="0" w:firstRowLastColumn="0" w:lastRowFirstColumn="0" w:lastRowLastColumn="0"/>
            </w:pPr>
            <w:r w:rsidRPr="001D21E6">
              <w:t>Version Initiale</w:t>
            </w:r>
          </w:p>
        </w:tc>
      </w:tr>
    </w:tbl>
    <w:p w14:paraId="22A72DBB" w14:textId="77777777" w:rsidR="001447CB" w:rsidRPr="001D21E6" w:rsidRDefault="001447CB" w:rsidP="005D0C3F">
      <w:pPr>
        <w:pStyle w:val="Titre3"/>
      </w:pPr>
      <w:bookmarkStart w:id="9" w:name="_Toc150171875"/>
      <w:bookmarkStart w:id="10" w:name="_Toc169533799"/>
      <w:r w:rsidRPr="001D21E6">
        <w:t>Documents applicables</w:t>
      </w:r>
      <w:bookmarkEnd w:id="9"/>
      <w:bookmarkEnd w:id="10"/>
    </w:p>
    <w:tbl>
      <w:tblPr>
        <w:tblStyle w:val="Listeclaire-Accent1"/>
        <w:tblW w:w="0" w:type="auto"/>
        <w:tblLook w:val="0020" w:firstRow="1" w:lastRow="0" w:firstColumn="0" w:lastColumn="0" w:noHBand="0" w:noVBand="0"/>
      </w:tblPr>
      <w:tblGrid>
        <w:gridCol w:w="626"/>
        <w:gridCol w:w="3875"/>
        <w:gridCol w:w="2544"/>
        <w:gridCol w:w="825"/>
        <w:gridCol w:w="1182"/>
      </w:tblGrid>
      <w:tr w:rsidR="00560368" w:rsidRPr="001D21E6" w14:paraId="22A72DC1" w14:textId="77777777" w:rsidTr="00560368">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9" w:type="dxa"/>
          </w:tcPr>
          <w:p w14:paraId="22A72DBC" w14:textId="77777777" w:rsidR="00EF36B5" w:rsidRPr="001D21E6" w:rsidRDefault="00EF36B5" w:rsidP="00801E61">
            <w:pPr>
              <w:pStyle w:val="Texte"/>
              <w:jc w:val="center"/>
              <w:rPr>
                <w:b w:val="0"/>
                <w:bCs w:val="0"/>
              </w:rPr>
            </w:pPr>
            <w:r w:rsidRPr="001D21E6">
              <w:rPr>
                <w:b w:val="0"/>
                <w:bCs w:val="0"/>
              </w:rPr>
              <w:t>Rep.</w:t>
            </w:r>
          </w:p>
        </w:tc>
        <w:tc>
          <w:tcPr>
            <w:tcW w:w="4013" w:type="dxa"/>
          </w:tcPr>
          <w:p w14:paraId="22A72DBD" w14:textId="77777777" w:rsidR="00EF36B5" w:rsidRPr="001D21E6" w:rsidRDefault="00EF36B5"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1D21E6">
              <w:rPr>
                <w:b w:val="0"/>
                <w:bCs w:val="0"/>
              </w:rPr>
              <w:t>Intitulé</w:t>
            </w:r>
          </w:p>
        </w:tc>
        <w:tc>
          <w:tcPr>
            <w:cnfStyle w:val="000010000000" w:firstRow="0" w:lastRow="0" w:firstColumn="0" w:lastColumn="0" w:oddVBand="1" w:evenVBand="0" w:oddHBand="0" w:evenHBand="0" w:firstRowFirstColumn="0" w:firstRowLastColumn="0" w:lastRowFirstColumn="0" w:lastRowLastColumn="0"/>
            <w:tcW w:w="2636" w:type="dxa"/>
          </w:tcPr>
          <w:p w14:paraId="22A72DBE" w14:textId="77777777" w:rsidR="00EF36B5" w:rsidRPr="001D21E6" w:rsidRDefault="00EF36B5" w:rsidP="00801E61">
            <w:pPr>
              <w:pStyle w:val="Texte"/>
              <w:jc w:val="center"/>
              <w:rPr>
                <w:b w:val="0"/>
                <w:bCs w:val="0"/>
              </w:rPr>
            </w:pPr>
            <w:r w:rsidRPr="001D21E6">
              <w:rPr>
                <w:b w:val="0"/>
                <w:bCs w:val="0"/>
              </w:rPr>
              <w:t>Référence</w:t>
            </w:r>
          </w:p>
        </w:tc>
        <w:tc>
          <w:tcPr>
            <w:tcW w:w="832" w:type="dxa"/>
          </w:tcPr>
          <w:p w14:paraId="22A72DBF" w14:textId="77777777" w:rsidR="00EF36B5" w:rsidRPr="001D21E6" w:rsidRDefault="00EF36B5"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1D21E6">
              <w:rPr>
                <w:b w:val="0"/>
                <w:bCs w:val="0"/>
              </w:rPr>
              <w:t>Indice</w:t>
            </w:r>
          </w:p>
        </w:tc>
        <w:tc>
          <w:tcPr>
            <w:cnfStyle w:val="000010000000" w:firstRow="0" w:lastRow="0" w:firstColumn="0" w:lastColumn="0" w:oddVBand="1" w:evenVBand="0" w:oddHBand="0" w:evenHBand="0" w:firstRowFirstColumn="0" w:firstRowLastColumn="0" w:lastRowFirstColumn="0" w:lastRowLastColumn="0"/>
            <w:tcW w:w="942" w:type="dxa"/>
          </w:tcPr>
          <w:p w14:paraId="22A72DC0" w14:textId="77777777" w:rsidR="00EF36B5" w:rsidRPr="001D21E6" w:rsidRDefault="00EF36B5" w:rsidP="00801E61">
            <w:pPr>
              <w:pStyle w:val="Texte"/>
              <w:jc w:val="center"/>
              <w:rPr>
                <w:b w:val="0"/>
                <w:bCs w:val="0"/>
              </w:rPr>
            </w:pPr>
            <w:r w:rsidRPr="001D21E6">
              <w:rPr>
                <w:b w:val="0"/>
                <w:bCs w:val="0"/>
              </w:rPr>
              <w:t>Date</w:t>
            </w:r>
          </w:p>
        </w:tc>
      </w:tr>
      <w:tr w:rsidR="00074436" w:rsidRPr="001D21E6" w14:paraId="22A72DC7" w14:textId="77777777" w:rsidTr="005603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9" w:type="dxa"/>
          </w:tcPr>
          <w:p w14:paraId="22A72DC2" w14:textId="77777777" w:rsidR="00EF36B5" w:rsidRPr="001D21E6" w:rsidRDefault="001447CB" w:rsidP="00801E61">
            <w:pPr>
              <w:pStyle w:val="Texte"/>
              <w:jc w:val="center"/>
            </w:pPr>
            <w:r w:rsidRPr="001D21E6">
              <w:t>1</w:t>
            </w:r>
          </w:p>
        </w:tc>
        <w:tc>
          <w:tcPr>
            <w:tcW w:w="4013" w:type="dxa"/>
          </w:tcPr>
          <w:p w14:paraId="22A72DC3" w14:textId="29C592C6" w:rsidR="00EF36B5" w:rsidRPr="001D21E6" w:rsidRDefault="00EF36B5" w:rsidP="001447CB">
            <w:pPr>
              <w:pStyle w:val="Texte"/>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2636" w:type="dxa"/>
          </w:tcPr>
          <w:p w14:paraId="22A72DC4" w14:textId="1B9C84C2" w:rsidR="00EF36B5" w:rsidRPr="001D21E6" w:rsidRDefault="00EF36B5" w:rsidP="00801E61">
            <w:pPr>
              <w:pStyle w:val="Texte"/>
            </w:pPr>
          </w:p>
        </w:tc>
        <w:tc>
          <w:tcPr>
            <w:tcW w:w="832" w:type="dxa"/>
          </w:tcPr>
          <w:p w14:paraId="22A72DC5" w14:textId="46BAD695" w:rsidR="00EF36B5" w:rsidRPr="001D21E6" w:rsidRDefault="00560368" w:rsidP="00801E61">
            <w:pPr>
              <w:pStyle w:val="Texte"/>
              <w:jc w:val="center"/>
              <w:cnfStyle w:val="000000100000" w:firstRow="0" w:lastRow="0" w:firstColumn="0" w:lastColumn="0" w:oddVBand="0" w:evenVBand="0" w:oddHBand="1" w:evenHBand="0" w:firstRowFirstColumn="0" w:firstRowLastColumn="0" w:lastRowFirstColumn="0" w:lastRowLastColumn="0"/>
            </w:pPr>
            <w:r w:rsidRPr="001D21E6">
              <w:t>00</w:t>
            </w:r>
          </w:p>
        </w:tc>
        <w:tc>
          <w:tcPr>
            <w:cnfStyle w:val="000010000000" w:firstRow="0" w:lastRow="0" w:firstColumn="0" w:lastColumn="0" w:oddVBand="1" w:evenVBand="0" w:oddHBand="0" w:evenHBand="0" w:firstRowFirstColumn="0" w:firstRowLastColumn="0" w:lastRowFirstColumn="0" w:lastRowLastColumn="0"/>
            <w:tcW w:w="942" w:type="dxa"/>
          </w:tcPr>
          <w:p w14:paraId="22A72DC6" w14:textId="77777777" w:rsidR="00EF36B5" w:rsidRPr="001D21E6" w:rsidRDefault="00EF36B5" w:rsidP="00801E61">
            <w:pPr>
              <w:pStyle w:val="Texte"/>
              <w:jc w:val="center"/>
            </w:pPr>
          </w:p>
        </w:tc>
      </w:tr>
      <w:tr w:rsidR="00560368" w:rsidRPr="001D21E6" w14:paraId="22A72DCD" w14:textId="77777777" w:rsidTr="00560368">
        <w:tc>
          <w:tcPr>
            <w:cnfStyle w:val="000010000000" w:firstRow="0" w:lastRow="0" w:firstColumn="0" w:lastColumn="0" w:oddVBand="1" w:evenVBand="0" w:oddHBand="0" w:evenHBand="0" w:firstRowFirstColumn="0" w:firstRowLastColumn="0" w:lastRowFirstColumn="0" w:lastRowLastColumn="0"/>
            <w:tcW w:w="629" w:type="dxa"/>
          </w:tcPr>
          <w:p w14:paraId="22A72DC8" w14:textId="77777777" w:rsidR="00560368" w:rsidRPr="001D21E6" w:rsidRDefault="00560368" w:rsidP="00560368">
            <w:pPr>
              <w:pStyle w:val="Texte"/>
              <w:jc w:val="center"/>
            </w:pPr>
            <w:r w:rsidRPr="001D21E6">
              <w:t>2</w:t>
            </w:r>
          </w:p>
        </w:tc>
        <w:tc>
          <w:tcPr>
            <w:tcW w:w="4013" w:type="dxa"/>
          </w:tcPr>
          <w:p w14:paraId="22A72DC9" w14:textId="4A86A0EB" w:rsidR="00560368" w:rsidRPr="001D21E6" w:rsidRDefault="00560368" w:rsidP="00560368">
            <w:pPr>
              <w:pStyle w:val="Texte"/>
              <w:cnfStyle w:val="000000000000" w:firstRow="0" w:lastRow="0" w:firstColumn="0" w:lastColumn="0" w:oddVBand="0" w:evenVBand="0" w:oddHBand="0" w:evenHBand="0" w:firstRowFirstColumn="0" w:firstRowLastColumn="0" w:lastRowFirstColumn="0" w:lastRowLastColumn="0"/>
            </w:pPr>
            <w:r w:rsidRPr="001D21E6">
              <w:rPr>
                <w:rFonts w:asciiTheme="minorHAnsi" w:hAnsiTheme="minorHAnsi" w:cstheme="minorHAnsi"/>
                <w:bCs/>
              </w:rPr>
              <w:t>REACH - Règlement CE n°1907/2006</w:t>
            </w:r>
            <w:r w:rsidRPr="001D21E6">
              <w:rPr>
                <w:rFonts w:asciiTheme="minorHAnsi" w:hAnsiTheme="minorHAnsi" w:cstheme="minorHAnsi"/>
              </w:rPr>
              <w:t xml:space="preserve"> du 18 décembre 2006, dit REACH, « concernant l'enregistrement, l'évaluation et l'autorisation des substances chimiques, ainsi que les restrictions applicables à ces substances ».</w:t>
            </w:r>
          </w:p>
        </w:tc>
        <w:tc>
          <w:tcPr>
            <w:cnfStyle w:val="000010000000" w:firstRow="0" w:lastRow="0" w:firstColumn="0" w:lastColumn="0" w:oddVBand="1" w:evenVBand="0" w:oddHBand="0" w:evenHBand="0" w:firstRowFirstColumn="0" w:firstRowLastColumn="0" w:lastRowFirstColumn="0" w:lastRowLastColumn="0"/>
            <w:tcW w:w="2636" w:type="dxa"/>
          </w:tcPr>
          <w:p w14:paraId="22A72DCA" w14:textId="77777777" w:rsidR="00560368" w:rsidRPr="001D21E6" w:rsidRDefault="00560368" w:rsidP="00560368">
            <w:pPr>
              <w:pStyle w:val="Texte"/>
            </w:pPr>
          </w:p>
        </w:tc>
        <w:tc>
          <w:tcPr>
            <w:tcW w:w="832" w:type="dxa"/>
          </w:tcPr>
          <w:p w14:paraId="22A72DCB" w14:textId="77777777" w:rsidR="00560368" w:rsidRPr="001D21E6" w:rsidRDefault="00560368" w:rsidP="00560368">
            <w:pPr>
              <w:pStyle w:val="Texte"/>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42" w:type="dxa"/>
          </w:tcPr>
          <w:p w14:paraId="22A72DCC" w14:textId="29D83868" w:rsidR="00560368" w:rsidRPr="001D21E6" w:rsidRDefault="00560368" w:rsidP="00560368">
            <w:pPr>
              <w:pStyle w:val="Texte"/>
              <w:jc w:val="center"/>
            </w:pPr>
            <w:r w:rsidRPr="001D21E6">
              <w:rPr>
                <w:rFonts w:asciiTheme="minorHAnsi" w:hAnsiTheme="minorHAnsi" w:cstheme="minorHAnsi"/>
              </w:rPr>
              <w:t>18/12/2006</w:t>
            </w:r>
          </w:p>
        </w:tc>
      </w:tr>
      <w:tr w:rsidR="00560368" w:rsidRPr="001D21E6" w14:paraId="275BF374" w14:textId="77777777" w:rsidTr="005603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9" w:type="dxa"/>
          </w:tcPr>
          <w:p w14:paraId="3927284C" w14:textId="61F8751E" w:rsidR="00560368" w:rsidRPr="001D21E6" w:rsidRDefault="00560368" w:rsidP="00560368">
            <w:pPr>
              <w:pStyle w:val="Texte"/>
              <w:jc w:val="center"/>
            </w:pPr>
            <w:r w:rsidRPr="001D21E6">
              <w:t>3</w:t>
            </w:r>
          </w:p>
        </w:tc>
        <w:tc>
          <w:tcPr>
            <w:tcW w:w="4013" w:type="dxa"/>
          </w:tcPr>
          <w:p w14:paraId="2E41C8AC" w14:textId="66F8A9DF" w:rsidR="00560368" w:rsidRPr="001D21E6" w:rsidRDefault="00560368" w:rsidP="00560368">
            <w:pPr>
              <w:pStyle w:val="Texte"/>
              <w:cnfStyle w:val="000000100000" w:firstRow="0" w:lastRow="0" w:firstColumn="0" w:lastColumn="0" w:oddVBand="0" w:evenVBand="0" w:oddHBand="1" w:evenHBand="0" w:firstRowFirstColumn="0" w:firstRowLastColumn="0" w:lastRowFirstColumn="0" w:lastRowLastColumn="0"/>
            </w:pPr>
            <w:r w:rsidRPr="001D21E6">
              <w:rPr>
                <w:rFonts w:asciiTheme="minorHAnsi" w:hAnsiTheme="minorHAnsi" w:cstheme="minorHAnsi"/>
                <w:bCs/>
              </w:rPr>
              <w:t>RoHS – Directive 2011/65/UE du</w:t>
            </w:r>
            <w:r w:rsidRPr="001D21E6">
              <w:rPr>
                <w:rFonts w:asciiTheme="minorHAnsi" w:hAnsiTheme="minorHAnsi" w:cstheme="minorHAnsi"/>
              </w:rPr>
              <w:t xml:space="preserve"> 8 juin 2011, dite RoHS, « relative à la limitation de l’utilisation de certaines substances dangereuses dans les équipements électriques et électroniques ».</w:t>
            </w:r>
          </w:p>
        </w:tc>
        <w:tc>
          <w:tcPr>
            <w:cnfStyle w:val="000010000000" w:firstRow="0" w:lastRow="0" w:firstColumn="0" w:lastColumn="0" w:oddVBand="1" w:evenVBand="0" w:oddHBand="0" w:evenHBand="0" w:firstRowFirstColumn="0" w:firstRowLastColumn="0" w:lastRowFirstColumn="0" w:lastRowLastColumn="0"/>
            <w:tcW w:w="2636" w:type="dxa"/>
          </w:tcPr>
          <w:p w14:paraId="2CBC38E4" w14:textId="77777777" w:rsidR="00560368" w:rsidRPr="001D21E6" w:rsidRDefault="00560368" w:rsidP="00560368">
            <w:pPr>
              <w:pStyle w:val="Texte"/>
            </w:pPr>
          </w:p>
        </w:tc>
        <w:tc>
          <w:tcPr>
            <w:tcW w:w="832" w:type="dxa"/>
          </w:tcPr>
          <w:p w14:paraId="4BDF4477" w14:textId="77777777" w:rsidR="00560368" w:rsidRPr="001D21E6" w:rsidRDefault="00560368" w:rsidP="00560368">
            <w:pPr>
              <w:pStyle w:val="Texte"/>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42" w:type="dxa"/>
          </w:tcPr>
          <w:p w14:paraId="4F526791" w14:textId="6C99C3C6" w:rsidR="00560368" w:rsidRPr="001D21E6" w:rsidRDefault="00560368" w:rsidP="00560368">
            <w:pPr>
              <w:pStyle w:val="Texte"/>
              <w:jc w:val="center"/>
            </w:pPr>
            <w:r w:rsidRPr="001D21E6">
              <w:rPr>
                <w:rFonts w:asciiTheme="minorHAnsi" w:hAnsiTheme="minorHAnsi" w:cstheme="minorHAnsi"/>
              </w:rPr>
              <w:t>08/06/2011</w:t>
            </w:r>
          </w:p>
        </w:tc>
      </w:tr>
    </w:tbl>
    <w:p w14:paraId="0EBCC3EF" w14:textId="6C1373ED" w:rsidR="004D0C77" w:rsidRPr="00102667" w:rsidRDefault="004D0C77" w:rsidP="004D0C77">
      <w:pPr>
        <w:pStyle w:val="Titre3"/>
        <w:keepNext/>
        <w:keepLines/>
      </w:pPr>
      <w:bookmarkStart w:id="11" w:name="_Toc74149778"/>
      <w:bookmarkStart w:id="12" w:name="_Toc169533800"/>
      <w:bookmarkStart w:id="13" w:name="_Hlk74733707"/>
      <w:r w:rsidRPr="00102667">
        <w:t>Glossaire et abréviations</w:t>
      </w:r>
      <w:bookmarkEnd w:id="11"/>
      <w:bookmarkEnd w:id="12"/>
    </w:p>
    <w:tbl>
      <w:tblPr>
        <w:tblStyle w:val="Listeclaire-Accent1"/>
        <w:tblW w:w="5000" w:type="pct"/>
        <w:tblLook w:val="0020" w:firstRow="1" w:lastRow="0" w:firstColumn="0" w:lastColumn="0" w:noHBand="0" w:noVBand="0"/>
      </w:tblPr>
      <w:tblGrid>
        <w:gridCol w:w="1385"/>
        <w:gridCol w:w="7667"/>
      </w:tblGrid>
      <w:tr w:rsidR="004D0C77" w:rsidRPr="00102667" w14:paraId="54EBB017" w14:textId="77777777" w:rsidTr="001F7B8C">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7AB57380" w14:textId="77777777" w:rsidR="004D0C77" w:rsidRPr="00102667" w:rsidRDefault="004D0C77" w:rsidP="00102667">
            <w:pPr>
              <w:spacing w:before="0" w:after="0"/>
              <w:jc w:val="center"/>
              <w:rPr>
                <w:rFonts w:eastAsia="Times New Roman" w:cs="Times New Roman"/>
              </w:rPr>
            </w:pPr>
            <w:r w:rsidRPr="00102667">
              <w:rPr>
                <w:rFonts w:eastAsia="Times New Roman" w:cs="Times New Roman"/>
              </w:rPr>
              <w:t>Abbr.</w:t>
            </w:r>
          </w:p>
        </w:tc>
        <w:tc>
          <w:tcPr>
            <w:tcW w:w="4235" w:type="pct"/>
          </w:tcPr>
          <w:p w14:paraId="1E1CE0E0" w14:textId="77777777" w:rsidR="004D0C77" w:rsidRPr="00102667" w:rsidRDefault="004D0C77" w:rsidP="00102667">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rPr>
            </w:pPr>
            <w:r w:rsidRPr="00102667">
              <w:rPr>
                <w:rFonts w:eastAsia="Times New Roman" w:cs="Times New Roman"/>
              </w:rPr>
              <w:t>Définition</w:t>
            </w:r>
          </w:p>
        </w:tc>
      </w:tr>
      <w:tr w:rsidR="004D0C77" w:rsidRPr="00102667" w14:paraId="1DF6C25A"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70CF3D77" w14:textId="77777777" w:rsidR="004D0C77" w:rsidRPr="00102667" w:rsidRDefault="004D0C77" w:rsidP="00102667">
            <w:pPr>
              <w:spacing w:before="0" w:after="0"/>
              <w:jc w:val="center"/>
              <w:rPr>
                <w:rFonts w:eastAsia="Times New Roman" w:cs="Times New Roman"/>
                <w:lang w:val="en-US"/>
              </w:rPr>
            </w:pPr>
            <w:r w:rsidRPr="00102667">
              <w:rPr>
                <w:rFonts w:eastAsia="Times New Roman" w:cs="Times New Roman"/>
                <w:lang w:val="en-US"/>
              </w:rPr>
              <w:t>ACU</w:t>
            </w:r>
          </w:p>
        </w:tc>
        <w:tc>
          <w:tcPr>
            <w:tcW w:w="4235" w:type="pct"/>
          </w:tcPr>
          <w:p w14:paraId="5975F9A3" w14:textId="77777777" w:rsidR="004D0C77" w:rsidRPr="00775098" w:rsidRDefault="004D0C77" w:rsidP="00102667">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A C</w:t>
            </w:r>
            <w:r w:rsidRPr="00102667">
              <w:rPr>
                <w:rFonts w:eastAsia="Times New Roman" w:cs="Times New Roman"/>
              </w:rPr>
              <w:t xml:space="preserve">onfirmer </w:t>
            </w:r>
            <w:r w:rsidRPr="00775098">
              <w:rPr>
                <w:rFonts w:eastAsia="Times New Roman" w:cs="Times New Roman"/>
              </w:rPr>
              <w:t>U</w:t>
            </w:r>
            <w:r w:rsidRPr="00102667">
              <w:rPr>
                <w:rFonts w:eastAsia="Times New Roman" w:cs="Times New Roman"/>
              </w:rPr>
              <w:t>ltérieurement</w:t>
            </w:r>
          </w:p>
        </w:tc>
      </w:tr>
      <w:tr w:rsidR="004D0C77" w:rsidRPr="00102667" w14:paraId="6B7E28E7"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1E8AABE6" w14:textId="77777777" w:rsidR="004D0C77" w:rsidRPr="00102667" w:rsidRDefault="004D0C77" w:rsidP="00102667">
            <w:pPr>
              <w:spacing w:before="0" w:after="0"/>
              <w:jc w:val="center"/>
              <w:rPr>
                <w:rFonts w:eastAsia="Times New Roman" w:cs="Times New Roman"/>
                <w:lang w:val="en-US"/>
              </w:rPr>
            </w:pPr>
            <w:r w:rsidRPr="00102667">
              <w:rPr>
                <w:rFonts w:eastAsia="Times New Roman" w:cs="Times New Roman"/>
              </w:rPr>
              <w:t>ADU</w:t>
            </w:r>
          </w:p>
        </w:tc>
        <w:tc>
          <w:tcPr>
            <w:tcW w:w="4235" w:type="pct"/>
          </w:tcPr>
          <w:p w14:paraId="48F148AE" w14:textId="77777777" w:rsidR="004D0C77" w:rsidRPr="00775098" w:rsidRDefault="004D0C77" w:rsidP="00102667">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lang w:val="en-US"/>
              </w:rPr>
            </w:pPr>
            <w:r w:rsidRPr="00775098">
              <w:rPr>
                <w:rFonts w:eastAsia="Times New Roman" w:cs="Times New Roman"/>
              </w:rPr>
              <w:t>A D</w:t>
            </w:r>
            <w:r w:rsidRPr="00102667">
              <w:rPr>
                <w:rFonts w:eastAsia="Times New Roman" w:cs="Times New Roman"/>
              </w:rPr>
              <w:t xml:space="preserve">éfinir </w:t>
            </w:r>
            <w:r w:rsidRPr="00775098">
              <w:rPr>
                <w:rFonts w:eastAsia="Times New Roman" w:cs="Times New Roman"/>
              </w:rPr>
              <w:t>U</w:t>
            </w:r>
            <w:r w:rsidRPr="00102667">
              <w:rPr>
                <w:rFonts w:eastAsia="Times New Roman" w:cs="Times New Roman"/>
              </w:rPr>
              <w:t>ltérieurement</w:t>
            </w:r>
          </w:p>
        </w:tc>
      </w:tr>
      <w:tr w:rsidR="004D0C77" w:rsidRPr="00B056A2" w14:paraId="4FCEB275"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61F4231F" w14:textId="77777777" w:rsidR="004D0C77" w:rsidRPr="00A76675" w:rsidRDefault="004D0C77" w:rsidP="001F7B8C">
            <w:pPr>
              <w:pStyle w:val="Texte"/>
              <w:jc w:val="center"/>
            </w:pPr>
            <w:r>
              <w:t>AGC</w:t>
            </w:r>
          </w:p>
        </w:tc>
        <w:tc>
          <w:tcPr>
            <w:tcW w:w="4235" w:type="pct"/>
          </w:tcPr>
          <w:p w14:paraId="6DF44A2E" w14:textId="77777777" w:rsidR="004D0C77" w:rsidRPr="00B056A2" w:rsidRDefault="004D0C77" w:rsidP="001F7B8C">
            <w:pPr>
              <w:pStyle w:val="Texte"/>
              <w:cnfStyle w:val="000000100000" w:firstRow="0" w:lastRow="0" w:firstColumn="0" w:lastColumn="0" w:oddVBand="0" w:evenVBand="0" w:oddHBand="1" w:evenHBand="0" w:firstRowFirstColumn="0" w:firstRowLastColumn="0" w:lastRowFirstColumn="0" w:lastRowLastColumn="0"/>
            </w:pPr>
            <w:r w:rsidRPr="00775098">
              <w:t>A</w:t>
            </w:r>
            <w:r>
              <w:t xml:space="preserve">utomatic </w:t>
            </w:r>
            <w:r w:rsidRPr="00775098">
              <w:t>G</w:t>
            </w:r>
            <w:r>
              <w:t xml:space="preserve">ain </w:t>
            </w:r>
            <w:r w:rsidRPr="00775098">
              <w:t>C</w:t>
            </w:r>
            <w:r w:rsidRPr="00B056A2">
              <w:t>ontrol</w:t>
            </w:r>
          </w:p>
        </w:tc>
      </w:tr>
      <w:tr w:rsidR="004D0C77" w:rsidRPr="00102667" w14:paraId="33A73A99"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47A11423" w14:textId="77777777" w:rsidR="004D0C77" w:rsidRPr="00102667" w:rsidRDefault="004D0C77" w:rsidP="00102667">
            <w:pPr>
              <w:spacing w:before="0" w:after="0"/>
              <w:jc w:val="center"/>
              <w:rPr>
                <w:rFonts w:eastAsia="Times New Roman" w:cs="Times New Roman"/>
              </w:rPr>
            </w:pPr>
            <w:r w:rsidRPr="00102667">
              <w:rPr>
                <w:rFonts w:eastAsia="Times New Roman" w:cs="Times New Roman"/>
              </w:rPr>
              <w:t>CEM</w:t>
            </w:r>
          </w:p>
        </w:tc>
        <w:tc>
          <w:tcPr>
            <w:tcW w:w="4235" w:type="pct"/>
          </w:tcPr>
          <w:p w14:paraId="098E5032" w14:textId="77777777" w:rsidR="004D0C77" w:rsidRPr="00102667" w:rsidRDefault="004D0C77" w:rsidP="00102667">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C</w:t>
            </w:r>
            <w:r w:rsidRPr="00102667">
              <w:rPr>
                <w:rFonts w:eastAsia="Times New Roman" w:cs="Times New Roman"/>
              </w:rPr>
              <w:t xml:space="preserve">ompatibilité </w:t>
            </w:r>
            <w:r w:rsidRPr="00775098">
              <w:rPr>
                <w:rFonts w:eastAsia="Times New Roman" w:cs="Times New Roman"/>
              </w:rPr>
              <w:t>E</w:t>
            </w:r>
            <w:r w:rsidRPr="00102667">
              <w:rPr>
                <w:rFonts w:eastAsia="Times New Roman" w:cs="Times New Roman"/>
              </w:rPr>
              <w:t>lectro</w:t>
            </w:r>
            <w:r w:rsidRPr="00775098">
              <w:rPr>
                <w:rFonts w:eastAsia="Times New Roman" w:cs="Times New Roman"/>
              </w:rPr>
              <w:t>M</w:t>
            </w:r>
            <w:r w:rsidRPr="00102667">
              <w:rPr>
                <w:rFonts w:eastAsia="Times New Roman" w:cs="Times New Roman"/>
              </w:rPr>
              <w:t>agnétique</w:t>
            </w:r>
          </w:p>
        </w:tc>
      </w:tr>
      <w:tr w:rsidR="004D0C77" w:rsidRPr="00102667" w14:paraId="17E030BF"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317FCE68" w14:textId="77777777" w:rsidR="004D0C77" w:rsidRPr="00102667" w:rsidRDefault="004D0C77" w:rsidP="009E59FD">
            <w:pPr>
              <w:spacing w:before="0" w:after="0"/>
              <w:jc w:val="center"/>
              <w:rPr>
                <w:rFonts w:eastAsia="Times New Roman" w:cs="Times New Roman"/>
              </w:rPr>
            </w:pPr>
            <w:r w:rsidRPr="00775098">
              <w:rPr>
                <w:rFonts w:eastAsia="Times New Roman" w:cs="Times New Roman"/>
                <w:lang w:val="en-US"/>
              </w:rPr>
              <w:t>CW</w:t>
            </w:r>
          </w:p>
        </w:tc>
        <w:tc>
          <w:tcPr>
            <w:tcW w:w="4235" w:type="pct"/>
          </w:tcPr>
          <w:p w14:paraId="0F1E48EC" w14:textId="77777777" w:rsidR="004D0C77" w:rsidRPr="00102667"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rPr>
            </w:pPr>
            <w:r w:rsidRPr="00775098">
              <w:rPr>
                <w:rFonts w:eastAsia="Times New Roman" w:cs="Times New Roman"/>
                <w:lang w:val="en-US"/>
              </w:rPr>
              <w:t>Carrier Wave</w:t>
            </w:r>
            <w:r w:rsidRPr="00775098">
              <w:rPr>
                <w:rFonts w:eastAsia="Times New Roman" w:cs="Times New Roman"/>
              </w:rPr>
              <w:t xml:space="preserve"> </w:t>
            </w:r>
            <w:r w:rsidRPr="005161DB">
              <w:t>(Porteuse unique)</w:t>
            </w:r>
          </w:p>
        </w:tc>
      </w:tr>
      <w:tr w:rsidR="004D0C77" w:rsidRPr="00102667" w14:paraId="351322BE"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0EBACCE8" w14:textId="77777777" w:rsidR="004D0C77" w:rsidRPr="00775098" w:rsidRDefault="004D0C77" w:rsidP="009E59FD">
            <w:pPr>
              <w:spacing w:before="0" w:after="0"/>
              <w:jc w:val="center"/>
              <w:rPr>
                <w:rFonts w:eastAsia="Times New Roman" w:cs="Times New Roman"/>
                <w:lang w:val="en-US"/>
              </w:rPr>
            </w:pPr>
            <w:r w:rsidRPr="00102667">
              <w:rPr>
                <w:rFonts w:eastAsia="Times New Roman" w:cs="Times New Roman"/>
                <w:lang w:val="en-US"/>
              </w:rPr>
              <w:t>DC</w:t>
            </w:r>
          </w:p>
        </w:tc>
        <w:tc>
          <w:tcPr>
            <w:tcW w:w="4235" w:type="pct"/>
          </w:tcPr>
          <w:p w14:paraId="2F5398A1" w14:textId="77777777" w:rsidR="004D0C77" w:rsidRPr="00775098"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lang w:val="en-US"/>
              </w:rPr>
            </w:pPr>
            <w:r w:rsidRPr="00775098">
              <w:rPr>
                <w:rFonts w:eastAsia="Times New Roman" w:cs="Times New Roman"/>
                <w:lang w:val="en-US"/>
              </w:rPr>
              <w:t>D</w:t>
            </w:r>
            <w:r w:rsidRPr="00102667">
              <w:rPr>
                <w:rFonts w:eastAsia="Times New Roman" w:cs="Times New Roman"/>
                <w:lang w:val="en-US"/>
              </w:rPr>
              <w:t xml:space="preserve">irect </w:t>
            </w:r>
            <w:r w:rsidRPr="00775098">
              <w:rPr>
                <w:rFonts w:eastAsia="Times New Roman" w:cs="Times New Roman"/>
                <w:lang w:val="en-US"/>
              </w:rPr>
              <w:t>C</w:t>
            </w:r>
            <w:r w:rsidRPr="00102667">
              <w:rPr>
                <w:rFonts w:eastAsia="Times New Roman" w:cs="Times New Roman"/>
                <w:lang w:val="en-US"/>
              </w:rPr>
              <w:t>urrent</w:t>
            </w:r>
          </w:p>
        </w:tc>
      </w:tr>
      <w:tr w:rsidR="004D0C77" w:rsidRPr="007A2264" w14:paraId="1C19AD11"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3A28AD17" w14:textId="77777777" w:rsidR="004D0C77" w:rsidRPr="00775098" w:rsidRDefault="004D0C77" w:rsidP="009E59FD">
            <w:pPr>
              <w:spacing w:before="0" w:after="0"/>
              <w:jc w:val="center"/>
              <w:rPr>
                <w:rFonts w:eastAsia="Times New Roman" w:cs="Times New Roman"/>
              </w:rPr>
            </w:pPr>
            <w:r w:rsidRPr="00775098">
              <w:rPr>
                <w:rFonts w:eastAsia="Times New Roman" w:cs="Times New Roman"/>
              </w:rPr>
              <w:t>DUT</w:t>
            </w:r>
          </w:p>
        </w:tc>
        <w:tc>
          <w:tcPr>
            <w:tcW w:w="4235" w:type="pct"/>
          </w:tcPr>
          <w:p w14:paraId="45850B92" w14:textId="77777777" w:rsidR="004D0C77" w:rsidRPr="00102667"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lang w:val="en-US"/>
              </w:rPr>
            </w:pPr>
            <w:r w:rsidRPr="00775098">
              <w:rPr>
                <w:rFonts w:eastAsia="Times New Roman" w:cs="Times New Roman"/>
                <w:lang w:val="en-US"/>
              </w:rPr>
              <w:t xml:space="preserve">Device Under Test </w:t>
            </w:r>
            <w:r w:rsidRPr="005161DB">
              <w:rPr>
                <w:lang w:val="en-US"/>
              </w:rPr>
              <w:t>(Equipement en Test)</w:t>
            </w:r>
          </w:p>
        </w:tc>
      </w:tr>
      <w:tr w:rsidR="004D0C77" w:rsidRPr="00102667" w14:paraId="085F1253"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20113487" w14:textId="77777777" w:rsidR="004D0C77" w:rsidRPr="00775098" w:rsidRDefault="004D0C77" w:rsidP="009E59FD">
            <w:pPr>
              <w:spacing w:before="0" w:after="0"/>
              <w:jc w:val="center"/>
              <w:rPr>
                <w:rFonts w:eastAsia="Times New Roman" w:cs="Times New Roman"/>
              </w:rPr>
            </w:pPr>
            <w:r w:rsidRPr="00775098">
              <w:rPr>
                <w:rFonts w:eastAsia="Times New Roman" w:cs="Times New Roman"/>
              </w:rPr>
              <w:t>FE</w:t>
            </w:r>
          </w:p>
        </w:tc>
        <w:tc>
          <w:tcPr>
            <w:tcW w:w="4235" w:type="pct"/>
          </w:tcPr>
          <w:p w14:paraId="4F18E03B" w14:textId="77777777" w:rsidR="004D0C77" w:rsidRPr="00102667"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lang w:val="en-US"/>
              </w:rPr>
            </w:pPr>
            <w:r w:rsidRPr="00775098">
              <w:rPr>
                <w:rFonts w:eastAsia="Times New Roman" w:cs="Times New Roman"/>
                <w:lang w:val="en-US"/>
              </w:rPr>
              <w:t>F</w:t>
            </w:r>
            <w:r w:rsidRPr="00102667">
              <w:rPr>
                <w:rFonts w:eastAsia="Times New Roman" w:cs="Times New Roman"/>
                <w:lang w:val="en-US"/>
              </w:rPr>
              <w:t xml:space="preserve">ront </w:t>
            </w:r>
            <w:r w:rsidRPr="00775098">
              <w:rPr>
                <w:rFonts w:eastAsia="Times New Roman" w:cs="Times New Roman"/>
                <w:lang w:val="en-US"/>
              </w:rPr>
              <w:t>E</w:t>
            </w:r>
            <w:r w:rsidRPr="00102667">
              <w:rPr>
                <w:rFonts w:eastAsia="Times New Roman" w:cs="Times New Roman"/>
                <w:lang w:val="en-US"/>
              </w:rPr>
              <w:t>nd</w:t>
            </w:r>
          </w:p>
        </w:tc>
      </w:tr>
      <w:tr w:rsidR="004D0C77" w:rsidRPr="00102667" w14:paraId="7865A4CE"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424EBA4B"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FPGA</w:t>
            </w:r>
          </w:p>
        </w:tc>
        <w:tc>
          <w:tcPr>
            <w:tcW w:w="4235" w:type="pct"/>
          </w:tcPr>
          <w:p w14:paraId="614D954D" w14:textId="77777777" w:rsidR="004D0C77" w:rsidRPr="00775098"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lang w:val="en-US"/>
              </w:rPr>
            </w:pPr>
            <w:r w:rsidRPr="00775098">
              <w:rPr>
                <w:rFonts w:eastAsia="Times New Roman" w:cs="Times New Roman"/>
                <w:lang w:val="en-US"/>
              </w:rPr>
              <w:t>F</w:t>
            </w:r>
            <w:r w:rsidRPr="00102667">
              <w:rPr>
                <w:rFonts w:eastAsia="Times New Roman" w:cs="Times New Roman"/>
                <w:lang w:val="en-US"/>
              </w:rPr>
              <w:t>ield-</w:t>
            </w:r>
            <w:r w:rsidRPr="00775098">
              <w:rPr>
                <w:rFonts w:eastAsia="Times New Roman" w:cs="Times New Roman"/>
                <w:lang w:val="en-US"/>
              </w:rPr>
              <w:t>P</w:t>
            </w:r>
            <w:r w:rsidRPr="00102667">
              <w:rPr>
                <w:rFonts w:eastAsia="Times New Roman" w:cs="Times New Roman"/>
                <w:lang w:val="en-US"/>
              </w:rPr>
              <w:t xml:space="preserve">rogrammable </w:t>
            </w:r>
            <w:r w:rsidRPr="00775098">
              <w:rPr>
                <w:rFonts w:eastAsia="Times New Roman" w:cs="Times New Roman"/>
                <w:lang w:val="en-US"/>
              </w:rPr>
              <w:t>G</w:t>
            </w:r>
            <w:r w:rsidRPr="00102667">
              <w:rPr>
                <w:rFonts w:eastAsia="Times New Roman" w:cs="Times New Roman"/>
                <w:lang w:val="en-US"/>
              </w:rPr>
              <w:t xml:space="preserve">ate </w:t>
            </w:r>
            <w:r w:rsidRPr="00775098">
              <w:rPr>
                <w:rFonts w:eastAsia="Times New Roman" w:cs="Times New Roman"/>
                <w:lang w:val="en-US"/>
              </w:rPr>
              <w:t>A</w:t>
            </w:r>
            <w:r w:rsidRPr="00102667">
              <w:rPr>
                <w:rFonts w:eastAsia="Times New Roman" w:cs="Times New Roman"/>
                <w:lang w:val="en-US"/>
              </w:rPr>
              <w:t>rray</w:t>
            </w:r>
          </w:p>
        </w:tc>
      </w:tr>
      <w:tr w:rsidR="004D0C77" w:rsidRPr="00102667" w14:paraId="37A7FA31"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6E705A02"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GNSS</w:t>
            </w:r>
          </w:p>
        </w:tc>
        <w:tc>
          <w:tcPr>
            <w:tcW w:w="4235" w:type="pct"/>
          </w:tcPr>
          <w:p w14:paraId="673A0393" w14:textId="77777777" w:rsidR="004D0C77" w:rsidRPr="00102667"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lang w:val="en-US"/>
              </w:rPr>
            </w:pPr>
            <w:r w:rsidRPr="00775098">
              <w:rPr>
                <w:rFonts w:eastAsia="Times New Roman" w:cs="Times New Roman"/>
                <w:lang w:val="en-US"/>
              </w:rPr>
              <w:t>G</w:t>
            </w:r>
            <w:r w:rsidRPr="00102667">
              <w:rPr>
                <w:rFonts w:eastAsia="Times New Roman" w:cs="Times New Roman"/>
                <w:lang w:val="en-US"/>
              </w:rPr>
              <w:t xml:space="preserve">lobal </w:t>
            </w:r>
            <w:r w:rsidRPr="00E20DFA">
              <w:rPr>
                <w:rFonts w:eastAsia="Times New Roman" w:cs="Times New Roman"/>
                <w:lang w:val="en-US"/>
              </w:rPr>
              <w:t>Navigation Satellite System</w:t>
            </w:r>
          </w:p>
        </w:tc>
      </w:tr>
      <w:tr w:rsidR="004D0C77" w:rsidRPr="00102667" w14:paraId="7F3FAA14"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4235F0D5"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GPS</w:t>
            </w:r>
          </w:p>
        </w:tc>
        <w:tc>
          <w:tcPr>
            <w:tcW w:w="4235" w:type="pct"/>
          </w:tcPr>
          <w:p w14:paraId="2A64FCB6" w14:textId="77777777" w:rsidR="004D0C77" w:rsidRPr="00775098"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Global Positioning System</w:t>
            </w:r>
          </w:p>
        </w:tc>
      </w:tr>
      <w:tr w:rsidR="004D0C77" w:rsidRPr="00102667" w14:paraId="75410A2F"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486CCAE9"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I/O</w:t>
            </w:r>
          </w:p>
        </w:tc>
        <w:tc>
          <w:tcPr>
            <w:tcW w:w="4235" w:type="pct"/>
          </w:tcPr>
          <w:p w14:paraId="10B11A0C" w14:textId="77777777" w:rsidR="004D0C77" w:rsidRPr="00EC77BE"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EC77BE">
              <w:rPr>
                <w:rFonts w:eastAsia="Times New Roman" w:cs="Times New Roman"/>
              </w:rPr>
              <w:t>Input/Output</w:t>
            </w:r>
          </w:p>
        </w:tc>
      </w:tr>
      <w:tr w:rsidR="004D0C77" w:rsidRPr="00102667" w14:paraId="68A7D68C"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5B30A662" w14:textId="77777777" w:rsidR="004D0C77" w:rsidRPr="00102667" w:rsidRDefault="004D0C77" w:rsidP="009E59FD">
            <w:pPr>
              <w:spacing w:before="0" w:after="0"/>
              <w:jc w:val="center"/>
              <w:rPr>
                <w:rFonts w:eastAsia="Times New Roman" w:cs="Times New Roman"/>
              </w:rPr>
            </w:pPr>
            <w:r w:rsidRPr="00775098">
              <w:rPr>
                <w:rFonts w:eastAsia="Times New Roman" w:cs="Times New Roman"/>
              </w:rPr>
              <w:t>IHM</w:t>
            </w:r>
          </w:p>
        </w:tc>
        <w:tc>
          <w:tcPr>
            <w:tcW w:w="4235" w:type="pct"/>
          </w:tcPr>
          <w:p w14:paraId="746BDA6F" w14:textId="77777777" w:rsidR="004D0C77" w:rsidRPr="00EC77BE"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EC77BE">
              <w:rPr>
                <w:rFonts w:eastAsia="Times New Roman" w:cs="Times New Roman"/>
              </w:rPr>
              <w:t>Interface Homme Machine</w:t>
            </w:r>
          </w:p>
        </w:tc>
      </w:tr>
      <w:tr w:rsidR="004D0C77" w:rsidRPr="00102667" w14:paraId="345C237E"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09DEAD60" w14:textId="77777777" w:rsidR="004D0C77" w:rsidRPr="00775098" w:rsidRDefault="004D0C77" w:rsidP="009E59FD">
            <w:pPr>
              <w:spacing w:before="0" w:after="0"/>
              <w:jc w:val="center"/>
              <w:rPr>
                <w:rFonts w:eastAsia="Times New Roman" w:cs="Times New Roman"/>
              </w:rPr>
            </w:pPr>
            <w:r w:rsidRPr="00775098">
              <w:rPr>
                <w:rFonts w:eastAsia="Times New Roman" w:cs="Times New Roman"/>
              </w:rPr>
              <w:t>IIP3</w:t>
            </w:r>
          </w:p>
        </w:tc>
        <w:tc>
          <w:tcPr>
            <w:tcW w:w="4235" w:type="pct"/>
          </w:tcPr>
          <w:p w14:paraId="3EAE00A9" w14:textId="77777777" w:rsidR="004D0C77" w:rsidRPr="00EC77BE"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 xml:space="preserve">Input Intermodulation Product 3rd </w:t>
            </w:r>
            <w:r w:rsidRPr="00EC77BE">
              <w:rPr>
                <w:rFonts w:eastAsia="Times New Roman" w:cs="Times New Roman"/>
              </w:rPr>
              <w:t>order (Produit d’intermodulation d’ordre 3 en entrée)</w:t>
            </w:r>
          </w:p>
        </w:tc>
      </w:tr>
      <w:tr w:rsidR="004D0C77" w:rsidRPr="00102667" w14:paraId="4B044369"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4DCA7948"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JTAG</w:t>
            </w:r>
          </w:p>
        </w:tc>
        <w:tc>
          <w:tcPr>
            <w:tcW w:w="4235" w:type="pct"/>
          </w:tcPr>
          <w:p w14:paraId="6B9B9732" w14:textId="77777777" w:rsidR="004D0C77" w:rsidRPr="00102667"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J</w:t>
            </w:r>
            <w:r w:rsidRPr="00102667">
              <w:rPr>
                <w:rFonts w:eastAsia="Times New Roman" w:cs="Times New Roman"/>
              </w:rPr>
              <w:t xml:space="preserve">oint </w:t>
            </w:r>
            <w:r w:rsidRPr="00775098">
              <w:rPr>
                <w:rFonts w:eastAsia="Times New Roman" w:cs="Times New Roman"/>
              </w:rPr>
              <w:t>T</w:t>
            </w:r>
            <w:r w:rsidRPr="00102667">
              <w:rPr>
                <w:rFonts w:eastAsia="Times New Roman" w:cs="Times New Roman"/>
              </w:rPr>
              <w:t xml:space="preserve">est </w:t>
            </w:r>
            <w:r w:rsidRPr="00EC77BE">
              <w:rPr>
                <w:rFonts w:eastAsia="Times New Roman" w:cs="Times New Roman"/>
              </w:rPr>
              <w:t>Action</w:t>
            </w:r>
            <w:r w:rsidRPr="00102667">
              <w:rPr>
                <w:rFonts w:eastAsia="Times New Roman" w:cs="Times New Roman"/>
              </w:rPr>
              <w:t xml:space="preserve"> </w:t>
            </w:r>
            <w:r w:rsidRPr="00EC77BE">
              <w:rPr>
                <w:rFonts w:eastAsia="Times New Roman" w:cs="Times New Roman"/>
              </w:rPr>
              <w:t>Group</w:t>
            </w:r>
            <w:r w:rsidRPr="00102667">
              <w:rPr>
                <w:rFonts w:eastAsia="Times New Roman" w:cs="Times New Roman"/>
              </w:rPr>
              <w:t xml:space="preserve"> (Port d’accès et de test)</w:t>
            </w:r>
          </w:p>
        </w:tc>
      </w:tr>
      <w:tr w:rsidR="004D0C77" w:rsidRPr="00102667" w14:paraId="59C372F5"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7D9B02DC"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LED</w:t>
            </w:r>
          </w:p>
        </w:tc>
        <w:tc>
          <w:tcPr>
            <w:tcW w:w="4235" w:type="pct"/>
          </w:tcPr>
          <w:p w14:paraId="3EC9AB75" w14:textId="77777777" w:rsidR="004D0C77" w:rsidRPr="00775098"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Light-Emitting Diode</w:t>
            </w:r>
          </w:p>
        </w:tc>
      </w:tr>
      <w:tr w:rsidR="004D0C77" w:rsidRPr="00102667" w14:paraId="16575B64"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3A1DF779" w14:textId="77777777" w:rsidR="004D0C77" w:rsidRPr="00102667" w:rsidRDefault="004D0C77" w:rsidP="00EC77BE">
            <w:pPr>
              <w:spacing w:before="0" w:after="0"/>
              <w:jc w:val="center"/>
              <w:rPr>
                <w:rFonts w:eastAsia="Times New Roman" w:cs="Times New Roman"/>
              </w:rPr>
            </w:pPr>
            <w:r w:rsidRPr="00775098">
              <w:rPr>
                <w:rFonts w:eastAsia="Times New Roman" w:cs="Times New Roman"/>
              </w:rPr>
              <w:t>NF</w:t>
            </w:r>
          </w:p>
        </w:tc>
        <w:tc>
          <w:tcPr>
            <w:tcW w:w="4235" w:type="pct"/>
          </w:tcPr>
          <w:p w14:paraId="2AABA7F6" w14:textId="77777777" w:rsidR="004D0C77" w:rsidRPr="00EC77BE" w:rsidRDefault="004D0C77" w:rsidP="00EC77BE">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Noise Factor (Facteur de</w:t>
            </w:r>
            <w:r w:rsidRPr="00EC77BE">
              <w:rPr>
                <w:rFonts w:eastAsia="Times New Roman" w:cs="Times New Roman"/>
              </w:rPr>
              <w:t xml:space="preserve"> bruit)</w:t>
            </w:r>
          </w:p>
        </w:tc>
      </w:tr>
      <w:tr w:rsidR="004D0C77" w:rsidRPr="00102667" w14:paraId="4C2A0C2F"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3059C8B2" w14:textId="77777777" w:rsidR="004D0C77" w:rsidRPr="00775098" w:rsidRDefault="004D0C77" w:rsidP="00EC77BE">
            <w:pPr>
              <w:spacing w:before="0" w:after="0"/>
              <w:jc w:val="center"/>
              <w:rPr>
                <w:rFonts w:eastAsia="Times New Roman" w:cs="Times New Roman"/>
              </w:rPr>
            </w:pPr>
            <w:r w:rsidRPr="00775098">
              <w:rPr>
                <w:rFonts w:eastAsia="Times New Roman" w:cs="Times New Roman"/>
              </w:rPr>
              <w:t>OL</w:t>
            </w:r>
          </w:p>
        </w:tc>
        <w:tc>
          <w:tcPr>
            <w:tcW w:w="4235" w:type="pct"/>
          </w:tcPr>
          <w:p w14:paraId="7F75256F" w14:textId="77777777" w:rsidR="004D0C77" w:rsidRPr="00775098" w:rsidRDefault="004D0C77" w:rsidP="00EC77BE">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Oscillateur Local</w:t>
            </w:r>
          </w:p>
        </w:tc>
      </w:tr>
      <w:tr w:rsidR="004D0C77" w:rsidRPr="00102667" w14:paraId="4995CB42"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04224078" w14:textId="77777777" w:rsidR="004D0C77" w:rsidRPr="00102667" w:rsidRDefault="004D0C77" w:rsidP="00EC77BE">
            <w:pPr>
              <w:spacing w:before="0" w:after="0"/>
              <w:jc w:val="center"/>
              <w:rPr>
                <w:rFonts w:eastAsia="Times New Roman" w:cs="Times New Roman"/>
              </w:rPr>
            </w:pPr>
            <w:r w:rsidRPr="00102667">
              <w:rPr>
                <w:rFonts w:eastAsia="Times New Roman" w:cs="Times New Roman"/>
              </w:rPr>
              <w:t>PCB</w:t>
            </w:r>
          </w:p>
        </w:tc>
        <w:tc>
          <w:tcPr>
            <w:tcW w:w="4235" w:type="pct"/>
          </w:tcPr>
          <w:p w14:paraId="310FE375" w14:textId="77777777" w:rsidR="004D0C77" w:rsidRPr="00775098" w:rsidRDefault="004D0C77" w:rsidP="00EC77BE">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Printed Circuit Board</w:t>
            </w:r>
          </w:p>
        </w:tc>
      </w:tr>
      <w:tr w:rsidR="004D0C77" w:rsidRPr="00102667" w14:paraId="2F645433"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12A36EF5" w14:textId="77777777" w:rsidR="004D0C77" w:rsidRPr="00102667" w:rsidRDefault="004D0C77" w:rsidP="00EC77BE">
            <w:pPr>
              <w:spacing w:before="0" w:after="0"/>
              <w:jc w:val="center"/>
              <w:rPr>
                <w:rFonts w:eastAsia="Times New Roman" w:cs="Times New Roman"/>
              </w:rPr>
            </w:pPr>
            <w:r w:rsidRPr="00102667">
              <w:rPr>
                <w:rFonts w:eastAsia="Times New Roman" w:cs="Times New Roman"/>
              </w:rPr>
              <w:t>PCIe ou PCI-E</w:t>
            </w:r>
          </w:p>
        </w:tc>
        <w:tc>
          <w:tcPr>
            <w:tcW w:w="4235" w:type="pct"/>
          </w:tcPr>
          <w:p w14:paraId="22E46786" w14:textId="77777777" w:rsidR="004D0C77" w:rsidRPr="00775098" w:rsidRDefault="004D0C77" w:rsidP="00EC77BE">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Peripheral Component Interconnect express</w:t>
            </w:r>
          </w:p>
        </w:tc>
      </w:tr>
      <w:tr w:rsidR="004D0C77" w:rsidRPr="00102667" w14:paraId="4387A4CD"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36FEFE2C" w14:textId="77777777" w:rsidR="004D0C77" w:rsidRPr="00102667" w:rsidRDefault="004D0C77" w:rsidP="00EC77BE">
            <w:pPr>
              <w:spacing w:before="0" w:after="0"/>
              <w:jc w:val="center"/>
              <w:rPr>
                <w:rFonts w:eastAsia="Times New Roman" w:cs="Times New Roman"/>
              </w:rPr>
            </w:pPr>
            <w:r w:rsidRPr="00102667">
              <w:rPr>
                <w:rFonts w:eastAsia="Times New Roman" w:cs="Times New Roman"/>
              </w:rPr>
              <w:t>RF</w:t>
            </w:r>
          </w:p>
        </w:tc>
        <w:tc>
          <w:tcPr>
            <w:tcW w:w="4235" w:type="pct"/>
          </w:tcPr>
          <w:p w14:paraId="6F69A90F" w14:textId="77777777" w:rsidR="004D0C77" w:rsidRPr="00102667" w:rsidRDefault="004D0C77" w:rsidP="00EC77BE">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R</w:t>
            </w:r>
            <w:r w:rsidRPr="00102667">
              <w:rPr>
                <w:rFonts w:eastAsia="Times New Roman" w:cs="Times New Roman"/>
              </w:rPr>
              <w:t xml:space="preserve">adio </w:t>
            </w:r>
            <w:r w:rsidRPr="00775098">
              <w:rPr>
                <w:rFonts w:eastAsia="Times New Roman" w:cs="Times New Roman"/>
              </w:rPr>
              <w:t>F</w:t>
            </w:r>
            <w:r w:rsidRPr="00102667">
              <w:rPr>
                <w:rFonts w:eastAsia="Times New Roman" w:cs="Times New Roman"/>
              </w:rPr>
              <w:t>réquence</w:t>
            </w:r>
          </w:p>
        </w:tc>
      </w:tr>
      <w:tr w:rsidR="004D0C77" w:rsidRPr="00102667" w14:paraId="1EF9F529"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45CA2C28" w14:textId="77777777" w:rsidR="004D0C77" w:rsidRPr="00102667" w:rsidRDefault="004D0C77" w:rsidP="00EC77BE">
            <w:pPr>
              <w:spacing w:before="0" w:after="0"/>
              <w:jc w:val="center"/>
              <w:rPr>
                <w:rFonts w:eastAsia="Times New Roman" w:cs="Times New Roman"/>
              </w:rPr>
            </w:pPr>
            <w:r w:rsidRPr="00102667">
              <w:rPr>
                <w:rFonts w:eastAsia="Times New Roman" w:cs="Times New Roman"/>
              </w:rPr>
              <w:t>STB</w:t>
            </w:r>
          </w:p>
        </w:tc>
        <w:tc>
          <w:tcPr>
            <w:tcW w:w="4235" w:type="pct"/>
          </w:tcPr>
          <w:p w14:paraId="780CD2A5" w14:textId="77777777" w:rsidR="004D0C77" w:rsidRPr="00775098" w:rsidRDefault="004D0C77" w:rsidP="00EC77BE">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S</w:t>
            </w:r>
            <w:r w:rsidRPr="00102667">
              <w:rPr>
                <w:rFonts w:eastAsia="Times New Roman" w:cs="Times New Roman"/>
              </w:rPr>
              <w:t xml:space="preserve">pécification </w:t>
            </w:r>
            <w:r w:rsidRPr="00775098">
              <w:rPr>
                <w:rFonts w:eastAsia="Times New Roman" w:cs="Times New Roman"/>
              </w:rPr>
              <w:t>T</w:t>
            </w:r>
            <w:r w:rsidRPr="00102667">
              <w:rPr>
                <w:rFonts w:eastAsia="Times New Roman" w:cs="Times New Roman"/>
              </w:rPr>
              <w:t xml:space="preserve">echnique de </w:t>
            </w:r>
            <w:r w:rsidRPr="00775098">
              <w:rPr>
                <w:rFonts w:eastAsia="Times New Roman" w:cs="Times New Roman"/>
              </w:rPr>
              <w:t>B</w:t>
            </w:r>
            <w:r w:rsidRPr="00102667">
              <w:rPr>
                <w:rFonts w:eastAsia="Times New Roman" w:cs="Times New Roman"/>
              </w:rPr>
              <w:t>esoin</w:t>
            </w:r>
          </w:p>
        </w:tc>
      </w:tr>
      <w:tr w:rsidR="004D0C77" w:rsidRPr="00102667" w14:paraId="4572F9CF"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763EEB0D" w14:textId="77777777" w:rsidR="004D0C77" w:rsidRPr="00102667" w:rsidRDefault="004D0C77" w:rsidP="00EC77BE">
            <w:pPr>
              <w:spacing w:before="0" w:after="0"/>
              <w:jc w:val="center"/>
              <w:rPr>
                <w:rFonts w:eastAsia="Times New Roman" w:cs="Times New Roman"/>
              </w:rPr>
            </w:pPr>
            <w:r w:rsidRPr="00775098">
              <w:rPr>
                <w:rFonts w:eastAsia="Times New Roman" w:cs="Times New Roman"/>
              </w:rPr>
              <w:t>VNA</w:t>
            </w:r>
          </w:p>
        </w:tc>
        <w:tc>
          <w:tcPr>
            <w:tcW w:w="4235" w:type="pct"/>
          </w:tcPr>
          <w:p w14:paraId="66CC44A9" w14:textId="77777777" w:rsidR="004D0C77" w:rsidRPr="00EC77BE" w:rsidRDefault="004D0C77" w:rsidP="00EC77BE">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Vector Network Analyser (Analyseur</w:t>
            </w:r>
            <w:r w:rsidRPr="00EC77BE">
              <w:rPr>
                <w:rFonts w:eastAsia="Times New Roman" w:cs="Times New Roman"/>
              </w:rPr>
              <w:t xml:space="preserve"> de réseau vectoriel)</w:t>
            </w:r>
          </w:p>
        </w:tc>
      </w:tr>
    </w:tbl>
    <w:p w14:paraId="4BEB2A1C" w14:textId="77777777" w:rsidR="004D0C77" w:rsidRPr="00DA21C9" w:rsidRDefault="004D0C77" w:rsidP="00AC4FE4">
      <w:pPr>
        <w:rPr>
          <w:lang w:bidi="ar-AE"/>
        </w:rPr>
      </w:pPr>
    </w:p>
    <w:bookmarkEnd w:id="13"/>
    <w:p w14:paraId="3E1BDC8C" w14:textId="7A821959" w:rsidR="008C3DBB" w:rsidRPr="001D21E6" w:rsidRDefault="008C3DBB" w:rsidP="00926225">
      <w:pPr>
        <w:rPr>
          <w:lang w:bidi="ar-AE"/>
        </w:rPr>
      </w:pPr>
    </w:p>
    <w:p w14:paraId="455B4DD7" w14:textId="77777777" w:rsidR="000309D4" w:rsidRPr="001D21E6" w:rsidRDefault="000309D4" w:rsidP="006D43A1">
      <w:pPr>
        <w:sectPr w:rsidR="000309D4" w:rsidRPr="001D21E6" w:rsidSect="00124EA7">
          <w:headerReference w:type="default" r:id="rId9"/>
          <w:footerReference w:type="default" r:id="rId10"/>
          <w:pgSz w:w="11906" w:h="16838"/>
          <w:pgMar w:top="1417" w:right="1417" w:bottom="1417" w:left="1417" w:header="510" w:footer="567" w:gutter="0"/>
          <w:cols w:space="708"/>
          <w:docGrid w:linePitch="360"/>
        </w:sectPr>
      </w:pPr>
    </w:p>
    <w:p w14:paraId="36C67B29" w14:textId="77777777" w:rsidR="000309D4" w:rsidRPr="001D21E6" w:rsidRDefault="000309D4" w:rsidP="000309D4">
      <w:pPr>
        <w:pStyle w:val="Figure"/>
        <w:numPr>
          <w:ilvl w:val="0"/>
          <w:numId w:val="0"/>
        </w:numPr>
        <w:ind w:left="360"/>
        <w:jc w:val="both"/>
        <w:rPr>
          <w:lang w:val="fr-FR"/>
        </w:rPr>
        <w:sectPr w:rsidR="000309D4" w:rsidRPr="001D21E6" w:rsidSect="000309D4">
          <w:pgSz w:w="16838" w:h="11906" w:orient="landscape"/>
          <w:pgMar w:top="1417" w:right="1417" w:bottom="1417" w:left="1417" w:header="510" w:footer="567" w:gutter="0"/>
          <w:cols w:space="708"/>
          <w:docGrid w:linePitch="360"/>
        </w:sectPr>
      </w:pPr>
    </w:p>
    <w:p w14:paraId="22A72DDB" w14:textId="77777777" w:rsidR="004D47FE" w:rsidRPr="001D21E6" w:rsidRDefault="004D47FE" w:rsidP="004D47FE">
      <w:pPr>
        <w:pStyle w:val="Titre2"/>
      </w:pPr>
      <w:bookmarkStart w:id="16" w:name="_Toc150171880"/>
      <w:bookmarkStart w:id="17" w:name="_Toc169533801"/>
      <w:r w:rsidRPr="001D21E6">
        <w:lastRenderedPageBreak/>
        <w:t>Présentation du document</w:t>
      </w:r>
      <w:bookmarkEnd w:id="16"/>
      <w:bookmarkEnd w:id="17"/>
    </w:p>
    <w:p w14:paraId="22A72DDC" w14:textId="30A9B084" w:rsidR="004D47FE" w:rsidRPr="00D9544C" w:rsidRDefault="003C5BFF" w:rsidP="00017D6A">
      <w:pPr>
        <w:pStyle w:val="Masqu"/>
        <w:rPr>
          <w:lang w:val="en-US"/>
        </w:rPr>
      </w:pPr>
      <w:r w:rsidRPr="00D9544C">
        <w:rPr>
          <w:lang w:val="en-US"/>
        </w:rPr>
        <w:t>This paragraph shall summarize the purpose and contents of this document and shall describe any security or privacy considerations associated with its use.</w:t>
      </w:r>
    </w:p>
    <w:p w14:paraId="22A72DDD" w14:textId="77777777" w:rsidR="003C5BFF" w:rsidRPr="001D21E6" w:rsidRDefault="003C5BFF" w:rsidP="000309D4">
      <w:pPr>
        <w:pStyle w:val="Titre1"/>
        <w:pageBreakBefore w:val="0"/>
      </w:pPr>
      <w:bookmarkStart w:id="18" w:name="_Toc150171881"/>
      <w:bookmarkStart w:id="19" w:name="_Toc169533802"/>
      <w:r w:rsidRPr="001D21E6">
        <w:t>Documents de référence</w:t>
      </w:r>
      <w:bookmarkEnd w:id="18"/>
      <w:bookmarkEnd w:id="19"/>
    </w:p>
    <w:p w14:paraId="22A72DDE" w14:textId="77777777" w:rsidR="003C5BFF" w:rsidRPr="00D9544C" w:rsidRDefault="003C5BFF" w:rsidP="00017D6A">
      <w:pPr>
        <w:pStyle w:val="Masqu"/>
        <w:rPr>
          <w:lang w:val="en-US"/>
        </w:rPr>
      </w:pPr>
      <w:r w:rsidRPr="00D9544C">
        <w:rPr>
          <w:lang w:val="en-US"/>
        </w:rPr>
        <w:t>This section shall list the number, title, revision, and date of all documents referenced in this specification. This section shall also identify the source for all documents not available through normal Government stocking activities.</w:t>
      </w:r>
    </w:p>
    <w:p w14:paraId="22A72DDF" w14:textId="77777777" w:rsidR="00610B12" w:rsidRPr="00D9544C" w:rsidRDefault="00610B12" w:rsidP="00017D6A">
      <w:pPr>
        <w:pStyle w:val="Masqu"/>
        <w:rPr>
          <w:lang w:val="en-US"/>
        </w:rPr>
      </w:pPr>
    </w:p>
    <w:tbl>
      <w:tblPr>
        <w:tblStyle w:val="Listeclaire-Accent1"/>
        <w:tblW w:w="0" w:type="auto"/>
        <w:tblLook w:val="0020" w:firstRow="1" w:lastRow="0" w:firstColumn="0" w:lastColumn="0" w:noHBand="0" w:noVBand="0"/>
      </w:tblPr>
      <w:tblGrid>
        <w:gridCol w:w="626"/>
        <w:gridCol w:w="3911"/>
        <w:gridCol w:w="2495"/>
        <w:gridCol w:w="838"/>
        <w:gridCol w:w="1182"/>
      </w:tblGrid>
      <w:tr w:rsidR="00074436" w:rsidRPr="001D21E6" w14:paraId="22A72DE5" w14:textId="77777777" w:rsidTr="00124EA7">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2" w:type="dxa"/>
          </w:tcPr>
          <w:p w14:paraId="22A72DE0" w14:textId="77777777" w:rsidR="00074436" w:rsidRPr="001D21E6" w:rsidRDefault="00074436" w:rsidP="00801E61">
            <w:pPr>
              <w:pStyle w:val="Texte"/>
              <w:jc w:val="center"/>
              <w:rPr>
                <w:b w:val="0"/>
                <w:bCs w:val="0"/>
              </w:rPr>
            </w:pPr>
            <w:r w:rsidRPr="001D21E6">
              <w:rPr>
                <w:b w:val="0"/>
                <w:bCs w:val="0"/>
              </w:rPr>
              <w:t>Rep.</w:t>
            </w:r>
          </w:p>
        </w:tc>
        <w:tc>
          <w:tcPr>
            <w:tcW w:w="4174" w:type="dxa"/>
          </w:tcPr>
          <w:p w14:paraId="22A72DE1" w14:textId="77777777" w:rsidR="00074436" w:rsidRPr="001D21E6" w:rsidRDefault="00074436"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1D21E6">
              <w:rPr>
                <w:b w:val="0"/>
                <w:bCs w:val="0"/>
              </w:rPr>
              <w:t>Intitulé</w:t>
            </w:r>
          </w:p>
        </w:tc>
        <w:tc>
          <w:tcPr>
            <w:cnfStyle w:val="000010000000" w:firstRow="0" w:lastRow="0" w:firstColumn="0" w:lastColumn="0" w:oddVBand="1" w:evenVBand="0" w:oddHBand="0" w:evenHBand="0" w:firstRowFirstColumn="0" w:firstRowLastColumn="0" w:lastRowFirstColumn="0" w:lastRowLastColumn="0"/>
            <w:tcW w:w="2685" w:type="dxa"/>
          </w:tcPr>
          <w:p w14:paraId="22A72DE2" w14:textId="77777777" w:rsidR="00074436" w:rsidRPr="001D21E6" w:rsidRDefault="00074436" w:rsidP="00801E61">
            <w:pPr>
              <w:pStyle w:val="Texte"/>
              <w:jc w:val="center"/>
              <w:rPr>
                <w:b w:val="0"/>
                <w:bCs w:val="0"/>
              </w:rPr>
            </w:pPr>
            <w:r w:rsidRPr="001D21E6">
              <w:rPr>
                <w:b w:val="0"/>
                <w:bCs w:val="0"/>
              </w:rPr>
              <w:t>Référence</w:t>
            </w:r>
          </w:p>
        </w:tc>
        <w:tc>
          <w:tcPr>
            <w:tcW w:w="838" w:type="dxa"/>
          </w:tcPr>
          <w:p w14:paraId="22A72DE3" w14:textId="77777777" w:rsidR="00074436" w:rsidRPr="001D21E6" w:rsidRDefault="00074436"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1D21E6">
              <w:rPr>
                <w:b w:val="0"/>
                <w:bCs w:val="0"/>
              </w:rPr>
              <w:t>Indice</w:t>
            </w:r>
          </w:p>
        </w:tc>
        <w:tc>
          <w:tcPr>
            <w:cnfStyle w:val="000010000000" w:firstRow="0" w:lastRow="0" w:firstColumn="0" w:lastColumn="0" w:oddVBand="1" w:evenVBand="0" w:oddHBand="0" w:evenHBand="0" w:firstRowFirstColumn="0" w:firstRowLastColumn="0" w:lastRowFirstColumn="0" w:lastRowLastColumn="0"/>
            <w:tcW w:w="959" w:type="dxa"/>
          </w:tcPr>
          <w:p w14:paraId="22A72DE4" w14:textId="77777777" w:rsidR="00074436" w:rsidRPr="001D21E6" w:rsidRDefault="00074436" w:rsidP="00801E61">
            <w:pPr>
              <w:pStyle w:val="Texte"/>
              <w:jc w:val="center"/>
              <w:rPr>
                <w:b w:val="0"/>
                <w:bCs w:val="0"/>
              </w:rPr>
            </w:pPr>
            <w:r w:rsidRPr="001D21E6">
              <w:rPr>
                <w:b w:val="0"/>
                <w:bCs w:val="0"/>
              </w:rPr>
              <w:t>Date</w:t>
            </w:r>
          </w:p>
        </w:tc>
      </w:tr>
      <w:tr w:rsidR="00EF1225" w:rsidRPr="001D21E6" w14:paraId="22A72DEB" w14:textId="77777777" w:rsidTr="00124EA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2" w:type="dxa"/>
          </w:tcPr>
          <w:p w14:paraId="22A72DE6" w14:textId="0EF2730E" w:rsidR="00EF1225" w:rsidRPr="001D21E6" w:rsidRDefault="00EF1225" w:rsidP="00C05E1D">
            <w:pPr>
              <w:pStyle w:val="Texte"/>
              <w:jc w:val="center"/>
            </w:pPr>
            <w:r w:rsidRPr="001D21E6">
              <w:t>1</w:t>
            </w:r>
          </w:p>
        </w:tc>
        <w:tc>
          <w:tcPr>
            <w:tcW w:w="4174" w:type="dxa"/>
          </w:tcPr>
          <w:p w14:paraId="22A72DE7" w14:textId="06349F1B" w:rsidR="00EF1225" w:rsidRPr="001D21E6" w:rsidRDefault="00EF1225" w:rsidP="00C05E1D">
            <w:pPr>
              <w:pStyle w:val="Texte"/>
              <w:cnfStyle w:val="000000100000" w:firstRow="0" w:lastRow="0" w:firstColumn="0" w:lastColumn="0" w:oddVBand="0" w:evenVBand="0" w:oddHBand="1" w:evenHBand="0" w:firstRowFirstColumn="0" w:firstRowLastColumn="0" w:lastRowFirstColumn="0" w:lastRowLastColumn="0"/>
            </w:pPr>
            <w:r w:rsidRPr="001D21E6">
              <w:t>Manuel Qualité AVANTIX</w:t>
            </w:r>
          </w:p>
        </w:tc>
        <w:tc>
          <w:tcPr>
            <w:cnfStyle w:val="000010000000" w:firstRow="0" w:lastRow="0" w:firstColumn="0" w:lastColumn="0" w:oddVBand="1" w:evenVBand="0" w:oddHBand="0" w:evenHBand="0" w:firstRowFirstColumn="0" w:firstRowLastColumn="0" w:lastRowFirstColumn="0" w:lastRowLastColumn="0"/>
            <w:tcW w:w="2685" w:type="dxa"/>
          </w:tcPr>
          <w:p w14:paraId="22A72DE8" w14:textId="2BC87912" w:rsidR="00EF1225" w:rsidRPr="001D21E6" w:rsidRDefault="00EF1225" w:rsidP="00C05E1D">
            <w:pPr>
              <w:pStyle w:val="Texte"/>
            </w:pPr>
            <w:r w:rsidRPr="001D21E6">
              <w:t>96QP007</w:t>
            </w:r>
          </w:p>
        </w:tc>
        <w:tc>
          <w:tcPr>
            <w:tcW w:w="838" w:type="dxa"/>
          </w:tcPr>
          <w:p w14:paraId="22A72DE9" w14:textId="44D96C19" w:rsidR="00EF1225" w:rsidRPr="001D21E6" w:rsidRDefault="00EF1225" w:rsidP="00C05E1D">
            <w:pPr>
              <w:pStyle w:val="Texte"/>
              <w:jc w:val="center"/>
              <w:cnfStyle w:val="000000100000" w:firstRow="0" w:lastRow="0" w:firstColumn="0" w:lastColumn="0" w:oddVBand="0" w:evenVBand="0" w:oddHBand="1" w:evenHBand="0" w:firstRowFirstColumn="0" w:firstRowLastColumn="0" w:lastRowFirstColumn="0" w:lastRowLastColumn="0"/>
            </w:pPr>
            <w:r w:rsidRPr="001D21E6">
              <w:t>25</w:t>
            </w:r>
          </w:p>
        </w:tc>
        <w:tc>
          <w:tcPr>
            <w:cnfStyle w:val="000010000000" w:firstRow="0" w:lastRow="0" w:firstColumn="0" w:lastColumn="0" w:oddVBand="1" w:evenVBand="0" w:oddHBand="0" w:evenHBand="0" w:firstRowFirstColumn="0" w:firstRowLastColumn="0" w:lastRowFirstColumn="0" w:lastRowLastColumn="0"/>
            <w:tcW w:w="959" w:type="dxa"/>
          </w:tcPr>
          <w:p w14:paraId="22A72DEA" w14:textId="6414DCA3" w:rsidR="00EF1225" w:rsidRPr="001D21E6" w:rsidRDefault="00EF1225" w:rsidP="00C05E1D">
            <w:pPr>
              <w:pStyle w:val="Texte"/>
              <w:jc w:val="center"/>
            </w:pPr>
            <w:r w:rsidRPr="001D21E6">
              <w:t>20/11/2019</w:t>
            </w:r>
          </w:p>
        </w:tc>
      </w:tr>
      <w:tr w:rsidR="00EF1225" w:rsidRPr="001D21E6" w14:paraId="22A72DF1" w14:textId="77777777" w:rsidTr="004B3BE6">
        <w:tc>
          <w:tcPr>
            <w:cnfStyle w:val="000010000000" w:firstRow="0" w:lastRow="0" w:firstColumn="0" w:lastColumn="0" w:oddVBand="1" w:evenVBand="0" w:oddHBand="0" w:evenHBand="0" w:firstRowFirstColumn="0" w:firstRowLastColumn="0" w:lastRowFirstColumn="0" w:lastRowLastColumn="0"/>
            <w:tcW w:w="632" w:type="dxa"/>
          </w:tcPr>
          <w:p w14:paraId="22A72DEC" w14:textId="21CA90E9" w:rsidR="00EF1225" w:rsidRPr="001D21E6" w:rsidRDefault="00EF1225" w:rsidP="00C05E1D">
            <w:pPr>
              <w:pStyle w:val="Texte"/>
              <w:jc w:val="center"/>
            </w:pPr>
            <w:r w:rsidRPr="001D21E6">
              <w:t>2</w:t>
            </w:r>
          </w:p>
        </w:tc>
        <w:tc>
          <w:tcPr>
            <w:tcW w:w="4174" w:type="dxa"/>
            <w:vAlign w:val="center"/>
          </w:tcPr>
          <w:p w14:paraId="73260917" w14:textId="77777777" w:rsidR="00EF1225" w:rsidRPr="0066488D"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66488D">
              <w:rPr>
                <w:lang w:val="en-US"/>
              </w:rPr>
              <w:t>3rd Generation Partnership Project;</w:t>
            </w:r>
          </w:p>
          <w:p w14:paraId="1537BE61" w14:textId="77777777" w:rsidR="00EF1225" w:rsidRPr="0066488D"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66488D">
              <w:rPr>
                <w:lang w:val="en-US"/>
              </w:rPr>
              <w:t>Technical Specification Group Radio Access Network;</w:t>
            </w:r>
          </w:p>
          <w:p w14:paraId="22A72DED" w14:textId="168F4F01" w:rsidR="00EF1225" w:rsidRPr="00D9544C" w:rsidRDefault="00EF1225" w:rsidP="00C05E1D">
            <w:pPr>
              <w:pStyle w:val="Texte"/>
              <w:cnfStyle w:val="000000000000" w:firstRow="0" w:lastRow="0" w:firstColumn="0" w:lastColumn="0" w:oddVBand="0" w:evenVBand="0" w:oddHBand="0" w:evenHBand="0" w:firstRowFirstColumn="0" w:firstRowLastColumn="0" w:lastRowFirstColumn="0" w:lastRowLastColumn="0"/>
              <w:rPr>
                <w:lang w:val="en-US"/>
              </w:rPr>
            </w:pPr>
            <w:r w:rsidRPr="00D9544C">
              <w:rPr>
                <w:lang w:val="en-US"/>
              </w:rPr>
              <w:t xml:space="preserve">GSM/EDGE Radio transmission and reception </w:t>
            </w:r>
          </w:p>
        </w:tc>
        <w:tc>
          <w:tcPr>
            <w:cnfStyle w:val="000010000000" w:firstRow="0" w:lastRow="0" w:firstColumn="0" w:lastColumn="0" w:oddVBand="1" w:evenVBand="0" w:oddHBand="0" w:evenHBand="0" w:firstRowFirstColumn="0" w:firstRowLastColumn="0" w:lastRowFirstColumn="0" w:lastRowLastColumn="0"/>
            <w:tcW w:w="2685" w:type="dxa"/>
          </w:tcPr>
          <w:p w14:paraId="22A72DEE" w14:textId="12D6A2F2" w:rsidR="00EF1225" w:rsidRPr="001D21E6" w:rsidRDefault="00EF1225" w:rsidP="00C05E1D">
            <w:pPr>
              <w:pStyle w:val="Texte"/>
            </w:pPr>
            <w:r w:rsidRPr="001D21E6">
              <w:t>ETSI TS 45 005</w:t>
            </w:r>
          </w:p>
        </w:tc>
        <w:tc>
          <w:tcPr>
            <w:tcW w:w="838" w:type="dxa"/>
          </w:tcPr>
          <w:p w14:paraId="22A72DEF" w14:textId="4F35DFA0" w:rsidR="00EF1225" w:rsidRPr="001D21E6" w:rsidRDefault="00EF1225" w:rsidP="00C05E1D">
            <w:pPr>
              <w:pStyle w:val="Texte"/>
              <w:jc w:val="center"/>
              <w:cnfStyle w:val="000000000000" w:firstRow="0" w:lastRow="0" w:firstColumn="0" w:lastColumn="0" w:oddVBand="0" w:evenVBand="0" w:oddHBand="0" w:evenHBand="0" w:firstRowFirstColumn="0" w:firstRowLastColumn="0" w:lastRowFirstColumn="0" w:lastRowLastColumn="0"/>
            </w:pPr>
            <w:r w:rsidRPr="001D21E6">
              <w:t>V14.0.0</w:t>
            </w:r>
          </w:p>
        </w:tc>
        <w:tc>
          <w:tcPr>
            <w:cnfStyle w:val="000010000000" w:firstRow="0" w:lastRow="0" w:firstColumn="0" w:lastColumn="0" w:oddVBand="1" w:evenVBand="0" w:oddHBand="0" w:evenHBand="0" w:firstRowFirstColumn="0" w:firstRowLastColumn="0" w:lastRowFirstColumn="0" w:lastRowLastColumn="0"/>
            <w:tcW w:w="959" w:type="dxa"/>
          </w:tcPr>
          <w:p w14:paraId="22A72DF0" w14:textId="60D0E26D" w:rsidR="00EF1225" w:rsidRPr="001D21E6" w:rsidRDefault="00EF1225" w:rsidP="00C05E1D">
            <w:pPr>
              <w:pStyle w:val="Texte"/>
              <w:jc w:val="center"/>
            </w:pPr>
            <w:r w:rsidRPr="001D21E6">
              <w:t>03/2017</w:t>
            </w:r>
          </w:p>
        </w:tc>
      </w:tr>
      <w:tr w:rsidR="00EF1225" w:rsidRPr="001D21E6" w14:paraId="5F9A5254" w14:textId="77777777" w:rsidTr="004B3BE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2" w:type="dxa"/>
          </w:tcPr>
          <w:p w14:paraId="609A8DFF" w14:textId="069A3621" w:rsidR="00EF1225" w:rsidRPr="001D21E6" w:rsidRDefault="00EF1225" w:rsidP="00C05E1D">
            <w:pPr>
              <w:pStyle w:val="Texte"/>
              <w:jc w:val="center"/>
            </w:pPr>
            <w:r w:rsidRPr="001D21E6">
              <w:t>3</w:t>
            </w:r>
          </w:p>
        </w:tc>
        <w:tc>
          <w:tcPr>
            <w:tcW w:w="4174" w:type="dxa"/>
            <w:vAlign w:val="center"/>
          </w:tcPr>
          <w:p w14:paraId="3E554C56" w14:textId="77777777" w:rsidR="00EF1225" w:rsidRPr="001D21E6" w:rsidRDefault="00EF1225" w:rsidP="00C05E1D">
            <w:pPr>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pPr>
            <w:r w:rsidRPr="001D21E6">
              <w:t>Universal Mobile Telecommunications System (UMTS);</w:t>
            </w:r>
          </w:p>
          <w:p w14:paraId="2446620E" w14:textId="695E67B1" w:rsidR="00EF1225" w:rsidRPr="001D21E6" w:rsidRDefault="00EF1225" w:rsidP="00C05E1D">
            <w:pPr>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pPr>
            <w:r w:rsidRPr="001D21E6">
              <w:t>Base Station (BS) radio transmission and reception (FDD)</w:t>
            </w:r>
          </w:p>
        </w:tc>
        <w:tc>
          <w:tcPr>
            <w:cnfStyle w:val="000010000000" w:firstRow="0" w:lastRow="0" w:firstColumn="0" w:lastColumn="0" w:oddVBand="1" w:evenVBand="0" w:oddHBand="0" w:evenHBand="0" w:firstRowFirstColumn="0" w:firstRowLastColumn="0" w:lastRowFirstColumn="0" w:lastRowLastColumn="0"/>
            <w:tcW w:w="2685" w:type="dxa"/>
          </w:tcPr>
          <w:p w14:paraId="3B2C7493" w14:textId="65BCD315" w:rsidR="00EF1225" w:rsidRPr="001D21E6" w:rsidRDefault="00EF1225" w:rsidP="00C05E1D">
            <w:pPr>
              <w:pStyle w:val="Texte"/>
            </w:pPr>
            <w:r w:rsidRPr="001D21E6">
              <w:t>ETSI TS 125 104 cat B</w:t>
            </w:r>
          </w:p>
        </w:tc>
        <w:tc>
          <w:tcPr>
            <w:tcW w:w="838" w:type="dxa"/>
          </w:tcPr>
          <w:p w14:paraId="3380FBCD" w14:textId="17FAA80B" w:rsidR="00EF1225" w:rsidRPr="001D21E6" w:rsidRDefault="00EF1225" w:rsidP="00C05E1D">
            <w:pPr>
              <w:pStyle w:val="Texte"/>
              <w:jc w:val="center"/>
              <w:cnfStyle w:val="000000100000" w:firstRow="0" w:lastRow="0" w:firstColumn="0" w:lastColumn="0" w:oddVBand="0" w:evenVBand="0" w:oddHBand="1" w:evenHBand="0" w:firstRowFirstColumn="0" w:firstRowLastColumn="0" w:lastRowFirstColumn="0" w:lastRowLastColumn="0"/>
            </w:pPr>
            <w:r w:rsidRPr="001D21E6">
              <w:t>V15.5.0</w:t>
            </w:r>
          </w:p>
        </w:tc>
        <w:tc>
          <w:tcPr>
            <w:cnfStyle w:val="000010000000" w:firstRow="0" w:lastRow="0" w:firstColumn="0" w:lastColumn="0" w:oddVBand="1" w:evenVBand="0" w:oddHBand="0" w:evenHBand="0" w:firstRowFirstColumn="0" w:firstRowLastColumn="0" w:lastRowFirstColumn="0" w:lastRowLastColumn="0"/>
            <w:tcW w:w="959" w:type="dxa"/>
          </w:tcPr>
          <w:p w14:paraId="7648BD7D" w14:textId="060D788E" w:rsidR="00EF1225" w:rsidRPr="001D21E6" w:rsidRDefault="00EF1225" w:rsidP="00C05E1D">
            <w:pPr>
              <w:pStyle w:val="Texte"/>
              <w:jc w:val="center"/>
            </w:pPr>
            <w:r w:rsidRPr="001D21E6">
              <w:t>04/2019</w:t>
            </w:r>
          </w:p>
        </w:tc>
      </w:tr>
      <w:tr w:rsidR="00EF1225" w:rsidRPr="001D21E6" w14:paraId="3E432AA2" w14:textId="77777777" w:rsidTr="004B3BE6">
        <w:tc>
          <w:tcPr>
            <w:cnfStyle w:val="000010000000" w:firstRow="0" w:lastRow="0" w:firstColumn="0" w:lastColumn="0" w:oddVBand="1" w:evenVBand="0" w:oddHBand="0" w:evenHBand="0" w:firstRowFirstColumn="0" w:firstRowLastColumn="0" w:lastRowFirstColumn="0" w:lastRowLastColumn="0"/>
            <w:tcW w:w="632" w:type="dxa"/>
          </w:tcPr>
          <w:p w14:paraId="47280CA2" w14:textId="651B40C4" w:rsidR="00EF1225" w:rsidRPr="001D21E6" w:rsidRDefault="00EF1225" w:rsidP="00C05E1D">
            <w:pPr>
              <w:pStyle w:val="Texte"/>
              <w:jc w:val="center"/>
            </w:pPr>
            <w:r w:rsidRPr="001D21E6">
              <w:t>4</w:t>
            </w:r>
          </w:p>
        </w:tc>
        <w:tc>
          <w:tcPr>
            <w:tcW w:w="4174" w:type="dxa"/>
            <w:vAlign w:val="center"/>
          </w:tcPr>
          <w:p w14:paraId="31C76012" w14:textId="77777777" w:rsidR="00EF1225" w:rsidRPr="0066488D"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66488D">
              <w:rPr>
                <w:lang w:val="en-US"/>
              </w:rPr>
              <w:t>LTE;</w:t>
            </w:r>
          </w:p>
          <w:p w14:paraId="48BD5680" w14:textId="77777777" w:rsidR="00EF1225" w:rsidRPr="0066488D"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66488D">
              <w:rPr>
                <w:lang w:val="en-US"/>
              </w:rPr>
              <w:t>Evolved Universal Terrestrial Radio Access (E-UTRA);</w:t>
            </w:r>
          </w:p>
          <w:p w14:paraId="66798FA5" w14:textId="22AC3CAD" w:rsidR="00EF1225" w:rsidRPr="00D9544C"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D9544C">
              <w:rPr>
                <w:lang w:val="en-US"/>
              </w:rPr>
              <w:t>Base Station (BS) radio transmission and reception</w:t>
            </w:r>
          </w:p>
        </w:tc>
        <w:tc>
          <w:tcPr>
            <w:cnfStyle w:val="000010000000" w:firstRow="0" w:lastRow="0" w:firstColumn="0" w:lastColumn="0" w:oddVBand="1" w:evenVBand="0" w:oddHBand="0" w:evenHBand="0" w:firstRowFirstColumn="0" w:firstRowLastColumn="0" w:lastRowFirstColumn="0" w:lastRowLastColumn="0"/>
            <w:tcW w:w="2685" w:type="dxa"/>
          </w:tcPr>
          <w:p w14:paraId="6088A340" w14:textId="44A079F6" w:rsidR="00EF1225" w:rsidRPr="001D21E6" w:rsidRDefault="00EF1225" w:rsidP="00C05E1D">
            <w:pPr>
              <w:pStyle w:val="Texte"/>
            </w:pPr>
            <w:r w:rsidRPr="001D21E6">
              <w:t>ETSI TS 136 104 cat B</w:t>
            </w:r>
          </w:p>
        </w:tc>
        <w:tc>
          <w:tcPr>
            <w:tcW w:w="838" w:type="dxa"/>
          </w:tcPr>
          <w:p w14:paraId="74EBC72E" w14:textId="5B73A649" w:rsidR="00EF1225" w:rsidRPr="001D21E6" w:rsidRDefault="00EF1225" w:rsidP="00C05E1D">
            <w:pPr>
              <w:pStyle w:val="Texte"/>
              <w:jc w:val="center"/>
              <w:cnfStyle w:val="000000000000" w:firstRow="0" w:lastRow="0" w:firstColumn="0" w:lastColumn="0" w:oddVBand="0" w:evenVBand="0" w:oddHBand="0" w:evenHBand="0" w:firstRowFirstColumn="0" w:firstRowLastColumn="0" w:lastRowFirstColumn="0" w:lastRowLastColumn="0"/>
            </w:pPr>
            <w:r w:rsidRPr="001D21E6">
              <w:t>V15.8.0</w:t>
            </w:r>
          </w:p>
        </w:tc>
        <w:tc>
          <w:tcPr>
            <w:cnfStyle w:val="000010000000" w:firstRow="0" w:lastRow="0" w:firstColumn="0" w:lastColumn="0" w:oddVBand="1" w:evenVBand="0" w:oddHBand="0" w:evenHBand="0" w:firstRowFirstColumn="0" w:firstRowLastColumn="0" w:lastRowFirstColumn="0" w:lastRowLastColumn="0"/>
            <w:tcW w:w="959" w:type="dxa"/>
          </w:tcPr>
          <w:p w14:paraId="1445365C" w14:textId="7EBF2924" w:rsidR="00EF1225" w:rsidRPr="001D21E6" w:rsidRDefault="00EF1225" w:rsidP="00C05E1D">
            <w:pPr>
              <w:pStyle w:val="Texte"/>
              <w:jc w:val="center"/>
            </w:pPr>
            <w:r w:rsidRPr="001D21E6">
              <w:t>10/2019</w:t>
            </w:r>
          </w:p>
        </w:tc>
      </w:tr>
      <w:tr w:rsidR="007271AA" w:rsidRPr="001D21E6" w14:paraId="20258C5E" w14:textId="77777777" w:rsidTr="004B3BE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2" w:type="dxa"/>
          </w:tcPr>
          <w:p w14:paraId="1971C2A2" w14:textId="5B86B030" w:rsidR="007271AA" w:rsidRPr="001D21E6" w:rsidRDefault="007271AA" w:rsidP="00C05E1D">
            <w:pPr>
              <w:pStyle w:val="Texte"/>
              <w:jc w:val="center"/>
            </w:pPr>
            <w:r w:rsidRPr="001D21E6">
              <w:t>5</w:t>
            </w:r>
          </w:p>
        </w:tc>
        <w:tc>
          <w:tcPr>
            <w:tcW w:w="4174" w:type="dxa"/>
            <w:vAlign w:val="center"/>
          </w:tcPr>
          <w:p w14:paraId="3C44935A" w14:textId="59190AA6" w:rsidR="007271AA" w:rsidRPr="0066488D" w:rsidRDefault="007271AA" w:rsidP="00C05E1D">
            <w:pPr>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lang w:val="en-US"/>
              </w:rPr>
            </w:pPr>
            <w:r w:rsidRPr="0066488D">
              <w:rPr>
                <w:lang w:val="en-US"/>
              </w:rPr>
              <w:t>5G; NR; Base Station (BS) radio transmission and reception (3GPP TS 38.104 version 16.7.0 Release 16)</w:t>
            </w:r>
          </w:p>
        </w:tc>
        <w:tc>
          <w:tcPr>
            <w:cnfStyle w:val="000010000000" w:firstRow="0" w:lastRow="0" w:firstColumn="0" w:lastColumn="0" w:oddVBand="1" w:evenVBand="0" w:oddHBand="0" w:evenHBand="0" w:firstRowFirstColumn="0" w:firstRowLastColumn="0" w:lastRowFirstColumn="0" w:lastRowLastColumn="0"/>
            <w:tcW w:w="2685" w:type="dxa"/>
          </w:tcPr>
          <w:p w14:paraId="2DD5ADA7" w14:textId="363E73F0" w:rsidR="007271AA" w:rsidRPr="001D21E6" w:rsidRDefault="007271AA" w:rsidP="00C05E1D">
            <w:pPr>
              <w:pStyle w:val="Texte"/>
            </w:pPr>
            <w:r w:rsidRPr="001D21E6">
              <w:t xml:space="preserve">ETSI TS 138 104 </w:t>
            </w:r>
          </w:p>
        </w:tc>
        <w:tc>
          <w:tcPr>
            <w:tcW w:w="838" w:type="dxa"/>
          </w:tcPr>
          <w:p w14:paraId="79739DDB" w14:textId="6D537864" w:rsidR="007271AA" w:rsidRPr="001D21E6" w:rsidRDefault="007271AA" w:rsidP="00C05E1D">
            <w:pPr>
              <w:pStyle w:val="Texte"/>
              <w:jc w:val="center"/>
              <w:cnfStyle w:val="000000100000" w:firstRow="0" w:lastRow="0" w:firstColumn="0" w:lastColumn="0" w:oddVBand="0" w:evenVBand="0" w:oddHBand="1" w:evenHBand="0" w:firstRowFirstColumn="0" w:firstRowLastColumn="0" w:lastRowFirstColumn="0" w:lastRowLastColumn="0"/>
            </w:pPr>
            <w:r w:rsidRPr="001D21E6">
              <w:t>V16.7.0</w:t>
            </w:r>
          </w:p>
        </w:tc>
        <w:tc>
          <w:tcPr>
            <w:cnfStyle w:val="000010000000" w:firstRow="0" w:lastRow="0" w:firstColumn="0" w:lastColumn="0" w:oddVBand="1" w:evenVBand="0" w:oddHBand="0" w:evenHBand="0" w:firstRowFirstColumn="0" w:firstRowLastColumn="0" w:lastRowFirstColumn="0" w:lastRowLastColumn="0"/>
            <w:tcW w:w="959" w:type="dxa"/>
          </w:tcPr>
          <w:p w14:paraId="637BD19E" w14:textId="1D457F04" w:rsidR="007271AA" w:rsidRPr="001D21E6" w:rsidRDefault="007271AA" w:rsidP="00C05E1D">
            <w:pPr>
              <w:pStyle w:val="Texte"/>
              <w:jc w:val="center"/>
            </w:pPr>
            <w:r w:rsidRPr="001D21E6">
              <w:t>04/2021</w:t>
            </w:r>
          </w:p>
        </w:tc>
      </w:tr>
    </w:tbl>
    <w:p w14:paraId="2C01DD85" w14:textId="0883F150" w:rsidR="000E777D" w:rsidRPr="000E777D" w:rsidRDefault="000E777D" w:rsidP="00DC7088"/>
    <w:tbl>
      <w:tblPr>
        <w:tblW w:w="5000" w:type="pct"/>
        <w:tblCellMar>
          <w:left w:w="70" w:type="dxa"/>
          <w:right w:w="70" w:type="dxa"/>
        </w:tblCellMar>
        <w:tblLook w:val="04A0" w:firstRow="1" w:lastRow="0" w:firstColumn="1" w:lastColumn="0" w:noHBand="0" w:noVBand="1"/>
      </w:tblPr>
      <w:tblGrid>
        <w:gridCol w:w="1046"/>
        <w:gridCol w:w="8006"/>
      </w:tblGrid>
      <w:tr w:rsidR="001D21E6" w:rsidRPr="001D21E6" w14:paraId="42AAD017" w14:textId="77777777" w:rsidTr="00B315C5">
        <w:trPr>
          <w:trHeight w:val="564"/>
        </w:trPr>
        <w:tc>
          <w:tcPr>
            <w:tcW w:w="578" w:type="pct"/>
            <w:tcBorders>
              <w:top w:val="single" w:sz="8" w:space="0" w:color="4F81BD"/>
              <w:left w:val="single" w:sz="8" w:space="0" w:color="4F81BD"/>
              <w:bottom w:val="single" w:sz="8" w:space="0" w:color="4F81BD"/>
              <w:right w:val="single" w:sz="8" w:space="0" w:color="4F81BD"/>
            </w:tcBorders>
            <w:shd w:val="clear" w:color="auto" w:fill="auto"/>
            <w:vAlign w:val="center"/>
            <w:hideMark/>
          </w:tcPr>
          <w:p w14:paraId="7F02F619" w14:textId="6472119F" w:rsidR="001D21E6" w:rsidRPr="001D21E6" w:rsidRDefault="001D21E6" w:rsidP="000E777D">
            <w:pPr>
              <w:pageBreakBefore/>
              <w:spacing w:before="0" w:after="0" w:line="240" w:lineRule="auto"/>
              <w:rPr>
                <w:rFonts w:ascii="Calibri" w:eastAsia="Times New Roman" w:hAnsi="Calibri" w:cs="Calibri"/>
                <w:color w:val="000000"/>
                <w:sz w:val="20"/>
                <w:szCs w:val="20"/>
              </w:rPr>
            </w:pPr>
          </w:p>
        </w:tc>
        <w:tc>
          <w:tcPr>
            <w:tcW w:w="4422" w:type="pct"/>
            <w:tcBorders>
              <w:top w:val="single" w:sz="8" w:space="0" w:color="4F81BD"/>
              <w:left w:val="single" w:sz="8" w:space="0" w:color="4F81BD"/>
              <w:bottom w:val="single" w:sz="8" w:space="0" w:color="4F81BD"/>
              <w:right w:val="single" w:sz="8" w:space="0" w:color="4F81BD"/>
            </w:tcBorders>
            <w:shd w:val="clear" w:color="auto" w:fill="auto"/>
            <w:vAlign w:val="center"/>
            <w:hideMark/>
          </w:tcPr>
          <w:p w14:paraId="6CE55769" w14:textId="77777777" w:rsidR="00A174D9" w:rsidRDefault="00A174D9" w:rsidP="000E777D">
            <w:pPr>
              <w:pStyle w:val="TexteExigence"/>
              <w:pageBreakBefore/>
            </w:pPr>
            <w:r>
              <w:t>Le niveau des émissions N77 hors bandes respecte les niveaux suivants :</w:t>
            </w:r>
          </w:p>
          <w:p w14:paraId="35574AFC" w14:textId="77777777" w:rsidR="00A174D9" w:rsidRDefault="00A174D9" w:rsidP="00A174D9">
            <w:pPr>
              <w:pStyle w:val="TexteExigence"/>
              <w:jc w:val="center"/>
            </w:pPr>
            <w:r w:rsidRPr="007F48D9">
              <w:rPr>
                <w:noProof/>
              </w:rPr>
              <w:drawing>
                <wp:inline distT="0" distB="0" distL="0" distR="0" wp14:anchorId="07EF568A" wp14:editId="03D79AD1">
                  <wp:extent cx="4500845" cy="4433454"/>
                  <wp:effectExtent l="0" t="0" r="0" b="5715"/>
                  <wp:docPr id="1236281781" name="Image 123628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03325" cy="4435897"/>
                          </a:xfrm>
                          <a:prstGeom prst="rect">
                            <a:avLst/>
                          </a:prstGeom>
                          <a:noFill/>
                          <a:ln>
                            <a:noFill/>
                          </a:ln>
                        </pic:spPr>
                      </pic:pic>
                    </a:graphicData>
                  </a:graphic>
                </wp:inline>
              </w:drawing>
            </w:r>
          </w:p>
          <w:p w14:paraId="5E3C197E" w14:textId="7D513989" w:rsidR="001D21E6" w:rsidRPr="00A174D9" w:rsidRDefault="00A174D9" w:rsidP="00A174D9">
            <w:pPr>
              <w:pStyle w:val="TexteExigence"/>
              <w:rPr>
                <w:rFonts w:asciiTheme="minorHAnsi" w:eastAsiaTheme="minorHAnsi" w:hAnsiTheme="minorHAnsi" w:cstheme="minorBidi"/>
                <w:color w:val="4F81BD" w:themeColor="accent1"/>
                <w:szCs w:val="18"/>
              </w:rPr>
            </w:pPr>
            <w:bookmarkStart w:id="20" w:name="_Toc154060785"/>
            <w:r w:rsidRPr="004D4463">
              <w:t>Emissions</w:t>
            </w:r>
            <w:r>
              <w:t xml:space="preserve"> N77 </w:t>
            </w:r>
            <w:r w:rsidRPr="004D4463">
              <w:t>en fonction du mode</w:t>
            </w:r>
            <w:bookmarkEnd w:id="20"/>
          </w:p>
        </w:tc>
      </w:tr>
    </w:tbl>
    <w:p w14:paraId="5F29B8FE" w14:textId="0C6369A7" w:rsidR="00CD341E" w:rsidRPr="001D21E6" w:rsidRDefault="00CD341E" w:rsidP="00677ADE">
      <w:r w:rsidRPr="001D21E6">
        <w:t>Il sera nécessaire de vérifier 2 points :</w:t>
      </w:r>
    </w:p>
    <w:p w14:paraId="5EAACB54" w14:textId="77777777" w:rsidR="00CD341E" w:rsidRPr="001D21E6" w:rsidRDefault="00CD341E" w:rsidP="00677ADE">
      <w:pPr>
        <w:pStyle w:val="Paragraphedeliste"/>
        <w:numPr>
          <w:ilvl w:val="0"/>
          <w:numId w:val="25"/>
        </w:numPr>
      </w:pPr>
      <w:r w:rsidRPr="001D21E6">
        <w:t xml:space="preserve">Le bruit large bande de la chaine TX </w:t>
      </w:r>
    </w:p>
    <w:p w14:paraId="1BAE3F33" w14:textId="7916FC95" w:rsidR="00CD341E" w:rsidRPr="001D21E6" w:rsidRDefault="00CD341E" w:rsidP="00677ADE">
      <w:pPr>
        <w:pStyle w:val="Paragraphedeliste"/>
        <w:numPr>
          <w:ilvl w:val="0"/>
          <w:numId w:val="25"/>
        </w:numPr>
      </w:pPr>
      <w:r w:rsidRPr="001D21E6">
        <w:t>Le niveau des ACLR proches bandes</w:t>
      </w:r>
    </w:p>
    <w:p w14:paraId="01E4E415" w14:textId="158D4DB8" w:rsidR="003B27AA" w:rsidRPr="000E777D" w:rsidRDefault="003B27AA" w:rsidP="00677ADE">
      <w:pPr>
        <w:rPr>
          <w:b/>
          <w:bCs/>
          <w:u w:val="single"/>
        </w:rPr>
      </w:pPr>
      <w:r w:rsidRPr="000E777D">
        <w:rPr>
          <w:b/>
          <w:bCs/>
          <w:u w:val="single"/>
        </w:rPr>
        <w:t>Bruit Large Bande</w:t>
      </w:r>
    </w:p>
    <w:p w14:paraId="7DD71B57" w14:textId="3EFC58C7" w:rsidR="00CD341E" w:rsidRPr="001D21E6" w:rsidRDefault="00CD341E" w:rsidP="00677ADE">
      <w:r w:rsidRPr="001D21E6">
        <w:rPr>
          <w:noProof/>
        </w:rPr>
        <w:drawing>
          <wp:inline distT="0" distB="0" distL="0" distR="0" wp14:anchorId="4AF6632F" wp14:editId="0E9EE99C">
            <wp:extent cx="5760720" cy="1123950"/>
            <wp:effectExtent l="0" t="0" r="0" b="0"/>
            <wp:docPr id="103"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1123950"/>
                    </a:xfrm>
                    <a:prstGeom prst="rect">
                      <a:avLst/>
                    </a:prstGeom>
                    <a:noFill/>
                    <a:ln>
                      <a:noFill/>
                    </a:ln>
                  </pic:spPr>
                </pic:pic>
              </a:graphicData>
            </a:graphic>
          </wp:inline>
        </w:drawing>
      </w:r>
    </w:p>
    <w:p w14:paraId="7B3012C9" w14:textId="77777777" w:rsidR="003B27AA" w:rsidRPr="001D21E6" w:rsidRDefault="003B27AA" w:rsidP="00677ADE">
      <w:pPr>
        <w:pStyle w:val="Table"/>
        <w:rPr>
          <w:lang w:val="fr-FR"/>
        </w:rPr>
      </w:pPr>
      <w:bookmarkStart w:id="21" w:name="_Toc169533884"/>
      <w:r w:rsidRPr="001D21E6">
        <w:rPr>
          <w:lang w:val="fr-FR"/>
        </w:rPr>
        <w:t>Bruit Large bande</w:t>
      </w:r>
      <w:bookmarkEnd w:id="21"/>
    </w:p>
    <w:p w14:paraId="7EAC6E92" w14:textId="11E285B6" w:rsidR="0075353B" w:rsidRPr="0075353B" w:rsidRDefault="0075353B" w:rsidP="00677ADE">
      <w:r>
        <w:t>Le bruit large bande &lt; -118dBm/20kHz ; l’exigence est donc tenue</w:t>
      </w:r>
    </w:p>
    <w:p w14:paraId="6F683120" w14:textId="381AD764" w:rsidR="00B52C42" w:rsidRPr="000E777D" w:rsidRDefault="00B52C42" w:rsidP="00677ADE">
      <w:pPr>
        <w:rPr>
          <w:b/>
          <w:bCs/>
          <w:u w:val="single"/>
        </w:rPr>
      </w:pPr>
      <w:r w:rsidRPr="000E777D">
        <w:rPr>
          <w:b/>
          <w:bCs/>
          <w:u w:val="single"/>
        </w:rPr>
        <w:t>Bruit ACLR</w:t>
      </w:r>
    </w:p>
    <w:p w14:paraId="6AFDABA1" w14:textId="6542823D" w:rsidR="0075353B" w:rsidRDefault="0075353B" w:rsidP="00677ADE">
      <w:r>
        <w:t>La justification se fait par essai :</w:t>
      </w:r>
      <w:r w:rsidR="007A2264">
        <w:t>1</w:t>
      </w:r>
    </w:p>
    <w:p w14:paraId="7C705D49" w14:textId="3A30536F" w:rsidR="00B52C42" w:rsidRPr="001D21E6" w:rsidRDefault="00B52C42" w:rsidP="00677ADE">
      <w:r w:rsidRPr="001D21E6">
        <w:t>Emission TM1.1 3400MHz BW 40MHz mesure dans 2620-2690MHz correspondant au décalage TX 3320MHz RX 2500-2570M</w:t>
      </w:r>
    </w:p>
    <w:p w14:paraId="2315EE51" w14:textId="647434AD" w:rsidR="00630C70" w:rsidRPr="001D21E6" w:rsidRDefault="000E777D" w:rsidP="00677ADE">
      <w:pPr>
        <w:jc w:val="center"/>
      </w:pPr>
      <w:r w:rsidRPr="001D21E6">
        <w:object w:dxaOrig="12385" w:dyaOrig="7164" w14:anchorId="6DA966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1.35pt;height:210pt" o:ole="">
            <v:imagedata r:id="rId13" o:title=""/>
          </v:shape>
          <o:OLEObject Type="Embed" ProgID="Visio.Drawing.15" ShapeID="_x0000_i1025" DrawAspect="Content" ObjectID="_1780147514" r:id="rId14"/>
        </w:object>
      </w:r>
    </w:p>
    <w:p w14:paraId="7627141E" w14:textId="3B4C17E1" w:rsidR="00A0080E" w:rsidRPr="001D21E6" w:rsidRDefault="003B27AA" w:rsidP="00677ADE">
      <w:pPr>
        <w:pStyle w:val="Figure"/>
        <w:rPr>
          <w:lang w:val="fr-FR"/>
        </w:rPr>
      </w:pPr>
      <w:bookmarkStart w:id="22" w:name="_Toc169533869"/>
      <w:r w:rsidRPr="001D21E6">
        <w:rPr>
          <w:lang w:val="fr-FR"/>
        </w:rPr>
        <w:t>Montage pour la mesure</w:t>
      </w:r>
      <w:bookmarkEnd w:id="22"/>
    </w:p>
    <w:p w14:paraId="06211316" w14:textId="77777777" w:rsidR="00B52C42" w:rsidRPr="001D21E6" w:rsidRDefault="00B52C42" w:rsidP="00677ADE">
      <w:pPr>
        <w:keepNext/>
        <w:jc w:val="center"/>
      </w:pPr>
      <w:r w:rsidRPr="001D21E6">
        <w:rPr>
          <w:noProof/>
        </w:rPr>
        <w:drawing>
          <wp:inline distT="0" distB="0" distL="0" distR="0" wp14:anchorId="3473E07A" wp14:editId="1965A049">
            <wp:extent cx="3800504" cy="3068640"/>
            <wp:effectExtent l="0" t="0" r="0" b="0"/>
            <wp:docPr id="104" name="Image 104" descr="Une image contenant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descr="Une image contenant graphique&#10;&#10;Description générée automatiquement"/>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18364" cy="3083061"/>
                    </a:xfrm>
                    <a:prstGeom prst="rect">
                      <a:avLst/>
                    </a:prstGeom>
                  </pic:spPr>
                </pic:pic>
              </a:graphicData>
            </a:graphic>
          </wp:inline>
        </w:drawing>
      </w:r>
    </w:p>
    <w:p w14:paraId="434E0A16" w14:textId="77B5C5FB" w:rsidR="00B52C42" w:rsidRPr="001D21E6" w:rsidRDefault="00B52C42" w:rsidP="00677ADE">
      <w:pPr>
        <w:pStyle w:val="Figure"/>
        <w:rPr>
          <w:lang w:val="fr-FR"/>
        </w:rPr>
      </w:pPr>
      <w:bookmarkStart w:id="23" w:name="_Toc169533870"/>
      <w:r w:rsidRPr="001D21E6">
        <w:rPr>
          <w:lang w:val="fr-FR"/>
        </w:rPr>
        <w:t>Mesure hors bande</w:t>
      </w:r>
      <w:bookmarkEnd w:id="23"/>
    </w:p>
    <w:p w14:paraId="1B6A40DE" w14:textId="39701759" w:rsidR="00B52C42" w:rsidRPr="001D21E6" w:rsidRDefault="00B52C42" w:rsidP="00677ADE">
      <w:r w:rsidRPr="001D21E6">
        <w:t>Le niveau en sortie amplificateur est de -85dBm/100kHz dans la bande UL B7 soit -92dBm/20kHz. Il y a 2</w:t>
      </w:r>
      <w:r w:rsidR="00677B45" w:rsidRPr="001D21E6">
        <w:t xml:space="preserve"> diplexers amenant le niveau à -132dBm/20kHz</w:t>
      </w:r>
      <w:r w:rsidR="0075353B">
        <w:t>, l’exigence est tenue.</w:t>
      </w:r>
    </w:p>
    <w:tbl>
      <w:tblPr>
        <w:tblW w:w="5000" w:type="pct"/>
        <w:tblCellMar>
          <w:left w:w="70" w:type="dxa"/>
          <w:right w:w="70" w:type="dxa"/>
        </w:tblCellMar>
        <w:tblLook w:val="04A0" w:firstRow="1" w:lastRow="0" w:firstColumn="1" w:lastColumn="0" w:noHBand="0" w:noVBand="1"/>
      </w:tblPr>
      <w:tblGrid>
        <w:gridCol w:w="912"/>
        <w:gridCol w:w="8140"/>
      </w:tblGrid>
      <w:tr w:rsidR="001D21E6" w:rsidRPr="001D21E6" w14:paraId="23C3AD37" w14:textId="77777777" w:rsidTr="00B315C5">
        <w:trPr>
          <w:trHeight w:val="564"/>
        </w:trPr>
        <w:tc>
          <w:tcPr>
            <w:tcW w:w="504" w:type="pct"/>
            <w:tcBorders>
              <w:top w:val="single" w:sz="8" w:space="0" w:color="4F81BD"/>
              <w:left w:val="single" w:sz="8" w:space="0" w:color="4F81BD"/>
              <w:bottom w:val="single" w:sz="8" w:space="0" w:color="4F81BD"/>
              <w:right w:val="single" w:sz="8" w:space="0" w:color="4F81BD"/>
            </w:tcBorders>
            <w:shd w:val="clear" w:color="auto" w:fill="auto"/>
            <w:vAlign w:val="center"/>
            <w:hideMark/>
          </w:tcPr>
          <w:p w14:paraId="40C97C26" w14:textId="135BCBC8" w:rsidR="001D21E6" w:rsidRPr="001D21E6" w:rsidRDefault="001D21E6" w:rsidP="000E777D">
            <w:pPr>
              <w:pageBreakBefore/>
              <w:spacing w:before="0" w:after="0" w:line="240" w:lineRule="auto"/>
              <w:rPr>
                <w:rFonts w:ascii="Calibri" w:eastAsia="Times New Roman" w:hAnsi="Calibri" w:cs="Calibri"/>
                <w:color w:val="000000"/>
                <w:sz w:val="20"/>
                <w:szCs w:val="20"/>
              </w:rPr>
            </w:pPr>
          </w:p>
        </w:tc>
        <w:tc>
          <w:tcPr>
            <w:tcW w:w="4496" w:type="pct"/>
            <w:tcBorders>
              <w:top w:val="single" w:sz="8" w:space="0" w:color="4F81BD"/>
              <w:left w:val="single" w:sz="8" w:space="0" w:color="4F81BD"/>
              <w:bottom w:val="single" w:sz="8" w:space="0" w:color="4F81BD"/>
              <w:right w:val="single" w:sz="8" w:space="0" w:color="4F81BD"/>
            </w:tcBorders>
            <w:shd w:val="clear" w:color="auto" w:fill="auto"/>
            <w:vAlign w:val="center"/>
            <w:hideMark/>
          </w:tcPr>
          <w:p w14:paraId="55265899" w14:textId="77777777" w:rsidR="00A174D9" w:rsidRDefault="00A174D9" w:rsidP="00A174D9">
            <w:pPr>
              <w:pStyle w:val="TexteExigence"/>
            </w:pPr>
            <w:r>
              <w:t>L</w:t>
            </w:r>
            <w:r w:rsidRPr="00194F3C">
              <w:t xml:space="preserve">a </w:t>
            </w:r>
            <w:r>
              <w:t>chaine de réception N77 n’est pas désensibilisée par les émissions suivantes des autres bandes. Ce critère s’applique en mode chainé et deux antennes au niveau du connecteur TRX OUT :</w:t>
            </w:r>
          </w:p>
          <w:p w14:paraId="3B21D839" w14:textId="77777777" w:rsidR="00A174D9" w:rsidRDefault="00A174D9" w:rsidP="00A174D9">
            <w:pPr>
              <w:pStyle w:val="TexteExigence"/>
              <w:jc w:val="center"/>
            </w:pPr>
            <w:r w:rsidRPr="008218BB">
              <w:rPr>
                <w:noProof/>
              </w:rPr>
              <w:drawing>
                <wp:inline distT="0" distB="0" distL="0" distR="0" wp14:anchorId="30457E7B" wp14:editId="75120BD3">
                  <wp:extent cx="4810125" cy="3344076"/>
                  <wp:effectExtent l="0" t="0" r="0" b="8890"/>
                  <wp:docPr id="206618251" name="Image 20661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3769" cy="3346609"/>
                          </a:xfrm>
                          <a:prstGeom prst="rect">
                            <a:avLst/>
                          </a:prstGeom>
                          <a:noFill/>
                          <a:ln>
                            <a:noFill/>
                          </a:ln>
                        </pic:spPr>
                      </pic:pic>
                    </a:graphicData>
                  </a:graphic>
                </wp:inline>
              </w:drawing>
            </w:r>
          </w:p>
          <w:p w14:paraId="56700D86" w14:textId="1C70D91A" w:rsidR="001D21E6" w:rsidRPr="001D21E6" w:rsidRDefault="00A174D9" w:rsidP="00A174D9">
            <w:pPr>
              <w:pStyle w:val="TexteExigence"/>
              <w:rPr>
                <w:rFonts w:eastAsia="Times New Roman" w:cs="Calibri"/>
                <w:color w:val="000000"/>
                <w:szCs w:val="20"/>
              </w:rPr>
            </w:pPr>
            <w:bookmarkStart w:id="24" w:name="_Toc154060786"/>
            <w:r w:rsidRPr="00BF0363">
              <w:t>Désensibilisation lors des multi-émissions</w:t>
            </w:r>
            <w:bookmarkEnd w:id="24"/>
          </w:p>
        </w:tc>
      </w:tr>
    </w:tbl>
    <w:p w14:paraId="6AFC4CC3" w14:textId="67A1BE7C" w:rsidR="00E814C3" w:rsidRPr="001D21E6" w:rsidRDefault="000F22AD" w:rsidP="00677ADE">
      <w:r w:rsidRPr="001D21E6">
        <w:rPr>
          <w:noProof/>
        </w:rPr>
        <w:drawing>
          <wp:inline distT="0" distB="0" distL="0" distR="0" wp14:anchorId="18991B61" wp14:editId="05A35FE0">
            <wp:extent cx="6094131" cy="1752600"/>
            <wp:effectExtent l="0" t="0" r="1905" b="0"/>
            <wp:docPr id="106" name="Imag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08674" cy="1756782"/>
                    </a:xfrm>
                    <a:prstGeom prst="rect">
                      <a:avLst/>
                    </a:prstGeom>
                    <a:noFill/>
                    <a:ln>
                      <a:noFill/>
                    </a:ln>
                  </pic:spPr>
                </pic:pic>
              </a:graphicData>
            </a:graphic>
          </wp:inline>
        </w:drawing>
      </w:r>
    </w:p>
    <w:p w14:paraId="1D15D429" w14:textId="0D7C8B84" w:rsidR="003B27AA" w:rsidRPr="001D21E6" w:rsidRDefault="003B27AA" w:rsidP="00677ADE">
      <w:pPr>
        <w:pStyle w:val="Table"/>
        <w:rPr>
          <w:lang w:val="fr-FR"/>
        </w:rPr>
      </w:pPr>
      <w:bookmarkStart w:id="25" w:name="_Toc169533885"/>
      <w:r w:rsidRPr="001D21E6">
        <w:rPr>
          <w:lang w:val="fr-FR"/>
        </w:rPr>
        <w:t>Calcul de rejection de la chaîne RX</w:t>
      </w:r>
      <w:bookmarkEnd w:id="25"/>
    </w:p>
    <w:p w14:paraId="589D1533" w14:textId="25E9B207" w:rsidR="0075353B" w:rsidRDefault="0075353B" w:rsidP="00677ADE">
      <w:r>
        <w:t xml:space="preserve">Le niveau vu par la ½ harmonique </w:t>
      </w:r>
      <w:r w:rsidR="00367AE0">
        <w:t>à 1.8G et la porteuse à 2.7G est vu à -81.3dBm au niveau de l’ADRV9029 contre -77dBm pour le signal utile n77 ; il n’y a donc pas de desensibilisation.</w:t>
      </w:r>
    </w:p>
    <w:tbl>
      <w:tblPr>
        <w:tblW w:w="5000" w:type="pct"/>
        <w:tblCellMar>
          <w:left w:w="70" w:type="dxa"/>
          <w:right w:w="70" w:type="dxa"/>
        </w:tblCellMar>
        <w:tblLook w:val="04A0" w:firstRow="1" w:lastRow="0" w:firstColumn="1" w:lastColumn="0" w:noHBand="0" w:noVBand="1"/>
      </w:tblPr>
      <w:tblGrid>
        <w:gridCol w:w="1546"/>
        <w:gridCol w:w="7506"/>
      </w:tblGrid>
      <w:tr w:rsidR="003C59FF" w:rsidRPr="001D21E6" w14:paraId="23C09C0D" w14:textId="77777777" w:rsidTr="00226B96">
        <w:trPr>
          <w:trHeight w:val="564"/>
        </w:trPr>
        <w:tc>
          <w:tcPr>
            <w:tcW w:w="854" w:type="pct"/>
            <w:tcBorders>
              <w:top w:val="single" w:sz="8" w:space="0" w:color="4F81BD"/>
              <w:left w:val="single" w:sz="8" w:space="0" w:color="4F81BD"/>
              <w:bottom w:val="single" w:sz="8" w:space="0" w:color="4F81BD"/>
              <w:right w:val="single" w:sz="8" w:space="0" w:color="4F81BD"/>
            </w:tcBorders>
            <w:shd w:val="clear" w:color="auto" w:fill="auto"/>
            <w:vAlign w:val="center"/>
            <w:hideMark/>
          </w:tcPr>
          <w:p w14:paraId="475B8D58" w14:textId="43A577DF" w:rsidR="003C59FF" w:rsidRPr="00555234" w:rsidRDefault="003C59FF" w:rsidP="005A3C57">
            <w:pPr>
              <w:pageBreakBefore/>
              <w:spacing w:before="0" w:after="0" w:line="240" w:lineRule="auto"/>
              <w:rPr>
                <w:rFonts w:ascii="Calibri" w:eastAsia="Times New Roman" w:hAnsi="Calibri" w:cs="Calibri"/>
                <w:color w:val="000000"/>
                <w:sz w:val="20"/>
                <w:szCs w:val="20"/>
              </w:rPr>
            </w:pPr>
          </w:p>
        </w:tc>
        <w:tc>
          <w:tcPr>
            <w:tcW w:w="4146" w:type="pct"/>
            <w:tcBorders>
              <w:top w:val="single" w:sz="8" w:space="0" w:color="4F81BD"/>
              <w:left w:val="single" w:sz="8" w:space="0" w:color="4F81BD"/>
              <w:bottom w:val="single" w:sz="8" w:space="0" w:color="4F81BD"/>
              <w:right w:val="single" w:sz="8" w:space="0" w:color="4F81BD"/>
            </w:tcBorders>
            <w:shd w:val="clear" w:color="auto" w:fill="auto"/>
            <w:vAlign w:val="center"/>
            <w:hideMark/>
          </w:tcPr>
          <w:p w14:paraId="73AAFFD7" w14:textId="77777777" w:rsidR="003C59FF" w:rsidRPr="00555234" w:rsidRDefault="003C59FF" w:rsidP="00226B96">
            <w:pPr>
              <w:spacing w:before="0" w:after="0" w:line="240" w:lineRule="auto"/>
            </w:pPr>
            <w:r w:rsidRPr="00555234">
              <w:t>Les bandes basses et moyennes respectent les émissions suivantes pour garantir les performances radiofréquences des autres bandes :</w:t>
            </w:r>
          </w:p>
          <w:p w14:paraId="135235A0" w14:textId="77777777" w:rsidR="00B51E5F" w:rsidRPr="00555234" w:rsidRDefault="00B51E5F" w:rsidP="00B51E5F">
            <w:pPr>
              <w:pStyle w:val="TexteExigence"/>
            </w:pPr>
          </w:p>
          <w:p w14:paraId="53DFEE3A" w14:textId="2C97C658" w:rsidR="00B51E5F" w:rsidRPr="00555234" w:rsidRDefault="00B51E5F" w:rsidP="00B51E5F">
            <w:pPr>
              <w:pStyle w:val="TexteExigence"/>
              <w:jc w:val="center"/>
            </w:pPr>
            <w:r w:rsidRPr="00555234">
              <w:rPr>
                <w:noProof/>
              </w:rPr>
              <w:drawing>
                <wp:inline distT="0" distB="0" distL="0" distR="0" wp14:anchorId="2029DBD4" wp14:editId="54CBE186">
                  <wp:extent cx="3657600" cy="3347085"/>
                  <wp:effectExtent l="0" t="0" r="0" b="5715"/>
                  <wp:docPr id="1542793039" name="Image 154279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7600" cy="3347085"/>
                          </a:xfrm>
                          <a:prstGeom prst="rect">
                            <a:avLst/>
                          </a:prstGeom>
                          <a:noFill/>
                          <a:ln>
                            <a:noFill/>
                          </a:ln>
                        </pic:spPr>
                      </pic:pic>
                    </a:graphicData>
                  </a:graphic>
                </wp:inline>
              </w:drawing>
            </w:r>
          </w:p>
          <w:p w14:paraId="50C2FC43" w14:textId="77777777" w:rsidR="00B51E5F" w:rsidRPr="00555234" w:rsidRDefault="00B51E5F" w:rsidP="00A174D9">
            <w:pPr>
              <w:pStyle w:val="TexteExigence"/>
            </w:pPr>
            <w:bookmarkStart w:id="26" w:name="_Hlk150383523"/>
            <w:r w:rsidRPr="00555234">
              <w:t> </w:t>
            </w:r>
            <w:bookmarkStart w:id="27" w:name="_Toc153377507"/>
            <w:bookmarkStart w:id="28" w:name="_Toc154060787"/>
            <w:r w:rsidRPr="00555234">
              <w:t>Emissions hors bande B28</w:t>
            </w:r>
            <w:bookmarkEnd w:id="27"/>
            <w:bookmarkEnd w:id="28"/>
          </w:p>
          <w:p w14:paraId="63548455" w14:textId="1063E1FF" w:rsidR="00B51E5F" w:rsidRPr="00555234" w:rsidRDefault="00B51E5F" w:rsidP="00B51E5F">
            <w:pPr>
              <w:pStyle w:val="TexteExigence"/>
              <w:jc w:val="center"/>
            </w:pPr>
            <w:r w:rsidRPr="00555234">
              <w:rPr>
                <w:noProof/>
              </w:rPr>
              <w:drawing>
                <wp:inline distT="0" distB="0" distL="0" distR="0" wp14:anchorId="00E32086" wp14:editId="6E99767F">
                  <wp:extent cx="3657600" cy="3124200"/>
                  <wp:effectExtent l="0" t="0" r="0" b="0"/>
                  <wp:docPr id="1542793038" name="Image 154279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57600" cy="3124200"/>
                          </a:xfrm>
                          <a:prstGeom prst="rect">
                            <a:avLst/>
                          </a:prstGeom>
                          <a:noFill/>
                          <a:ln>
                            <a:noFill/>
                          </a:ln>
                        </pic:spPr>
                      </pic:pic>
                    </a:graphicData>
                  </a:graphic>
                </wp:inline>
              </w:drawing>
            </w:r>
          </w:p>
          <w:p w14:paraId="3C65A398" w14:textId="77777777" w:rsidR="00B51E5F" w:rsidRPr="00555234" w:rsidRDefault="00B51E5F" w:rsidP="00A174D9">
            <w:pPr>
              <w:pStyle w:val="TexteExigence"/>
            </w:pPr>
            <w:r w:rsidRPr="00555234">
              <w:t> </w:t>
            </w:r>
            <w:bookmarkStart w:id="29" w:name="_Toc153377508"/>
            <w:bookmarkStart w:id="30" w:name="_Toc154060788"/>
            <w:r w:rsidRPr="00555234">
              <w:t>Emissions hors bande B20</w:t>
            </w:r>
            <w:bookmarkEnd w:id="29"/>
            <w:bookmarkEnd w:id="30"/>
          </w:p>
          <w:p w14:paraId="2241DB95" w14:textId="1C2E501E" w:rsidR="00B51E5F" w:rsidRPr="00555234" w:rsidRDefault="00B51E5F" w:rsidP="00B51E5F">
            <w:pPr>
              <w:pStyle w:val="TexteExigence"/>
              <w:jc w:val="center"/>
            </w:pPr>
            <w:r w:rsidRPr="00555234">
              <w:rPr>
                <w:noProof/>
              </w:rPr>
              <w:lastRenderedPageBreak/>
              <w:drawing>
                <wp:inline distT="0" distB="0" distL="0" distR="0" wp14:anchorId="24635341" wp14:editId="1A933393">
                  <wp:extent cx="3581400" cy="3077210"/>
                  <wp:effectExtent l="0" t="0" r="0" b="8890"/>
                  <wp:docPr id="1542793037" name="Image 154279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81400" cy="3077210"/>
                          </a:xfrm>
                          <a:prstGeom prst="rect">
                            <a:avLst/>
                          </a:prstGeom>
                          <a:noFill/>
                          <a:ln>
                            <a:noFill/>
                          </a:ln>
                        </pic:spPr>
                      </pic:pic>
                    </a:graphicData>
                  </a:graphic>
                </wp:inline>
              </w:drawing>
            </w:r>
          </w:p>
          <w:p w14:paraId="5391A30B" w14:textId="77777777" w:rsidR="00B51E5F" w:rsidRPr="00555234" w:rsidRDefault="00B51E5F" w:rsidP="00A174D9">
            <w:pPr>
              <w:pStyle w:val="TexteExigence"/>
            </w:pPr>
            <w:r w:rsidRPr="00555234">
              <w:t> </w:t>
            </w:r>
            <w:bookmarkStart w:id="31" w:name="_Toc153377509"/>
            <w:bookmarkStart w:id="32" w:name="_Toc154060789"/>
            <w:r w:rsidRPr="00555234">
              <w:t>Emissions hors bande B8</w:t>
            </w:r>
            <w:bookmarkEnd w:id="31"/>
            <w:bookmarkEnd w:id="32"/>
          </w:p>
          <w:p w14:paraId="1528B484" w14:textId="4A4F4BA6" w:rsidR="00B51E5F" w:rsidRPr="00555234" w:rsidRDefault="00B51E5F" w:rsidP="00B51E5F">
            <w:pPr>
              <w:pStyle w:val="TexteExigence"/>
              <w:jc w:val="center"/>
            </w:pPr>
            <w:r w:rsidRPr="00555234">
              <w:rPr>
                <w:noProof/>
              </w:rPr>
              <w:drawing>
                <wp:inline distT="0" distB="0" distL="0" distR="0" wp14:anchorId="117D9C4A" wp14:editId="6D35F6F0">
                  <wp:extent cx="3675380" cy="3182620"/>
                  <wp:effectExtent l="0" t="0" r="1270" b="0"/>
                  <wp:docPr id="1542793036" name="Image 154279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75380" cy="3182620"/>
                          </a:xfrm>
                          <a:prstGeom prst="rect">
                            <a:avLst/>
                          </a:prstGeom>
                          <a:noFill/>
                          <a:ln>
                            <a:noFill/>
                          </a:ln>
                        </pic:spPr>
                      </pic:pic>
                    </a:graphicData>
                  </a:graphic>
                </wp:inline>
              </w:drawing>
            </w:r>
          </w:p>
          <w:p w14:paraId="55A1E56C" w14:textId="77777777" w:rsidR="00B51E5F" w:rsidRPr="00555234" w:rsidRDefault="00B51E5F" w:rsidP="00A174D9">
            <w:pPr>
              <w:pStyle w:val="TexteExigence"/>
            </w:pPr>
            <w:r w:rsidRPr="00555234">
              <w:t> </w:t>
            </w:r>
            <w:bookmarkStart w:id="33" w:name="_Toc153377510"/>
            <w:bookmarkStart w:id="34" w:name="_Toc154060790"/>
            <w:r w:rsidRPr="00555234">
              <w:t>Emissions hors bande B3</w:t>
            </w:r>
            <w:bookmarkEnd w:id="33"/>
            <w:bookmarkEnd w:id="34"/>
          </w:p>
          <w:p w14:paraId="3EEB4649" w14:textId="23C2AD17" w:rsidR="00B51E5F" w:rsidRPr="00555234" w:rsidRDefault="00B51E5F" w:rsidP="00B51E5F">
            <w:pPr>
              <w:pStyle w:val="TexteExigence"/>
              <w:jc w:val="center"/>
            </w:pPr>
            <w:r w:rsidRPr="00555234">
              <w:rPr>
                <w:noProof/>
              </w:rPr>
              <w:lastRenderedPageBreak/>
              <w:drawing>
                <wp:inline distT="0" distB="0" distL="0" distR="0" wp14:anchorId="1AE1804A" wp14:editId="76A49A5C">
                  <wp:extent cx="3716020" cy="3241675"/>
                  <wp:effectExtent l="0" t="0" r="0" b="0"/>
                  <wp:docPr id="1542793035" name="Image 154279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16020" cy="3241675"/>
                          </a:xfrm>
                          <a:prstGeom prst="rect">
                            <a:avLst/>
                          </a:prstGeom>
                          <a:noFill/>
                          <a:ln>
                            <a:noFill/>
                          </a:ln>
                        </pic:spPr>
                      </pic:pic>
                    </a:graphicData>
                  </a:graphic>
                </wp:inline>
              </w:drawing>
            </w:r>
          </w:p>
          <w:p w14:paraId="62F4477E" w14:textId="77777777" w:rsidR="00B51E5F" w:rsidRPr="00555234" w:rsidRDefault="00B51E5F" w:rsidP="00A174D9">
            <w:pPr>
              <w:pStyle w:val="TexteExigence"/>
            </w:pPr>
            <w:r w:rsidRPr="00555234">
              <w:t> </w:t>
            </w:r>
            <w:bookmarkStart w:id="35" w:name="_Toc153377511"/>
            <w:bookmarkStart w:id="36" w:name="_Toc154060791"/>
            <w:r w:rsidRPr="00555234">
              <w:t>Emissions hors bande B1</w:t>
            </w:r>
            <w:bookmarkEnd w:id="35"/>
            <w:bookmarkEnd w:id="36"/>
          </w:p>
          <w:p w14:paraId="506798F8" w14:textId="29C8B69D" w:rsidR="00B51E5F" w:rsidRPr="00555234" w:rsidRDefault="00B51E5F" w:rsidP="00B51E5F">
            <w:pPr>
              <w:pStyle w:val="TexteExigence"/>
              <w:jc w:val="center"/>
            </w:pPr>
            <w:r w:rsidRPr="00555234">
              <w:rPr>
                <w:noProof/>
              </w:rPr>
              <w:drawing>
                <wp:inline distT="0" distB="0" distL="0" distR="0" wp14:anchorId="580357F5" wp14:editId="76EE29DB">
                  <wp:extent cx="4003675" cy="3458210"/>
                  <wp:effectExtent l="0" t="0" r="0" b="8890"/>
                  <wp:docPr id="1542793034" name="Image 154279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3675" cy="3458210"/>
                          </a:xfrm>
                          <a:prstGeom prst="rect">
                            <a:avLst/>
                          </a:prstGeom>
                          <a:noFill/>
                          <a:ln>
                            <a:noFill/>
                          </a:ln>
                        </pic:spPr>
                      </pic:pic>
                    </a:graphicData>
                  </a:graphic>
                </wp:inline>
              </w:drawing>
            </w:r>
          </w:p>
          <w:p w14:paraId="1E4A4EE0" w14:textId="19480310" w:rsidR="00B51E5F" w:rsidRPr="00555234" w:rsidRDefault="00B51E5F" w:rsidP="00A174D9">
            <w:pPr>
              <w:pStyle w:val="TexteExigence"/>
            </w:pPr>
            <w:r w:rsidRPr="00555234">
              <w:t> </w:t>
            </w:r>
            <w:bookmarkStart w:id="37" w:name="_Toc153377512"/>
            <w:bookmarkStart w:id="38" w:name="_Toc154060792"/>
            <w:r w:rsidRPr="00555234">
              <w:t>Emissions hors bande B7</w:t>
            </w:r>
            <w:bookmarkEnd w:id="26"/>
            <w:bookmarkEnd w:id="37"/>
            <w:bookmarkEnd w:id="38"/>
          </w:p>
        </w:tc>
      </w:tr>
    </w:tbl>
    <w:p w14:paraId="09666CE9" w14:textId="4700065E" w:rsidR="00924394" w:rsidRDefault="00924394" w:rsidP="00677ADE">
      <w:r>
        <w:lastRenderedPageBreak/>
        <w:t>On choisit les OL pour qu’elles ne retombent pas dans les bandes UL :</w:t>
      </w:r>
    </w:p>
    <w:p w14:paraId="32BFDBFD" w14:textId="306A15C9" w:rsidR="00B51E5F" w:rsidRPr="000E777D" w:rsidRDefault="00924394" w:rsidP="00F3664F">
      <w:pPr>
        <w:pageBreakBefore/>
        <w:rPr>
          <w:b/>
          <w:bCs/>
          <w:u w:val="single"/>
        </w:rPr>
      </w:pPr>
      <w:r w:rsidRPr="000E777D">
        <w:rPr>
          <w:b/>
          <w:bCs/>
          <w:u w:val="single"/>
        </w:rPr>
        <w:lastRenderedPageBreak/>
        <w:t>Configuration des essais :</w:t>
      </w:r>
    </w:p>
    <w:p w14:paraId="5AEC8F84" w14:textId="3D4992DD" w:rsidR="00924394" w:rsidRDefault="00C624B2" w:rsidP="00677ADE">
      <w:r>
        <w:object w:dxaOrig="11411" w:dyaOrig="3108" w14:anchorId="7E8AAF59">
          <v:shape id="_x0000_i1026" type="#_x0000_t75" style="width:453.35pt;height:123.35pt" o:ole="">
            <v:imagedata r:id="rId24" o:title=""/>
          </v:shape>
          <o:OLEObject Type="Embed" ProgID="Visio.Drawing.15" ShapeID="_x0000_i1026" DrawAspect="Content" ObjectID="_1780147515" r:id="rId25"/>
        </w:object>
      </w:r>
    </w:p>
    <w:p w14:paraId="0C05AA54" w14:textId="77777777" w:rsidR="009C13F8" w:rsidRDefault="009C13F8" w:rsidP="009C13F8">
      <w:pPr>
        <w:jc w:val="center"/>
      </w:pPr>
      <w:r>
        <w:rPr>
          <w:noProof/>
        </w:rPr>
        <w:drawing>
          <wp:inline distT="0" distB="0" distL="0" distR="0" wp14:anchorId="081E6255" wp14:editId="19506557">
            <wp:extent cx="3905940" cy="3151777"/>
            <wp:effectExtent l="0" t="0" r="0" b="0"/>
            <wp:docPr id="1542793048" name="Image 154279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27228" cy="3168954"/>
                    </a:xfrm>
                    <a:prstGeom prst="rect">
                      <a:avLst/>
                    </a:prstGeom>
                    <a:noFill/>
                  </pic:spPr>
                </pic:pic>
              </a:graphicData>
            </a:graphic>
          </wp:inline>
        </w:drawing>
      </w:r>
    </w:p>
    <w:p w14:paraId="55FF579D" w14:textId="149E0A0F" w:rsidR="00367AE0" w:rsidRDefault="00367AE0" w:rsidP="00367AE0">
      <w:pPr>
        <w:jc w:val="left"/>
      </w:pPr>
      <w:r>
        <w:t xml:space="preserve">L’image qui tombe dans la bande B3 UL est à -96.4dBm/20kHz &lt;-87dBm/20kHz </w:t>
      </w:r>
    </w:p>
    <w:p w14:paraId="50641B20" w14:textId="77777777" w:rsidR="009C13F8" w:rsidRDefault="009C13F8" w:rsidP="009C13F8">
      <w:pPr>
        <w:jc w:val="center"/>
      </w:pPr>
      <w:r>
        <w:rPr>
          <w:noProof/>
        </w:rPr>
        <w:drawing>
          <wp:inline distT="0" distB="0" distL="0" distR="0" wp14:anchorId="277D679A" wp14:editId="7D8DA239">
            <wp:extent cx="4025265" cy="3250317"/>
            <wp:effectExtent l="0" t="0" r="0" b="7620"/>
            <wp:docPr id="1542793045" name="Image 1542793045"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 59" descr="Une image contenant texte, capture d’écran, Tracé, ligne&#10;&#10;Description générée automatiquement"/>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47272" cy="3268087"/>
                    </a:xfrm>
                    <a:prstGeom prst="rect">
                      <a:avLst/>
                    </a:prstGeom>
                  </pic:spPr>
                </pic:pic>
              </a:graphicData>
            </a:graphic>
          </wp:inline>
        </w:drawing>
      </w:r>
    </w:p>
    <w:p w14:paraId="06AE2885" w14:textId="0AB17CF2" w:rsidR="00367AE0" w:rsidRDefault="00367AE0" w:rsidP="00367AE0">
      <w:pPr>
        <w:jc w:val="left"/>
      </w:pPr>
      <w:r>
        <w:lastRenderedPageBreak/>
        <w:t xml:space="preserve">Le bruit dans B7 UL généré par TX B1 est à -110dBm/20kHz &lt;-87dBm/20kHz </w:t>
      </w:r>
    </w:p>
    <w:p w14:paraId="2B7186D3" w14:textId="77777777" w:rsidR="009C13F8" w:rsidRDefault="009C13F8" w:rsidP="009C13F8">
      <w:pPr>
        <w:jc w:val="center"/>
      </w:pPr>
      <w:r>
        <w:rPr>
          <w:noProof/>
        </w:rPr>
        <w:drawing>
          <wp:inline distT="0" distB="0" distL="0" distR="0" wp14:anchorId="38912F1A" wp14:editId="13487441">
            <wp:extent cx="3336548" cy="2693895"/>
            <wp:effectExtent l="0" t="0" r="0" b="0"/>
            <wp:docPr id="1542793046" name="Image 1542793046"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 60" descr="Une image contenant texte, capture d’écran, Tracé, ligne&#10;&#10;Description générée automatiquement"/>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354065" cy="2708038"/>
                    </a:xfrm>
                    <a:prstGeom prst="rect">
                      <a:avLst/>
                    </a:prstGeom>
                  </pic:spPr>
                </pic:pic>
              </a:graphicData>
            </a:graphic>
          </wp:inline>
        </w:drawing>
      </w:r>
    </w:p>
    <w:p w14:paraId="057E4486" w14:textId="6E901E13" w:rsidR="005A3C57" w:rsidRDefault="005A3C57" w:rsidP="005A3C57">
      <w:pPr>
        <w:pStyle w:val="Figure"/>
        <w:rPr>
          <w:lang w:val="fr-FR"/>
        </w:rPr>
      </w:pPr>
      <w:bookmarkStart w:id="39" w:name="_Toc169533871"/>
      <w:r w:rsidRPr="00C630C5">
        <w:rPr>
          <w:lang w:val="fr-FR"/>
        </w:rPr>
        <w:t>Bande B1 : TX 2140MHz CW OL 2005MHz</w:t>
      </w:r>
      <w:bookmarkEnd w:id="39"/>
    </w:p>
    <w:p w14:paraId="6432D89C" w14:textId="19A7A198" w:rsidR="00367AE0" w:rsidRDefault="00367AE0" w:rsidP="00367AE0">
      <w:pPr>
        <w:jc w:val="left"/>
      </w:pPr>
      <w:r>
        <w:t xml:space="preserve">Le bruit dans B1UL généré par TX B1 est à -110dBm/20kHz &lt;-87dBm/20kHz </w:t>
      </w:r>
    </w:p>
    <w:p w14:paraId="74B1D62C" w14:textId="1E4D2EEF" w:rsidR="009C13F8" w:rsidRDefault="009C13F8" w:rsidP="009C13F8">
      <w:pPr>
        <w:jc w:val="center"/>
      </w:pPr>
      <w:r>
        <w:rPr>
          <w:noProof/>
        </w:rPr>
        <w:drawing>
          <wp:inline distT="0" distB="0" distL="0" distR="0" wp14:anchorId="120E45D8" wp14:editId="11E85731">
            <wp:extent cx="3142129" cy="2537385"/>
            <wp:effectExtent l="0" t="0" r="1270" b="0"/>
            <wp:docPr id="1542793049" name="Image 1542793049"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Une image contenant texte, capture d’écran, ligne, Tracé&#10;&#10;Description générée automatiquement"/>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59939" cy="2551767"/>
                    </a:xfrm>
                    <a:prstGeom prst="rect">
                      <a:avLst/>
                    </a:prstGeom>
                  </pic:spPr>
                </pic:pic>
              </a:graphicData>
            </a:graphic>
          </wp:inline>
        </w:drawing>
      </w:r>
    </w:p>
    <w:p w14:paraId="7619A210" w14:textId="482CCFFE" w:rsidR="00367AE0" w:rsidRDefault="00367AE0" w:rsidP="00367AE0">
      <w:pPr>
        <w:jc w:val="left"/>
      </w:pPr>
      <w:r>
        <w:t xml:space="preserve">Le bruit dans B3UL généré par TX B7 est à -110dBm/20kHz &lt;-87dBm/20kHz </w:t>
      </w:r>
    </w:p>
    <w:p w14:paraId="58A4F261" w14:textId="48F2F12C" w:rsidR="009C13F8" w:rsidRDefault="009C13F8" w:rsidP="009C13F8">
      <w:pPr>
        <w:jc w:val="center"/>
      </w:pPr>
      <w:r>
        <w:rPr>
          <w:noProof/>
        </w:rPr>
        <w:lastRenderedPageBreak/>
        <w:drawing>
          <wp:inline distT="0" distB="0" distL="0" distR="0" wp14:anchorId="68D3453D" wp14:editId="3D3E1640">
            <wp:extent cx="4200790" cy="3391660"/>
            <wp:effectExtent l="0" t="0" r="9525" b="0"/>
            <wp:docPr id="1542793050" name="Image 1542793050"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 61" descr="Une image contenant texte, capture d’écran, Tracé, ligne&#10;&#10;Description générée automatiquement"/>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17668" cy="3405287"/>
                    </a:xfrm>
                    <a:prstGeom prst="rect">
                      <a:avLst/>
                    </a:prstGeom>
                  </pic:spPr>
                </pic:pic>
              </a:graphicData>
            </a:graphic>
          </wp:inline>
        </w:drawing>
      </w:r>
    </w:p>
    <w:p w14:paraId="6A8736B1" w14:textId="7DA3485E" w:rsidR="005A3C57" w:rsidRPr="00C630C5" w:rsidRDefault="005A3C57" w:rsidP="005A3C57">
      <w:pPr>
        <w:pStyle w:val="Figure"/>
        <w:rPr>
          <w:lang w:val="fr-FR"/>
        </w:rPr>
      </w:pPr>
      <w:bookmarkStart w:id="40" w:name="_Toc169533872"/>
      <w:r w:rsidRPr="00C630C5">
        <w:rPr>
          <w:lang w:val="fr-FR"/>
        </w:rPr>
        <w:t>Bande B7 : TX 2650MHz CW OL 2475MHz</w:t>
      </w:r>
      <w:bookmarkEnd w:id="40"/>
    </w:p>
    <w:p w14:paraId="38B83C91" w14:textId="41042C7D" w:rsidR="00367AE0" w:rsidRDefault="00367AE0" w:rsidP="00367AE0">
      <w:pPr>
        <w:jc w:val="left"/>
      </w:pPr>
      <w:r>
        <w:t xml:space="preserve">Le bruit dans B1UL généré par TX B7 est à -87dBm sur un CW dans 20kHz </w:t>
      </w:r>
    </w:p>
    <w:p w14:paraId="6591023E" w14:textId="0EF857E7" w:rsidR="009F3E0E" w:rsidRDefault="009F3E0E" w:rsidP="009F3E0E">
      <w:r>
        <w:t>Pour la B7, il n’y a que de la 4G, on peut donc ramener le niveau CW en niveau par porteuse de 20kHz soit -87,3 -10xlog(4.5</w:t>
      </w:r>
      <w:r w:rsidRPr="009F3E0E">
        <w:rPr>
          <w:vertAlign w:val="superscript"/>
        </w:rPr>
        <w:t>e</w:t>
      </w:r>
      <w:r>
        <w:t>6/20</w:t>
      </w:r>
      <w:r w:rsidRPr="009F3E0E">
        <w:rPr>
          <w:vertAlign w:val="superscript"/>
        </w:rPr>
        <w:t>e</w:t>
      </w:r>
      <w:r>
        <w:t>3) = -111dBm / 20kHz</w:t>
      </w:r>
    </w:p>
    <w:p w14:paraId="52089FD0" w14:textId="4F4192CC" w:rsidR="009F3E0E" w:rsidRDefault="009F3E0E" w:rsidP="009C13F8">
      <w:pPr>
        <w:jc w:val="center"/>
      </w:pPr>
      <w:r>
        <w:rPr>
          <w:noProof/>
        </w:rPr>
        <w:drawing>
          <wp:inline distT="0" distB="0" distL="0" distR="0" wp14:anchorId="21A98DA1" wp14:editId="0526D175">
            <wp:extent cx="3938022" cy="3179974"/>
            <wp:effectExtent l="0" t="0" r="5715" b="1905"/>
            <wp:docPr id="1542793051" name="Image 1542793051"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 62" descr="Une image contenant texte, capture d’écran, Tracé, ligne&#10;&#10;Description générée automatiquement"/>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953099" cy="3192149"/>
                    </a:xfrm>
                    <a:prstGeom prst="rect">
                      <a:avLst/>
                    </a:prstGeom>
                  </pic:spPr>
                </pic:pic>
              </a:graphicData>
            </a:graphic>
          </wp:inline>
        </w:drawing>
      </w:r>
    </w:p>
    <w:p w14:paraId="19B402A3" w14:textId="0E27B379" w:rsidR="008863FD" w:rsidRDefault="008863FD" w:rsidP="008863FD">
      <w:pPr>
        <w:jc w:val="left"/>
      </w:pPr>
      <w:r>
        <w:t xml:space="preserve">Le bruit dans B7UL généré par TX B7 est à -110dBm/20kHz &lt;-87dBm/20kHz </w:t>
      </w:r>
    </w:p>
    <w:p w14:paraId="6BCFB086" w14:textId="77777777" w:rsidR="008863FD" w:rsidRDefault="008863FD" w:rsidP="009C13F8">
      <w:pPr>
        <w:jc w:val="center"/>
      </w:pPr>
    </w:p>
    <w:p w14:paraId="749957AA" w14:textId="77777777" w:rsidR="001A394E" w:rsidRDefault="009F3E0E" w:rsidP="001A394E">
      <w:pPr>
        <w:keepNext/>
        <w:jc w:val="center"/>
      </w:pPr>
      <w:r>
        <w:rPr>
          <w:noProof/>
        </w:rPr>
        <w:lastRenderedPageBreak/>
        <w:drawing>
          <wp:inline distT="0" distB="0" distL="0" distR="0" wp14:anchorId="5374F5DD" wp14:editId="1F7FCEA2">
            <wp:extent cx="3927944" cy="3171999"/>
            <wp:effectExtent l="0" t="0" r="0" b="0"/>
            <wp:docPr id="1542793052" name="Image 1542793052"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 63" descr="Une image contenant texte, capture d’écran, ligne, Tracé&#10;&#10;Description générée automatiquement"/>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41177" cy="3182685"/>
                    </a:xfrm>
                    <a:prstGeom prst="rect">
                      <a:avLst/>
                    </a:prstGeom>
                  </pic:spPr>
                </pic:pic>
              </a:graphicData>
            </a:graphic>
          </wp:inline>
        </w:drawing>
      </w:r>
    </w:p>
    <w:p w14:paraId="3CDD3A9D" w14:textId="1AE49250" w:rsidR="009F3E0E" w:rsidRDefault="001A394E" w:rsidP="001A394E">
      <w:pPr>
        <w:pStyle w:val="Lgende"/>
        <w:jc w:val="center"/>
      </w:pPr>
      <w:r>
        <w:t xml:space="preserve">Figure </w:t>
      </w:r>
      <w:r w:rsidR="007A2264">
        <w:fldChar w:fldCharType="begin"/>
      </w:r>
      <w:r w:rsidR="007A2264">
        <w:instrText xml:space="preserve"> SEQ Figure \* ARABIC </w:instrText>
      </w:r>
      <w:r w:rsidR="007A2264">
        <w:fldChar w:fldCharType="separate"/>
      </w:r>
      <w:r w:rsidR="00DC7088">
        <w:rPr>
          <w:noProof/>
        </w:rPr>
        <w:t>1</w:t>
      </w:r>
      <w:r w:rsidR="007A2264">
        <w:rPr>
          <w:noProof/>
        </w:rPr>
        <w:fldChar w:fldCharType="end"/>
      </w:r>
      <w:r>
        <w:t>. Mesure harmonique</w:t>
      </w:r>
    </w:p>
    <w:p w14:paraId="7F72C99E" w14:textId="4A209EA4" w:rsidR="00924394" w:rsidRDefault="00924394" w:rsidP="00924394">
      <w:pPr>
        <w:jc w:val="center"/>
      </w:pPr>
    </w:p>
    <w:p w14:paraId="684E0708" w14:textId="733CDA31" w:rsidR="009F3E0E" w:rsidRDefault="009F3E0E" w:rsidP="009F3E0E">
      <w:r>
        <w:t xml:space="preserve">Il n’a pas été possible de tester la bande B3 </w:t>
      </w:r>
    </w:p>
    <w:p w14:paraId="40DBB0A4" w14:textId="46F408C2" w:rsidR="009F3E0E" w:rsidRDefault="009F3E0E" w:rsidP="000E777D">
      <w:pPr>
        <w:jc w:val="center"/>
      </w:pPr>
      <w:r w:rsidRPr="009F3E0E">
        <w:rPr>
          <w:noProof/>
        </w:rPr>
        <w:drawing>
          <wp:inline distT="0" distB="0" distL="0" distR="0" wp14:anchorId="0D9A0DAF" wp14:editId="7E6D6CCE">
            <wp:extent cx="4762500" cy="923925"/>
            <wp:effectExtent l="0" t="0" r="0" b="9525"/>
            <wp:docPr id="1542793053" name="Image 154279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62500" cy="923925"/>
                    </a:xfrm>
                    <a:prstGeom prst="rect">
                      <a:avLst/>
                    </a:prstGeom>
                    <a:noFill/>
                    <a:ln>
                      <a:noFill/>
                    </a:ln>
                  </pic:spPr>
                </pic:pic>
              </a:graphicData>
            </a:graphic>
          </wp:inline>
        </w:drawing>
      </w:r>
    </w:p>
    <w:p w14:paraId="0A3FB4B4" w14:textId="3638AC4E" w:rsidR="009F3E0E" w:rsidRDefault="009F3E0E" w:rsidP="009F3E0E">
      <w:r>
        <w:t>La 2</w:t>
      </w:r>
      <w:r w:rsidRPr="009F3E0E">
        <w:rPr>
          <w:vertAlign w:val="superscript"/>
        </w:rPr>
        <w:t>e</w:t>
      </w:r>
      <w:r>
        <w:t xml:space="preserve"> image pouvant </w:t>
      </w:r>
      <w:r w:rsidR="00F3664F">
        <w:t xml:space="preserve">sur </w:t>
      </w:r>
      <w:r>
        <w:t>tomber la bande GNSS, on ajoute un filtre sur la TX</w:t>
      </w:r>
      <w:r w:rsidR="000E777D">
        <w:t>.</w:t>
      </w:r>
    </w:p>
    <w:p w14:paraId="479FE877" w14:textId="77777777" w:rsidR="000E777D" w:rsidRDefault="00802557" w:rsidP="00F3664F">
      <w:pPr>
        <w:pageBreakBefore/>
        <w:jc w:val="center"/>
      </w:pPr>
      <w:r>
        <w:rPr>
          <w:noProof/>
        </w:rPr>
        <w:lastRenderedPageBreak/>
        <w:drawing>
          <wp:inline distT="0" distB="0" distL="0" distR="0" wp14:anchorId="00A5B540" wp14:editId="2B315B14">
            <wp:extent cx="3760967" cy="3042801"/>
            <wp:effectExtent l="0" t="0" r="0" b="5715"/>
            <wp:docPr id="1542793057" name="Image 1542793057"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5" descr="Une image contenant texte, capture d’écran, ligne, Tracé&#10;&#10;Description générée automatiquemen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62978" cy="3044428"/>
                    </a:xfrm>
                    <a:prstGeom prst="rect">
                      <a:avLst/>
                    </a:prstGeom>
                    <a:noFill/>
                    <a:ln>
                      <a:noFill/>
                    </a:ln>
                  </pic:spPr>
                </pic:pic>
              </a:graphicData>
            </a:graphic>
          </wp:inline>
        </w:drawing>
      </w:r>
    </w:p>
    <w:p w14:paraId="1A1FA4A2" w14:textId="18CCA40C" w:rsidR="001A394E" w:rsidRDefault="001A394E" w:rsidP="001A394E">
      <w:pPr>
        <w:jc w:val="left"/>
      </w:pPr>
      <w:r>
        <w:t xml:space="preserve">Le bruit dans B20UL généré par TX B8 est à -110dBm/20kHz &lt;-97dBm/20kHz </w:t>
      </w:r>
    </w:p>
    <w:p w14:paraId="67FB4894" w14:textId="77777777" w:rsidR="000E777D" w:rsidRDefault="00802557" w:rsidP="000E777D">
      <w:pPr>
        <w:jc w:val="center"/>
      </w:pPr>
      <w:r>
        <w:rPr>
          <w:noProof/>
        </w:rPr>
        <w:drawing>
          <wp:inline distT="0" distB="0" distL="0" distR="0" wp14:anchorId="7027153D" wp14:editId="1945F0BE">
            <wp:extent cx="3745064" cy="3020714"/>
            <wp:effectExtent l="0" t="0" r="8255" b="8255"/>
            <wp:docPr id="1542793056" name="Image 1542793056"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6" descr="Une image contenant texte, capture d’écran, Tracé, ligne&#10;&#10;Description générée automatiquemen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749223" cy="3024068"/>
                    </a:xfrm>
                    <a:prstGeom prst="rect">
                      <a:avLst/>
                    </a:prstGeom>
                    <a:noFill/>
                    <a:ln>
                      <a:noFill/>
                    </a:ln>
                  </pic:spPr>
                </pic:pic>
              </a:graphicData>
            </a:graphic>
          </wp:inline>
        </w:drawing>
      </w:r>
    </w:p>
    <w:p w14:paraId="1669CC2A" w14:textId="2E618E16" w:rsidR="001A394E" w:rsidRDefault="001A394E" w:rsidP="001A394E">
      <w:pPr>
        <w:jc w:val="left"/>
      </w:pPr>
      <w:r>
        <w:t xml:space="preserve">Le bruit dans B28UL généré par TX B8 est à -110dBm/20kHz &lt;-97dBm/20kHz </w:t>
      </w:r>
    </w:p>
    <w:p w14:paraId="0B71F270" w14:textId="77777777" w:rsidR="000E777D" w:rsidRDefault="00802557" w:rsidP="000E777D">
      <w:pPr>
        <w:jc w:val="center"/>
      </w:pPr>
      <w:r>
        <w:rPr>
          <w:noProof/>
        </w:rPr>
        <w:lastRenderedPageBreak/>
        <w:drawing>
          <wp:inline distT="0" distB="0" distL="0" distR="0" wp14:anchorId="2666BFD2" wp14:editId="244C2C23">
            <wp:extent cx="3760967" cy="3043327"/>
            <wp:effectExtent l="0" t="0" r="0" b="5080"/>
            <wp:docPr id="1542793055" name="Image 1542793055"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7" descr="Une image contenant texte, capture d’écran, ligne, Tracé&#10;&#10;Description générée automatiquemen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62587" cy="3044638"/>
                    </a:xfrm>
                    <a:prstGeom prst="rect">
                      <a:avLst/>
                    </a:prstGeom>
                    <a:noFill/>
                    <a:ln>
                      <a:noFill/>
                    </a:ln>
                  </pic:spPr>
                </pic:pic>
              </a:graphicData>
            </a:graphic>
          </wp:inline>
        </w:drawing>
      </w:r>
    </w:p>
    <w:p w14:paraId="7B8EFE47" w14:textId="37BDE0DB" w:rsidR="001A394E" w:rsidRDefault="001A394E" w:rsidP="001A394E">
      <w:pPr>
        <w:jc w:val="left"/>
      </w:pPr>
      <w:r>
        <w:t xml:space="preserve">Le bruit dans B8UL généré par TX B8 est à -110dBm/20kHz &lt;-97dBm/20kHz </w:t>
      </w:r>
    </w:p>
    <w:p w14:paraId="17323103" w14:textId="77777777" w:rsidR="001A394E" w:rsidRDefault="001A394E" w:rsidP="000E777D">
      <w:pPr>
        <w:jc w:val="center"/>
      </w:pPr>
    </w:p>
    <w:p w14:paraId="3899AC77" w14:textId="2E1C36E0" w:rsidR="00802557" w:rsidRDefault="00802557" w:rsidP="000E777D">
      <w:pPr>
        <w:jc w:val="center"/>
      </w:pPr>
      <w:r>
        <w:rPr>
          <w:noProof/>
        </w:rPr>
        <w:drawing>
          <wp:inline distT="0" distB="0" distL="0" distR="0" wp14:anchorId="4ED9A7A4" wp14:editId="4CFD1645">
            <wp:extent cx="3657600" cy="2959100"/>
            <wp:effectExtent l="0" t="0" r="0" b="0"/>
            <wp:docPr id="1542793054" name="Image 1542793054"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 descr="Une image contenant texte, capture d’écran, Tracé, ligne&#10;&#10;Description générée automatiquemen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659029" cy="2960256"/>
                    </a:xfrm>
                    <a:prstGeom prst="rect">
                      <a:avLst/>
                    </a:prstGeom>
                    <a:noFill/>
                    <a:ln>
                      <a:noFill/>
                    </a:ln>
                  </pic:spPr>
                </pic:pic>
              </a:graphicData>
            </a:graphic>
          </wp:inline>
        </w:drawing>
      </w:r>
    </w:p>
    <w:p w14:paraId="65705DF7" w14:textId="77777777" w:rsidR="005A3C57" w:rsidRDefault="005A3C57" w:rsidP="005A3C57">
      <w:pPr>
        <w:pStyle w:val="Figure"/>
      </w:pPr>
      <w:bookmarkStart w:id="41" w:name="_Toc169533873"/>
      <w:r w:rsidRPr="005A3C57">
        <w:t>Emission B8 OL 870MHz</w:t>
      </w:r>
      <w:bookmarkEnd w:id="41"/>
    </w:p>
    <w:p w14:paraId="77483961" w14:textId="73402AA8" w:rsidR="00802557" w:rsidRDefault="00802557" w:rsidP="00802557">
      <w:pPr>
        <w:jc w:val="center"/>
      </w:pPr>
      <w:r>
        <w:rPr>
          <w:noProof/>
        </w:rPr>
        <w:lastRenderedPageBreak/>
        <w:drawing>
          <wp:inline distT="0" distB="0" distL="0" distR="0" wp14:anchorId="6BFD5FD2" wp14:editId="598E8E7C">
            <wp:extent cx="3367074" cy="2717120"/>
            <wp:effectExtent l="0" t="0" r="5080" b="7620"/>
            <wp:docPr id="1542793063" name="Image 1542793063"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4" descr="Une image contenant texte, capture d’écran, ligne, Tracé&#10;&#10;Description générée automatiquemen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381096" cy="2728435"/>
                    </a:xfrm>
                    <a:prstGeom prst="rect">
                      <a:avLst/>
                    </a:prstGeom>
                    <a:noFill/>
                    <a:ln>
                      <a:noFill/>
                    </a:ln>
                  </pic:spPr>
                </pic:pic>
              </a:graphicData>
            </a:graphic>
          </wp:inline>
        </w:drawing>
      </w:r>
    </w:p>
    <w:p w14:paraId="51A5194E" w14:textId="66352C94" w:rsidR="001A394E" w:rsidRDefault="001A394E" w:rsidP="001A394E">
      <w:pPr>
        <w:jc w:val="left"/>
      </w:pPr>
      <w:r>
        <w:t xml:space="preserve">Le bruit dans B8UL généré par TX B20 est à -110dBm/20kHz &lt;-97dBm/20kHz </w:t>
      </w:r>
    </w:p>
    <w:p w14:paraId="71AE955E" w14:textId="77777777" w:rsidR="001A394E" w:rsidRDefault="001A394E" w:rsidP="00802557">
      <w:pPr>
        <w:jc w:val="center"/>
      </w:pPr>
    </w:p>
    <w:p w14:paraId="48D6B304" w14:textId="77777777" w:rsidR="00802557" w:rsidRDefault="00802557" w:rsidP="00802557">
      <w:pPr>
        <w:jc w:val="center"/>
      </w:pPr>
      <w:r>
        <w:rPr>
          <w:noProof/>
        </w:rPr>
        <w:drawing>
          <wp:inline distT="0" distB="0" distL="0" distR="0" wp14:anchorId="7251EBAE" wp14:editId="65F7413C">
            <wp:extent cx="3484120" cy="2811572"/>
            <wp:effectExtent l="0" t="0" r="2540" b="8255"/>
            <wp:docPr id="1542793062" name="Image 1542793062"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 descr="Une image contenant texte, capture d’écran, ligne, Tracé&#10;&#10;Description générée automatiquemen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10829" cy="2833125"/>
                    </a:xfrm>
                    <a:prstGeom prst="rect">
                      <a:avLst/>
                    </a:prstGeom>
                    <a:noFill/>
                    <a:ln>
                      <a:noFill/>
                    </a:ln>
                  </pic:spPr>
                </pic:pic>
              </a:graphicData>
            </a:graphic>
          </wp:inline>
        </w:drawing>
      </w:r>
    </w:p>
    <w:p w14:paraId="1BC09CC9" w14:textId="0F6178D5" w:rsidR="001A394E" w:rsidRDefault="001A394E" w:rsidP="001A394E">
      <w:pPr>
        <w:jc w:val="left"/>
      </w:pPr>
      <w:r>
        <w:t xml:space="preserve">Le bruit dans B20UL généré par TX B20 est à -110dBm/20kHz &lt;-97dBm/20kHz </w:t>
      </w:r>
    </w:p>
    <w:p w14:paraId="3BD7470F" w14:textId="77777777" w:rsidR="00802557" w:rsidRDefault="00802557" w:rsidP="00802557">
      <w:pPr>
        <w:jc w:val="center"/>
      </w:pPr>
      <w:r>
        <w:rPr>
          <w:noProof/>
        </w:rPr>
        <w:lastRenderedPageBreak/>
        <w:drawing>
          <wp:inline distT="0" distB="0" distL="0" distR="0" wp14:anchorId="4BCB5DBC" wp14:editId="08BD6C7A">
            <wp:extent cx="3495019" cy="2820367"/>
            <wp:effectExtent l="0" t="0" r="0" b="0"/>
            <wp:docPr id="1542793061" name="Image 1542793061"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6" descr="Une image contenant texte, capture d’écran, Tracé, ligne&#10;&#10;Description générée automatiquemen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11083" cy="2833330"/>
                    </a:xfrm>
                    <a:prstGeom prst="rect">
                      <a:avLst/>
                    </a:prstGeom>
                    <a:noFill/>
                    <a:ln>
                      <a:noFill/>
                    </a:ln>
                  </pic:spPr>
                </pic:pic>
              </a:graphicData>
            </a:graphic>
          </wp:inline>
        </w:drawing>
      </w:r>
    </w:p>
    <w:p w14:paraId="5CE2032E" w14:textId="0BF70AD9" w:rsidR="005A3C57" w:rsidRPr="005A3C57" w:rsidRDefault="005A3C57" w:rsidP="005A3C57">
      <w:pPr>
        <w:pStyle w:val="Figure"/>
      </w:pPr>
      <w:bookmarkStart w:id="42" w:name="_Toc169533874"/>
      <w:r w:rsidRPr="00802557">
        <w:t>Emission B28 TX CW OL 806MHz</w:t>
      </w:r>
      <w:bookmarkEnd w:id="42"/>
    </w:p>
    <w:p w14:paraId="119E4583" w14:textId="78A5B650" w:rsidR="001A394E" w:rsidRDefault="001A394E" w:rsidP="001A394E">
      <w:pPr>
        <w:jc w:val="left"/>
      </w:pPr>
      <w:r>
        <w:t xml:space="preserve">Le bruit dans B28UL généré par TX B20 est de l’ordre de -92dBm/20kHz &lt;-97dBm/20kHz </w:t>
      </w:r>
    </w:p>
    <w:p w14:paraId="73313BEA" w14:textId="73A6978D" w:rsidR="00802557" w:rsidRDefault="00802557" w:rsidP="00802557">
      <w:r>
        <w:t xml:space="preserve">On observe une desensibilisation de </w:t>
      </w:r>
      <w:r w:rsidR="001A394E">
        <w:t>5</w:t>
      </w:r>
      <w:r>
        <w:t>dB sur la RX UL B28</w:t>
      </w:r>
    </w:p>
    <w:p w14:paraId="46E43CE5" w14:textId="77777777" w:rsidR="00802557" w:rsidRDefault="00802557" w:rsidP="00802557">
      <w:pPr>
        <w:keepNext/>
        <w:jc w:val="center"/>
      </w:pPr>
      <w:r>
        <w:rPr>
          <w:noProof/>
        </w:rPr>
        <w:drawing>
          <wp:inline distT="0" distB="0" distL="0" distR="0" wp14:anchorId="53D7C1F3" wp14:editId="734A697A">
            <wp:extent cx="3927944" cy="3169723"/>
            <wp:effectExtent l="0" t="0" r="0" b="0"/>
            <wp:docPr id="1542793060" name="Image 1542793060"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 descr="Une image contenant texte, capture d’écran, ligne, Tracé&#10;&#10;Description générée automatiquemen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39934" cy="3179398"/>
                    </a:xfrm>
                    <a:prstGeom prst="rect">
                      <a:avLst/>
                    </a:prstGeom>
                    <a:noFill/>
                    <a:ln>
                      <a:noFill/>
                    </a:ln>
                  </pic:spPr>
                </pic:pic>
              </a:graphicData>
            </a:graphic>
          </wp:inline>
        </w:drawing>
      </w:r>
    </w:p>
    <w:p w14:paraId="5CE9B439" w14:textId="03C26ED5" w:rsidR="00802557" w:rsidRPr="00766F35" w:rsidRDefault="00802557" w:rsidP="005A3C57">
      <w:pPr>
        <w:pStyle w:val="Figure"/>
      </w:pPr>
      <w:bookmarkStart w:id="43" w:name="_Toc169533875"/>
      <w:r w:rsidRPr="00766F35">
        <w:t>Emission TX B20</w:t>
      </w:r>
      <w:bookmarkEnd w:id="43"/>
    </w:p>
    <w:p w14:paraId="6B750E16" w14:textId="587B7C0E" w:rsidR="00802557" w:rsidRDefault="00802557" w:rsidP="00802557">
      <w:pPr>
        <w:jc w:val="center"/>
      </w:pPr>
      <w:r>
        <w:rPr>
          <w:noProof/>
        </w:rPr>
        <w:lastRenderedPageBreak/>
        <w:drawing>
          <wp:inline distT="0" distB="0" distL="0" distR="0" wp14:anchorId="5A6FA70E" wp14:editId="6C7583B3">
            <wp:extent cx="3881468" cy="3131872"/>
            <wp:effectExtent l="0" t="0" r="5080" b="0"/>
            <wp:docPr id="1542793067" name="Image 1542793067"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 descr="Une image contenant texte, capture d’écran, ligne, Tracé&#10;&#10;Description générée automatiquemen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00036" cy="3146854"/>
                    </a:xfrm>
                    <a:prstGeom prst="rect">
                      <a:avLst/>
                    </a:prstGeom>
                    <a:noFill/>
                    <a:ln>
                      <a:noFill/>
                    </a:ln>
                  </pic:spPr>
                </pic:pic>
              </a:graphicData>
            </a:graphic>
          </wp:inline>
        </w:drawing>
      </w:r>
    </w:p>
    <w:p w14:paraId="42D7B20D" w14:textId="256D0424" w:rsidR="001A394E" w:rsidRDefault="001A394E" w:rsidP="001A394E">
      <w:pPr>
        <w:jc w:val="left"/>
      </w:pPr>
      <w:r>
        <w:t xml:space="preserve">Le bruit dans B28UL généré par TX B28 est de -110dBm/20kHz &lt;-97dBm/20kHz </w:t>
      </w:r>
    </w:p>
    <w:p w14:paraId="04C56AEF" w14:textId="77777777" w:rsidR="001A394E" w:rsidRDefault="001A394E" w:rsidP="00802557">
      <w:pPr>
        <w:jc w:val="center"/>
      </w:pPr>
    </w:p>
    <w:p w14:paraId="08C82D16" w14:textId="77777777" w:rsidR="00802557" w:rsidRDefault="00802557" w:rsidP="00802557">
      <w:pPr>
        <w:jc w:val="center"/>
      </w:pPr>
      <w:r>
        <w:rPr>
          <w:noProof/>
        </w:rPr>
        <w:drawing>
          <wp:inline distT="0" distB="0" distL="0" distR="0" wp14:anchorId="08689F21" wp14:editId="4F4385EC">
            <wp:extent cx="3857667" cy="3112668"/>
            <wp:effectExtent l="0" t="0" r="0" b="0"/>
            <wp:docPr id="1542793066" name="Image 1542793066"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6" descr="Une image contenant texte, capture d’écran, Tracé, ligne&#10;&#10;Description générée automatiquemen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881936" cy="3132250"/>
                    </a:xfrm>
                    <a:prstGeom prst="rect">
                      <a:avLst/>
                    </a:prstGeom>
                    <a:noFill/>
                    <a:ln>
                      <a:noFill/>
                    </a:ln>
                  </pic:spPr>
                </pic:pic>
              </a:graphicData>
            </a:graphic>
          </wp:inline>
        </w:drawing>
      </w:r>
    </w:p>
    <w:p w14:paraId="44BB1468" w14:textId="72866B80" w:rsidR="001A394E" w:rsidRDefault="001A394E" w:rsidP="001A394E">
      <w:pPr>
        <w:jc w:val="left"/>
      </w:pPr>
      <w:r>
        <w:t>Le bruit dans B20UL généré par TX B28 est de -103dBm/20kHz &lt;-97dBm</w:t>
      </w:r>
    </w:p>
    <w:p w14:paraId="04AA63EC" w14:textId="02A48DB6" w:rsidR="00802557" w:rsidRDefault="00802557" w:rsidP="00802557">
      <w:pPr>
        <w:jc w:val="center"/>
      </w:pPr>
      <w:r>
        <w:rPr>
          <w:noProof/>
        </w:rPr>
        <w:lastRenderedPageBreak/>
        <w:drawing>
          <wp:inline distT="0" distB="0" distL="0" distR="0" wp14:anchorId="30AD5CB4" wp14:editId="438B3A2C">
            <wp:extent cx="3754949" cy="3029787"/>
            <wp:effectExtent l="0" t="0" r="0" b="0"/>
            <wp:docPr id="1542793065" name="Image 1542793065"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 descr="Une image contenant texte, capture d’écran, ligne, Tracé&#10;&#10;Description générée automatiquemen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769315" cy="3041379"/>
                    </a:xfrm>
                    <a:prstGeom prst="rect">
                      <a:avLst/>
                    </a:prstGeom>
                    <a:noFill/>
                    <a:ln>
                      <a:noFill/>
                    </a:ln>
                  </pic:spPr>
                </pic:pic>
              </a:graphicData>
            </a:graphic>
          </wp:inline>
        </w:drawing>
      </w:r>
    </w:p>
    <w:p w14:paraId="0E8A5736" w14:textId="1F67E1A7" w:rsidR="005A3C57" w:rsidRDefault="005A3C57" w:rsidP="005A3C57">
      <w:pPr>
        <w:pStyle w:val="Figure"/>
      </w:pPr>
      <w:bookmarkStart w:id="44" w:name="_Toc169533876"/>
      <w:r w:rsidRPr="00802557">
        <w:t>TX B28 CW OL 693MHz</w:t>
      </w:r>
      <w:bookmarkEnd w:id="44"/>
    </w:p>
    <w:p w14:paraId="18F3713D" w14:textId="5FF9138A" w:rsidR="001A394E" w:rsidRDefault="001A394E" w:rsidP="001A394E">
      <w:pPr>
        <w:jc w:val="left"/>
      </w:pPr>
      <w:r>
        <w:t>Le bruit dans B8UL généré par TX B28 est de -110dBm/20kHz &lt;-97dBm</w:t>
      </w:r>
    </w:p>
    <w:tbl>
      <w:tblPr>
        <w:tblW w:w="5000" w:type="pct"/>
        <w:tblCellMar>
          <w:left w:w="70" w:type="dxa"/>
          <w:right w:w="70" w:type="dxa"/>
        </w:tblCellMar>
        <w:tblLook w:val="04A0" w:firstRow="1" w:lastRow="0" w:firstColumn="1" w:lastColumn="0" w:noHBand="0" w:noVBand="1"/>
      </w:tblPr>
      <w:tblGrid>
        <w:gridCol w:w="1546"/>
        <w:gridCol w:w="7506"/>
      </w:tblGrid>
      <w:tr w:rsidR="003C59FF" w:rsidRPr="001D21E6" w14:paraId="10FA886B" w14:textId="77777777" w:rsidTr="00226B96">
        <w:trPr>
          <w:trHeight w:val="564"/>
        </w:trPr>
        <w:tc>
          <w:tcPr>
            <w:tcW w:w="854" w:type="pct"/>
            <w:tcBorders>
              <w:top w:val="single" w:sz="8" w:space="0" w:color="4F81BD"/>
              <w:left w:val="single" w:sz="8" w:space="0" w:color="4F81BD"/>
              <w:bottom w:val="single" w:sz="8" w:space="0" w:color="4F81BD"/>
              <w:right w:val="single" w:sz="8" w:space="0" w:color="4F81BD"/>
            </w:tcBorders>
            <w:shd w:val="clear" w:color="auto" w:fill="auto"/>
            <w:vAlign w:val="center"/>
            <w:hideMark/>
          </w:tcPr>
          <w:p w14:paraId="65134F60" w14:textId="03822264" w:rsidR="003C59FF" w:rsidRPr="001D21E6" w:rsidRDefault="003C59FF" w:rsidP="005A3C57">
            <w:pPr>
              <w:pageBreakBefore/>
              <w:spacing w:before="0" w:after="0" w:line="240" w:lineRule="auto"/>
              <w:rPr>
                <w:rFonts w:ascii="Calibri" w:eastAsia="Times New Roman" w:hAnsi="Calibri" w:cs="Calibri"/>
                <w:color w:val="000000"/>
                <w:sz w:val="20"/>
                <w:szCs w:val="20"/>
              </w:rPr>
            </w:pPr>
          </w:p>
        </w:tc>
        <w:tc>
          <w:tcPr>
            <w:tcW w:w="4146" w:type="pct"/>
            <w:tcBorders>
              <w:top w:val="single" w:sz="8" w:space="0" w:color="4F81BD"/>
              <w:left w:val="single" w:sz="8" w:space="0" w:color="4F81BD"/>
              <w:bottom w:val="single" w:sz="8" w:space="0" w:color="4F81BD"/>
              <w:right w:val="single" w:sz="8" w:space="0" w:color="4F81BD"/>
            </w:tcBorders>
            <w:shd w:val="clear" w:color="auto" w:fill="auto"/>
            <w:vAlign w:val="center"/>
            <w:hideMark/>
          </w:tcPr>
          <w:p w14:paraId="72ABDB9B" w14:textId="77777777" w:rsidR="003C59FF" w:rsidRPr="00555234" w:rsidRDefault="003C59FF" w:rsidP="003C59FF">
            <w:pPr>
              <w:pStyle w:val="TexteExigence"/>
            </w:pPr>
            <w:r w:rsidRPr="00555234">
              <w:t>Les chaines de réception bandes basses et bandes moyennes ne doivent pas être désensibilisées par les émissions suivantes des autres bandes. Ce critère s’applique en mode chainé et deux antennes au niveau du connecteur TRX OUT :</w:t>
            </w:r>
          </w:p>
          <w:p w14:paraId="22DD4272" w14:textId="1EDEA55E" w:rsidR="003C59FF" w:rsidRPr="00555234" w:rsidRDefault="003C59FF" w:rsidP="003C59FF">
            <w:pPr>
              <w:pStyle w:val="TexteExigence"/>
              <w:jc w:val="center"/>
            </w:pPr>
            <w:r w:rsidRPr="00555234">
              <w:rPr>
                <w:noProof/>
              </w:rPr>
              <w:drawing>
                <wp:inline distT="0" distB="0" distL="0" distR="0" wp14:anchorId="5E7AB6BA" wp14:editId="24C0E486">
                  <wp:extent cx="2604661" cy="2014855"/>
                  <wp:effectExtent l="0" t="0" r="5715" b="4445"/>
                  <wp:docPr id="1542793032" name="Image 154279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11848" cy="2020415"/>
                          </a:xfrm>
                          <a:prstGeom prst="rect">
                            <a:avLst/>
                          </a:prstGeom>
                          <a:noFill/>
                          <a:ln>
                            <a:noFill/>
                          </a:ln>
                        </pic:spPr>
                      </pic:pic>
                    </a:graphicData>
                  </a:graphic>
                </wp:inline>
              </w:drawing>
            </w:r>
          </w:p>
          <w:p w14:paraId="2A6F7C46" w14:textId="37611A42" w:rsidR="003C59FF" w:rsidRPr="00555234" w:rsidRDefault="003C59FF" w:rsidP="003C59FF">
            <w:pPr>
              <w:pStyle w:val="TexteExigence"/>
              <w:jc w:val="center"/>
            </w:pPr>
            <w:r w:rsidRPr="00555234">
              <w:rPr>
                <w:noProof/>
              </w:rPr>
              <w:drawing>
                <wp:inline distT="0" distB="0" distL="0" distR="0" wp14:anchorId="2339148B" wp14:editId="5FD5E5AC">
                  <wp:extent cx="2626224" cy="1973580"/>
                  <wp:effectExtent l="0" t="0" r="3175" b="7620"/>
                  <wp:docPr id="1542793033" name="Image 154279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a:picLocks noChangeAspect="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30881" cy="1977080"/>
                          </a:xfrm>
                          <a:prstGeom prst="rect">
                            <a:avLst/>
                          </a:prstGeom>
                          <a:noFill/>
                          <a:ln>
                            <a:noFill/>
                          </a:ln>
                        </pic:spPr>
                      </pic:pic>
                    </a:graphicData>
                  </a:graphic>
                </wp:inline>
              </w:drawing>
            </w:r>
          </w:p>
          <w:p w14:paraId="30D90751" w14:textId="617578E5" w:rsidR="003C59FF" w:rsidRPr="001D21E6" w:rsidRDefault="003C59FF" w:rsidP="00226B96">
            <w:pPr>
              <w:spacing w:before="0" w:after="0" w:line="240" w:lineRule="auto"/>
              <w:rPr>
                <w:rFonts w:ascii="Calibri" w:eastAsia="Times New Roman" w:hAnsi="Calibri" w:cs="Calibri"/>
                <w:color w:val="000000"/>
                <w:sz w:val="20"/>
                <w:szCs w:val="20"/>
              </w:rPr>
            </w:pPr>
          </w:p>
        </w:tc>
      </w:tr>
    </w:tbl>
    <w:p w14:paraId="5B89EE9F" w14:textId="008B8536" w:rsidR="00F23167" w:rsidRPr="00377716" w:rsidRDefault="00F23167" w:rsidP="00F23167">
      <w:pPr>
        <w:pStyle w:val="Texte"/>
      </w:pPr>
      <w:bookmarkStart w:id="45" w:name="_Toc147483411"/>
      <w:r w:rsidRPr="00377716">
        <w:t>Essai sur la</w:t>
      </w:r>
      <w:r>
        <w:t xml:space="preserve">: </w:t>
      </w:r>
      <w:r w:rsidRPr="00377716">
        <w:t>SN013</w:t>
      </w:r>
    </w:p>
    <w:p w14:paraId="559433B6" w14:textId="77777777" w:rsidR="00F23167" w:rsidRPr="00555234" w:rsidRDefault="00F23167" w:rsidP="00F23167">
      <w:pPr>
        <w:pStyle w:val="Texte"/>
      </w:pPr>
    </w:p>
    <w:p w14:paraId="3190A0D0" w14:textId="77777777" w:rsidR="00F23167" w:rsidRPr="000E777D" w:rsidRDefault="00F23167" w:rsidP="00F23167">
      <w:pPr>
        <w:pStyle w:val="TexteExigence"/>
        <w:rPr>
          <w:b/>
          <w:bCs/>
          <w:u w:val="single"/>
        </w:rPr>
      </w:pPr>
      <w:r w:rsidRPr="000E777D">
        <w:rPr>
          <w:b/>
          <w:bCs/>
          <w:u w:val="single"/>
        </w:rPr>
        <w:t>Conditions de test :</w:t>
      </w:r>
    </w:p>
    <w:p w14:paraId="14762149" w14:textId="0F49CD28" w:rsidR="00F23167" w:rsidRPr="000E777D" w:rsidRDefault="001A394E" w:rsidP="00F23167">
      <w:pPr>
        <w:pStyle w:val="TexteExigence"/>
        <w:keepNext/>
      </w:pPr>
      <w:r w:rsidRPr="001A394E">
        <w:rPr>
          <w:noProof/>
        </w:rPr>
        <w:drawing>
          <wp:inline distT="0" distB="0" distL="0" distR="0" wp14:anchorId="1D50283D" wp14:editId="6C1618AD">
            <wp:extent cx="5760720" cy="1328420"/>
            <wp:effectExtent l="0" t="0" r="0" b="508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60720" cy="1328420"/>
                    </a:xfrm>
                    <a:prstGeom prst="rect">
                      <a:avLst/>
                    </a:prstGeom>
                  </pic:spPr>
                </pic:pic>
              </a:graphicData>
            </a:graphic>
          </wp:inline>
        </w:drawing>
      </w:r>
    </w:p>
    <w:p w14:paraId="12E79935" w14:textId="42A3A5BB" w:rsidR="00F23167" w:rsidRPr="000E777D" w:rsidRDefault="00F23167" w:rsidP="000E777D">
      <w:pPr>
        <w:pStyle w:val="Figure"/>
        <w:rPr>
          <w:lang w:val="fr-FR"/>
        </w:rPr>
      </w:pPr>
      <w:bookmarkStart w:id="46" w:name="_Toc169533877"/>
      <w:bookmarkStart w:id="47" w:name="_Hlk158105951"/>
      <w:r w:rsidRPr="000E777D">
        <w:rPr>
          <w:lang w:val="fr-FR"/>
        </w:rPr>
        <w:t>Bande B28</w:t>
      </w:r>
      <w:r w:rsidR="000E777D" w:rsidRPr="000E777D">
        <w:rPr>
          <w:lang w:val="fr-FR"/>
        </w:rPr>
        <w:t xml:space="preserve">- Contrôle hors </w:t>
      </w:r>
      <w:r w:rsidR="000E777D">
        <w:rPr>
          <w:lang w:val="fr-FR"/>
        </w:rPr>
        <w:t>bande</w:t>
      </w:r>
      <w:bookmarkEnd w:id="46"/>
    </w:p>
    <w:bookmarkEnd w:id="47"/>
    <w:p w14:paraId="7C343375" w14:textId="1F0C5CAA" w:rsidR="00F23167" w:rsidRDefault="00DB158C" w:rsidP="00F23167">
      <w:pPr>
        <w:keepNext/>
      </w:pPr>
      <w:r w:rsidRPr="00DB158C">
        <w:rPr>
          <w:noProof/>
        </w:rPr>
        <w:drawing>
          <wp:inline distT="0" distB="0" distL="0" distR="0" wp14:anchorId="384BA61F" wp14:editId="5A444026">
            <wp:extent cx="5760720" cy="1652270"/>
            <wp:effectExtent l="0" t="0" r="0" b="508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0720" cy="1652270"/>
                    </a:xfrm>
                    <a:prstGeom prst="rect">
                      <a:avLst/>
                    </a:prstGeom>
                  </pic:spPr>
                </pic:pic>
              </a:graphicData>
            </a:graphic>
          </wp:inline>
        </w:drawing>
      </w:r>
    </w:p>
    <w:p w14:paraId="79A7037D" w14:textId="2F0AC390" w:rsidR="00F23167" w:rsidRPr="000E777D" w:rsidRDefault="00F23167" w:rsidP="000E777D">
      <w:pPr>
        <w:pStyle w:val="Figure"/>
        <w:rPr>
          <w:lang w:val="fr-FR"/>
        </w:rPr>
      </w:pPr>
      <w:bookmarkStart w:id="48" w:name="_Toc169533878"/>
      <w:r w:rsidRPr="000E777D">
        <w:rPr>
          <w:lang w:val="fr-FR"/>
        </w:rPr>
        <w:t>Bande B20</w:t>
      </w:r>
      <w:r w:rsidR="000E777D" w:rsidRPr="000E777D">
        <w:rPr>
          <w:lang w:val="fr-FR"/>
        </w:rPr>
        <w:t xml:space="preserve">- Contrôle hors </w:t>
      </w:r>
      <w:r w:rsidR="000E777D">
        <w:rPr>
          <w:lang w:val="fr-FR"/>
        </w:rPr>
        <w:t>bande</w:t>
      </w:r>
      <w:bookmarkEnd w:id="48"/>
    </w:p>
    <w:p w14:paraId="3ACE16E2" w14:textId="0F44DFF6" w:rsidR="00F23167" w:rsidRDefault="00DB158C" w:rsidP="00F23167">
      <w:pPr>
        <w:keepNext/>
      </w:pPr>
      <w:r w:rsidRPr="00DB158C">
        <w:rPr>
          <w:noProof/>
        </w:rPr>
        <w:lastRenderedPageBreak/>
        <w:drawing>
          <wp:inline distT="0" distB="0" distL="0" distR="0" wp14:anchorId="605096EA" wp14:editId="645B682B">
            <wp:extent cx="5760720" cy="1517015"/>
            <wp:effectExtent l="0" t="0" r="0" b="6985"/>
            <wp:docPr id="56"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60720" cy="1517015"/>
                    </a:xfrm>
                    <a:prstGeom prst="rect">
                      <a:avLst/>
                    </a:prstGeom>
                  </pic:spPr>
                </pic:pic>
              </a:graphicData>
            </a:graphic>
          </wp:inline>
        </w:drawing>
      </w:r>
    </w:p>
    <w:p w14:paraId="0F50C0F5" w14:textId="15AE63E6" w:rsidR="00F23167" w:rsidRPr="00DB158C" w:rsidRDefault="00F23167" w:rsidP="000E777D">
      <w:pPr>
        <w:pStyle w:val="Figure"/>
        <w:rPr>
          <w:lang w:val="fr-FR"/>
        </w:rPr>
      </w:pPr>
      <w:bookmarkStart w:id="49" w:name="_Toc169533879"/>
      <w:r w:rsidRPr="00DB158C">
        <w:rPr>
          <w:lang w:val="fr-FR"/>
        </w:rPr>
        <w:t>Bande B8</w:t>
      </w:r>
      <w:r w:rsidR="000E777D" w:rsidRPr="000E777D">
        <w:rPr>
          <w:lang w:val="fr-FR"/>
        </w:rPr>
        <w:t xml:space="preserve">- Contrôle hors </w:t>
      </w:r>
      <w:r w:rsidR="000E777D">
        <w:rPr>
          <w:lang w:val="fr-FR"/>
        </w:rPr>
        <w:t>bande</w:t>
      </w:r>
      <w:bookmarkEnd w:id="49"/>
    </w:p>
    <w:p w14:paraId="3E37CC5D" w14:textId="173889F4" w:rsidR="00F23167" w:rsidRDefault="00DB158C" w:rsidP="00F23167">
      <w:pPr>
        <w:keepNext/>
      </w:pPr>
      <w:r w:rsidRPr="00DB158C">
        <w:rPr>
          <w:noProof/>
        </w:rPr>
        <w:drawing>
          <wp:inline distT="0" distB="0" distL="0" distR="0" wp14:anchorId="6F1122E4" wp14:editId="6F58ECC6">
            <wp:extent cx="5760720" cy="847090"/>
            <wp:effectExtent l="0" t="0" r="0" b="0"/>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60720" cy="847090"/>
                    </a:xfrm>
                    <a:prstGeom prst="rect">
                      <a:avLst/>
                    </a:prstGeom>
                  </pic:spPr>
                </pic:pic>
              </a:graphicData>
            </a:graphic>
          </wp:inline>
        </w:drawing>
      </w:r>
    </w:p>
    <w:p w14:paraId="7DA7F37C" w14:textId="5E3B2D31" w:rsidR="00F23167" w:rsidRPr="00DB158C" w:rsidRDefault="00F23167" w:rsidP="000E777D">
      <w:pPr>
        <w:pStyle w:val="Figure"/>
        <w:rPr>
          <w:lang w:val="fr-FR"/>
        </w:rPr>
      </w:pPr>
      <w:bookmarkStart w:id="50" w:name="_Toc169533880"/>
      <w:r w:rsidRPr="00DB158C">
        <w:rPr>
          <w:lang w:val="fr-FR"/>
        </w:rPr>
        <w:t>Bande B7</w:t>
      </w:r>
      <w:r w:rsidR="000E777D" w:rsidRPr="000E777D">
        <w:rPr>
          <w:lang w:val="fr-FR"/>
        </w:rPr>
        <w:t xml:space="preserve">- Contrôle hors </w:t>
      </w:r>
      <w:r w:rsidR="000E777D">
        <w:rPr>
          <w:lang w:val="fr-FR"/>
        </w:rPr>
        <w:t>bande</w:t>
      </w:r>
      <w:bookmarkEnd w:id="50"/>
    </w:p>
    <w:p w14:paraId="16717D59" w14:textId="3C8946A7" w:rsidR="00F23167" w:rsidRDefault="00DB158C" w:rsidP="00F23167">
      <w:pPr>
        <w:keepNext/>
      </w:pPr>
      <w:r w:rsidRPr="00DB158C">
        <w:rPr>
          <w:noProof/>
        </w:rPr>
        <w:drawing>
          <wp:inline distT="0" distB="0" distL="0" distR="0" wp14:anchorId="79683E78" wp14:editId="6CDEABDD">
            <wp:extent cx="5760720" cy="1266825"/>
            <wp:effectExtent l="0" t="0" r="0" b="9525"/>
            <wp:docPr id="79"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60720" cy="1266825"/>
                    </a:xfrm>
                    <a:prstGeom prst="rect">
                      <a:avLst/>
                    </a:prstGeom>
                  </pic:spPr>
                </pic:pic>
              </a:graphicData>
            </a:graphic>
          </wp:inline>
        </w:drawing>
      </w:r>
    </w:p>
    <w:p w14:paraId="1AE28D1C" w14:textId="1F41AB50" w:rsidR="00F23167" w:rsidRPr="00DB158C" w:rsidRDefault="00F23167" w:rsidP="000E777D">
      <w:pPr>
        <w:pStyle w:val="Figure"/>
        <w:rPr>
          <w:lang w:val="fr-FR"/>
        </w:rPr>
      </w:pPr>
      <w:bookmarkStart w:id="51" w:name="_Toc169533881"/>
      <w:r w:rsidRPr="00DB158C">
        <w:rPr>
          <w:lang w:val="fr-FR"/>
        </w:rPr>
        <w:t>Bande B3</w:t>
      </w:r>
      <w:r w:rsidR="000E777D" w:rsidRPr="000E777D">
        <w:rPr>
          <w:lang w:val="fr-FR"/>
        </w:rPr>
        <w:t xml:space="preserve">- Contrôle hors </w:t>
      </w:r>
      <w:r w:rsidR="000E777D">
        <w:rPr>
          <w:lang w:val="fr-FR"/>
        </w:rPr>
        <w:t>bande</w:t>
      </w:r>
      <w:bookmarkEnd w:id="51"/>
    </w:p>
    <w:p w14:paraId="065FB407" w14:textId="35B68B3E" w:rsidR="00F23167" w:rsidRDefault="00DB158C" w:rsidP="00F23167">
      <w:pPr>
        <w:keepNext/>
        <w:jc w:val="center"/>
      </w:pPr>
      <w:r>
        <w:rPr>
          <w:noProof/>
        </w:rPr>
        <w:drawing>
          <wp:inline distT="0" distB="0" distL="0" distR="0" wp14:anchorId="01358CDE" wp14:editId="1C2D321B">
            <wp:extent cx="6079490" cy="1159422"/>
            <wp:effectExtent l="0" t="0" r="0" b="3175"/>
            <wp:docPr id="91"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97027" cy="1162767"/>
                    </a:xfrm>
                    <a:prstGeom prst="rect">
                      <a:avLst/>
                    </a:prstGeom>
                    <a:noFill/>
                  </pic:spPr>
                </pic:pic>
              </a:graphicData>
            </a:graphic>
          </wp:inline>
        </w:drawing>
      </w:r>
    </w:p>
    <w:p w14:paraId="208A28D1" w14:textId="3555CEDD" w:rsidR="00F23167" w:rsidRPr="00DB158C" w:rsidRDefault="00F23167" w:rsidP="000E777D">
      <w:pPr>
        <w:pStyle w:val="Figure"/>
        <w:rPr>
          <w:lang w:val="fr-FR"/>
        </w:rPr>
      </w:pPr>
      <w:bookmarkStart w:id="52" w:name="_Toc169533882"/>
      <w:r w:rsidRPr="00DB158C">
        <w:rPr>
          <w:lang w:val="fr-FR"/>
        </w:rPr>
        <w:t>Bande B1</w:t>
      </w:r>
      <w:r w:rsidR="000E777D" w:rsidRPr="000E777D">
        <w:rPr>
          <w:lang w:val="fr-FR"/>
        </w:rPr>
        <w:t xml:space="preserve">- Contrôle hors </w:t>
      </w:r>
      <w:r w:rsidR="000E777D">
        <w:rPr>
          <w:lang w:val="fr-FR"/>
        </w:rPr>
        <w:t>bande</w:t>
      </w:r>
      <w:bookmarkEnd w:id="52"/>
    </w:p>
    <w:p w14:paraId="6B5F5BFD" w14:textId="77777777" w:rsidR="00F23167" w:rsidRDefault="00F23167" w:rsidP="00F23167">
      <w:pPr>
        <w:pStyle w:val="Texte"/>
      </w:pPr>
      <w:r w:rsidRPr="00377716">
        <w:rPr>
          <w:noProof/>
        </w:rPr>
        <w:drawing>
          <wp:inline distT="0" distB="0" distL="0" distR="0" wp14:anchorId="774CCE06" wp14:editId="5888A826">
            <wp:extent cx="6467634" cy="743578"/>
            <wp:effectExtent l="0" t="0" r="0" b="0"/>
            <wp:docPr id="1392605481" name="Image 139260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493097" cy="746505"/>
                    </a:xfrm>
                    <a:prstGeom prst="rect">
                      <a:avLst/>
                    </a:prstGeom>
                    <a:noFill/>
                    <a:ln>
                      <a:noFill/>
                    </a:ln>
                  </pic:spPr>
                </pic:pic>
              </a:graphicData>
            </a:graphic>
          </wp:inline>
        </w:drawing>
      </w:r>
    </w:p>
    <w:p w14:paraId="4458EDE0" w14:textId="2D40A1A0" w:rsidR="00F23167" w:rsidRPr="000E777D" w:rsidRDefault="000E777D" w:rsidP="000E777D">
      <w:pPr>
        <w:pStyle w:val="Figure"/>
        <w:rPr>
          <w:lang w:val="fr-FR"/>
        </w:rPr>
      </w:pPr>
      <w:bookmarkStart w:id="53" w:name="_Toc169533883"/>
      <w:r w:rsidRPr="000E777D">
        <w:rPr>
          <w:lang w:val="fr-FR"/>
        </w:rPr>
        <w:t>Synthèse des résultats du co</w:t>
      </w:r>
      <w:r>
        <w:rPr>
          <w:lang w:val="fr-FR"/>
        </w:rPr>
        <w:t>ntrôle hors bande</w:t>
      </w:r>
      <w:bookmarkEnd w:id="53"/>
    </w:p>
    <w:bookmarkEnd w:id="45"/>
    <w:sectPr w:rsidR="00F23167" w:rsidRPr="000E777D" w:rsidSect="000309D4">
      <w:pgSz w:w="11906" w:h="16838"/>
      <w:pgMar w:top="1417" w:right="1417" w:bottom="1417" w:left="1417" w:header="51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83C2F" w14:textId="77777777" w:rsidR="00DD0416" w:rsidRDefault="00DD0416" w:rsidP="008531A5">
      <w:pPr>
        <w:spacing w:after="0" w:line="240" w:lineRule="auto"/>
      </w:pPr>
      <w:r>
        <w:separator/>
      </w:r>
    </w:p>
  </w:endnote>
  <w:endnote w:type="continuationSeparator" w:id="0">
    <w:p w14:paraId="3152161B" w14:textId="77777777" w:rsidR="00DD0416" w:rsidRDefault="00DD0416" w:rsidP="0085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0065" w:type="dxa"/>
      <w:tblInd w:w="-318" w:type="dxa"/>
      <w:tblBorders>
        <w:top w:val="single" w:sz="36" w:space="0" w:color="4F81BD" w:themeColor="accent1"/>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010750" w14:paraId="22A72E5D" w14:textId="77777777" w:rsidTr="004B3BE6">
      <w:trPr>
        <w:trHeight w:val="421"/>
      </w:trPr>
      <w:tc>
        <w:tcPr>
          <w:tcW w:w="10065" w:type="dxa"/>
          <w:tcBorders>
            <w:top w:val="single" w:sz="36" w:space="0" w:color="4F81BD" w:themeColor="accent1"/>
            <w:left w:val="nil"/>
            <w:bottom w:val="nil"/>
            <w:right w:val="nil"/>
          </w:tcBorders>
          <w:hideMark/>
        </w:tcPr>
        <w:p w14:paraId="22A72E5B" w14:textId="77777777" w:rsidR="00010750" w:rsidRDefault="00010750" w:rsidP="001218D2">
          <w:pPr>
            <w:pStyle w:val="Pieddepage"/>
            <w:spacing w:before="0"/>
            <w:ind w:left="-426" w:firstLine="426"/>
            <w:jc w:val="center"/>
            <w:rPr>
              <w:i/>
              <w:sz w:val="18"/>
              <w:szCs w:val="18"/>
            </w:rPr>
          </w:pPr>
          <w:bookmarkStart w:id="14" w:name="_Hlk1031545"/>
          <w:bookmarkStart w:id="15" w:name="_Hlk1031546"/>
          <w:r>
            <w:rPr>
              <w:i/>
              <w:sz w:val="18"/>
              <w:szCs w:val="18"/>
            </w:rPr>
            <w:t>Ce document est la propriété d’Avantix.</w:t>
          </w:r>
        </w:p>
        <w:p w14:paraId="22A72E5C" w14:textId="77777777" w:rsidR="00010750" w:rsidRDefault="00010750" w:rsidP="001218D2">
          <w:pPr>
            <w:pStyle w:val="Pieddepage"/>
            <w:spacing w:before="0"/>
            <w:jc w:val="center"/>
            <w:rPr>
              <w:i/>
            </w:rPr>
          </w:pPr>
          <w:r>
            <w:rPr>
              <w:i/>
              <w:sz w:val="18"/>
              <w:szCs w:val="18"/>
            </w:rPr>
            <w:t>Toute reproduction ou communication même partielle est strictement interdite sans son autorisation. 046Gib</w:t>
          </w:r>
        </w:p>
      </w:tc>
    </w:tr>
  </w:tbl>
  <w:p w14:paraId="22A72E5E" w14:textId="77777777" w:rsidR="00010750" w:rsidRDefault="00010750" w:rsidP="00C13B8B">
    <w:pPr>
      <w:pStyle w:val="Pieddepage"/>
    </w:pPr>
    <w:r>
      <w:rPr>
        <w:noProof/>
      </w:rPr>
      <w:drawing>
        <wp:anchor distT="0" distB="0" distL="114300" distR="114300" simplePos="0" relativeHeight="251656192" behindDoc="0" locked="0" layoutInCell="1" allowOverlap="1" wp14:anchorId="22A72E65" wp14:editId="22A72E66">
          <wp:simplePos x="0" y="0"/>
          <wp:positionH relativeFrom="column">
            <wp:posOffset>-343725</wp:posOffset>
          </wp:positionH>
          <wp:positionV relativeFrom="paragraph">
            <wp:posOffset>43815</wp:posOffset>
          </wp:positionV>
          <wp:extent cx="949960" cy="514350"/>
          <wp:effectExtent l="0" t="0" r="2540" b="0"/>
          <wp:wrapNone/>
          <wp:docPr id="4" name="Image 34" descr="Logo_ISO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4" descr="Logo_ISO9001"/>
                  <pic:cNvPicPr>
                    <a:picLocks noChangeAspect="1" noChangeArrowheads="1"/>
                  </pic:cNvPicPr>
                </pic:nvPicPr>
                <pic:blipFill>
                  <a:blip r:embed="rId1"/>
                  <a:srcRect/>
                  <a:stretch>
                    <a:fillRect/>
                  </a:stretch>
                </pic:blipFill>
                <pic:spPr bwMode="auto">
                  <a:xfrm>
                    <a:off x="0" y="0"/>
                    <a:ext cx="949960" cy="514350"/>
                  </a:xfrm>
                  <a:prstGeom prst="rect">
                    <a:avLst/>
                  </a:prstGeom>
                  <a:noFill/>
                </pic:spPr>
              </pic:pic>
            </a:graphicData>
          </a:graphic>
        </wp:anchor>
      </w:drawing>
    </w:r>
    <w:r>
      <w:rPr>
        <w:noProof/>
      </w:rPr>
      <mc:AlternateContent>
        <mc:Choice Requires="wps">
          <w:drawing>
            <wp:anchor distT="0" distB="0" distL="114300" distR="114300" simplePos="0" relativeHeight="251657216" behindDoc="0" locked="0" layoutInCell="1" allowOverlap="1" wp14:anchorId="22A72E67" wp14:editId="22A72E68">
              <wp:simplePos x="0" y="0"/>
              <wp:positionH relativeFrom="column">
                <wp:posOffset>2009775</wp:posOffset>
              </wp:positionH>
              <wp:positionV relativeFrom="paragraph">
                <wp:posOffset>127000</wp:posOffset>
              </wp:positionV>
              <wp:extent cx="1879600" cy="266700"/>
              <wp:effectExtent l="0" t="0" r="25400" b="19050"/>
              <wp:wrapNone/>
              <wp:docPr id="2"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0" cy="2667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24991A0F" w14:textId="77777777" w:rsidR="00010750" w:rsidRDefault="00010750" w:rsidP="009C4A58">
                          <w:pPr>
                            <w:pStyle w:val="Texte"/>
                            <w:jc w:val="center"/>
                            <w:rPr>
                              <w:color w:val="FF0000"/>
                            </w:rPr>
                          </w:pPr>
                          <w:r>
                            <w:rPr>
                              <w:color w:val="FF0000"/>
                            </w:rPr>
                            <w:t>DIFFUSION RESTREINTE</w:t>
                          </w:r>
                        </w:p>
                        <w:p w14:paraId="22A72E6A" w14:textId="1EB51952" w:rsidR="00010750" w:rsidRDefault="00010750" w:rsidP="004D1F79">
                          <w:pPr>
                            <w:spacing w:before="0" w:after="0"/>
                            <w:jc w:val="cente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72E67" id="_x0000_t202" coordsize="21600,21600" o:spt="202" path="m,l,21600r21600,l21600,xe">
              <v:stroke joinstyle="miter"/>
              <v:path gradientshapeok="t" o:connecttype="rect"/>
            </v:shapetype>
            <v:shape id="Zone de texte 1" o:spid="_x0000_s1027" type="#_x0000_t202" style="position:absolute;left:0;text-align:left;margin-left:158.25pt;margin-top:10pt;width:148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" filled="f" strokecolor="red" strokeweight=".5pt">
              <v:path arrowok="t"/>
              <v:textbox>
                <w:txbxContent>
                  <w:p w14:paraId="24991A0F" w14:textId="77777777" w:rsidR="00010750" w:rsidRDefault="00010750" w:rsidP="009C4A58">
                    <w:pPr>
                      <w:pStyle w:val="Texte"/>
                      <w:jc w:val="center"/>
                      <w:rPr>
                        <w:color w:val="FF0000"/>
                      </w:rPr>
                    </w:pPr>
                    <w:r>
                      <w:rPr>
                        <w:color w:val="FF0000"/>
                      </w:rPr>
                      <w:t>DIFFUSION RESTREINTE</w:t>
                    </w:r>
                  </w:p>
                  <w:p w14:paraId="22A72E6A" w14:textId="1EB51952" w:rsidR="00010750" w:rsidRDefault="00010750" w:rsidP="004D1F79">
                    <w:pPr>
                      <w:spacing w:before="0" w:after="0"/>
                      <w:jc w:val="center"/>
                      <w:rPr>
                        <w:color w:val="FF0000"/>
                      </w:rPr>
                    </w:pPr>
                  </w:p>
                </w:txbxContent>
              </v:textbox>
            </v:shape>
          </w:pict>
        </mc:Fallback>
      </mc:AlternateContent>
    </w:r>
  </w:p>
  <w:bookmarkEnd w:id="14"/>
  <w:bookmarkEnd w:id="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72D7B" w14:textId="77777777" w:rsidR="00DD0416" w:rsidRDefault="00DD0416" w:rsidP="008531A5">
      <w:pPr>
        <w:spacing w:after="0" w:line="240" w:lineRule="auto"/>
      </w:pPr>
      <w:r>
        <w:separator/>
      </w:r>
    </w:p>
  </w:footnote>
  <w:footnote w:type="continuationSeparator" w:id="0">
    <w:p w14:paraId="6673C2F7" w14:textId="77777777" w:rsidR="00DD0416" w:rsidRDefault="00DD0416" w:rsidP="00853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80" w:type="dxa"/>
      <w:jc w:val="center"/>
      <w:tblBorders>
        <w:bottom w:val="single" w:sz="36" w:space="0" w:color="4F81BD" w:themeColor="accent1"/>
      </w:tblBorders>
      <w:tblLayout w:type="fixed"/>
      <w:tblCellMar>
        <w:left w:w="70" w:type="dxa"/>
        <w:right w:w="70" w:type="dxa"/>
      </w:tblCellMar>
      <w:tblLook w:val="04A0" w:firstRow="1" w:lastRow="0" w:firstColumn="1" w:lastColumn="0" w:noHBand="0" w:noVBand="1"/>
    </w:tblPr>
    <w:tblGrid>
      <w:gridCol w:w="2525"/>
      <w:gridCol w:w="4988"/>
      <w:gridCol w:w="2567"/>
    </w:tblGrid>
    <w:tr w:rsidR="00926225" w14:paraId="38BF315A" w14:textId="77777777" w:rsidTr="007D232F">
      <w:trPr>
        <w:trHeight w:val="705"/>
        <w:jc w:val="center"/>
      </w:trPr>
      <w:tc>
        <w:tcPr>
          <w:tcW w:w="2525" w:type="dxa"/>
          <w:tcBorders>
            <w:top w:val="nil"/>
            <w:left w:val="nil"/>
            <w:bottom w:val="single" w:sz="36" w:space="0" w:color="4F81BD" w:themeColor="accent1"/>
            <w:right w:val="nil"/>
          </w:tcBorders>
          <w:hideMark/>
        </w:tcPr>
        <w:p w14:paraId="3A966073" w14:textId="77777777" w:rsidR="00926225" w:rsidRDefault="00926225" w:rsidP="00926225">
          <w:pPr>
            <w:spacing w:before="0" w:after="0"/>
            <w:jc w:val="center"/>
            <w:rPr>
              <w:rFonts w:ascii="Calibri" w:hAnsi="Calibri"/>
              <w:b/>
              <w:noProof/>
              <w:sz w:val="28"/>
            </w:rPr>
          </w:pPr>
          <w:r>
            <w:rPr>
              <w:noProof/>
            </w:rPr>
            <w:drawing>
              <wp:inline distT="0" distB="0" distL="0" distR="0" wp14:anchorId="20C11072" wp14:editId="29A09871">
                <wp:extent cx="1276350" cy="161925"/>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161925"/>
                        </a:xfrm>
                        <a:prstGeom prst="rect">
                          <a:avLst/>
                        </a:prstGeom>
                        <a:noFill/>
                        <a:ln>
                          <a:noFill/>
                        </a:ln>
                      </pic:spPr>
                    </pic:pic>
                  </a:graphicData>
                </a:graphic>
              </wp:inline>
            </w:drawing>
          </w:r>
        </w:p>
      </w:tc>
      <w:tc>
        <w:tcPr>
          <w:tcW w:w="4988" w:type="dxa"/>
          <w:tcBorders>
            <w:top w:val="nil"/>
            <w:left w:val="nil"/>
            <w:bottom w:val="single" w:sz="36" w:space="0" w:color="4F81BD" w:themeColor="accent1"/>
            <w:right w:val="nil"/>
          </w:tcBorders>
          <w:vAlign w:val="center"/>
          <w:hideMark/>
        </w:tcPr>
        <w:p w14:paraId="35FEEBCD" w14:textId="425CE70B" w:rsidR="00926225" w:rsidRPr="005F3AEB" w:rsidRDefault="00926225" w:rsidP="00926225">
          <w:pPr>
            <w:spacing w:before="0" w:after="0"/>
            <w:jc w:val="center"/>
            <w:rPr>
              <w:rStyle w:val="Numrodepage"/>
              <w:rFonts w:cs="Arial"/>
              <w:sz w:val="20"/>
            </w:rPr>
          </w:pPr>
          <w:r w:rsidRPr="005F3AEB">
            <w:rPr>
              <w:rStyle w:val="Numrodepage"/>
              <w:rFonts w:cs="Arial"/>
              <w:sz w:val="20"/>
            </w:rPr>
            <w:fldChar w:fldCharType="begin"/>
          </w:r>
          <w:r w:rsidRPr="005F3AEB">
            <w:rPr>
              <w:rStyle w:val="Numrodepage"/>
              <w:rFonts w:cs="Arial"/>
              <w:sz w:val="20"/>
            </w:rPr>
            <w:instrText xml:space="preserve"> DOCPROPERTY  Title  \* MERGEFORMAT </w:instrText>
          </w:r>
          <w:r w:rsidRPr="005F3AEB">
            <w:rPr>
              <w:rStyle w:val="Numrodepage"/>
              <w:rFonts w:cs="Arial"/>
              <w:sz w:val="20"/>
            </w:rPr>
            <w:fldChar w:fldCharType="separate"/>
          </w:r>
          <w:r w:rsidR="006D16B3">
            <w:rPr>
              <w:rStyle w:val="Numrodepage"/>
              <w:rFonts w:cs="Arial"/>
              <w:sz w:val="20"/>
            </w:rPr>
            <w:t xml:space="preserve">Dossier de Conception Détaillée et Dossier Justificatif  </w:t>
          </w:r>
          <w:r w:rsidRPr="005F3AEB">
            <w:rPr>
              <w:rStyle w:val="Numrodepage"/>
              <w:rFonts w:cs="Arial"/>
              <w:sz w:val="20"/>
            </w:rPr>
            <w:fldChar w:fldCharType="end"/>
          </w:r>
          <w:r w:rsidRPr="005F3AEB">
            <w:rPr>
              <w:rStyle w:val="Numrodepage"/>
              <w:rFonts w:cs="Arial"/>
              <w:noProof/>
              <w:sz w:val="20"/>
            </w:rPr>
            <mc:AlternateContent>
              <mc:Choice Requires="wps">
                <w:drawing>
                  <wp:anchor distT="0" distB="0" distL="114300" distR="114300" simplePos="0" relativeHeight="251658240" behindDoc="0" locked="0" layoutInCell="1" allowOverlap="1" wp14:anchorId="1104F547" wp14:editId="0642708D">
                    <wp:simplePos x="0" y="0"/>
                    <wp:positionH relativeFrom="column">
                      <wp:posOffset>676275</wp:posOffset>
                    </wp:positionH>
                    <wp:positionV relativeFrom="paragraph">
                      <wp:posOffset>-354965</wp:posOffset>
                    </wp:positionV>
                    <wp:extent cx="1879600" cy="266700"/>
                    <wp:effectExtent l="0" t="0" r="25400" b="19050"/>
                    <wp:wrapNone/>
                    <wp:docPr id="17"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0" cy="2667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59EBC790" w14:textId="77777777" w:rsidR="00926225" w:rsidRDefault="00926225" w:rsidP="00926225">
                                <w:pPr>
                                  <w:pStyle w:val="Texte"/>
                                  <w:jc w:val="center"/>
                                  <w:rPr>
                                    <w:color w:val="FF0000"/>
                                  </w:rPr>
                                </w:pPr>
                                <w:r>
                                  <w:rPr>
                                    <w:color w:val="FF0000"/>
                                  </w:rPr>
                                  <w:t>DIFFUSION RESTREINTE</w:t>
                                </w:r>
                              </w:p>
                              <w:p w14:paraId="4553CAC2" w14:textId="77777777" w:rsidR="00926225" w:rsidRDefault="00926225" w:rsidP="00926225">
                                <w:pPr>
                                  <w:pStyle w:val="Texte"/>
                                  <w:jc w:val="cente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04F547" id="_x0000_t202" coordsize="21600,21600" o:spt="202" path="m,l,21600r21600,l21600,xe">
                    <v:stroke joinstyle="miter"/>
                    <v:path gradientshapeok="t" o:connecttype="rect"/>
                  </v:shapetype>
                  <v:shape id="Zone de texte 17" o:spid="_x0000_s1026" type="#_x0000_t202" style="position:absolute;left:0;text-align:left;margin-left:53.25pt;margin-top:-27.95pt;width:148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" filled="f" strokecolor="red" strokeweight=".5pt">
                    <v:path arrowok="t"/>
                    <v:textbox>
                      <w:txbxContent>
                        <w:p w14:paraId="59EBC790" w14:textId="77777777" w:rsidR="00926225" w:rsidRDefault="00926225" w:rsidP="00926225">
                          <w:pPr>
                            <w:pStyle w:val="Texte"/>
                            <w:jc w:val="center"/>
                            <w:rPr>
                              <w:color w:val="FF0000"/>
                            </w:rPr>
                          </w:pPr>
                          <w:r>
                            <w:rPr>
                              <w:color w:val="FF0000"/>
                            </w:rPr>
                            <w:t>DIFFUSION RESTREINTE</w:t>
                          </w:r>
                        </w:p>
                        <w:p w14:paraId="4553CAC2" w14:textId="77777777" w:rsidR="00926225" w:rsidRDefault="00926225" w:rsidP="00926225">
                          <w:pPr>
                            <w:pStyle w:val="Texte"/>
                            <w:jc w:val="center"/>
                            <w:rPr>
                              <w:color w:val="FF0000"/>
                            </w:rPr>
                          </w:pPr>
                        </w:p>
                      </w:txbxContent>
                    </v:textbox>
                  </v:shape>
                </w:pict>
              </mc:Fallback>
            </mc:AlternateContent>
          </w:r>
        </w:p>
      </w:tc>
      <w:tc>
        <w:tcPr>
          <w:tcW w:w="2567" w:type="dxa"/>
          <w:tcBorders>
            <w:top w:val="nil"/>
            <w:left w:val="nil"/>
            <w:bottom w:val="single" w:sz="36" w:space="0" w:color="4F81BD" w:themeColor="accent1"/>
            <w:right w:val="nil"/>
          </w:tcBorders>
          <w:vAlign w:val="center"/>
          <w:hideMark/>
        </w:tcPr>
        <w:p w14:paraId="0FA8F104" w14:textId="2C502EAE" w:rsidR="00926225" w:rsidRPr="00E41C2D" w:rsidRDefault="00926225" w:rsidP="00926225">
          <w:pPr>
            <w:spacing w:before="0" w:after="0"/>
            <w:jc w:val="center"/>
            <w:rPr>
              <w:rStyle w:val="Numrodepage"/>
              <w:rFonts w:cs="Arial"/>
              <w:sz w:val="20"/>
            </w:rPr>
          </w:pPr>
          <w:r w:rsidRPr="00A77F64">
            <w:rPr>
              <w:rStyle w:val="Numrodepage"/>
              <w:rFonts w:cs="Arial"/>
              <w:sz w:val="20"/>
            </w:rPr>
            <w:fldChar w:fldCharType="begin"/>
          </w:r>
          <w:r w:rsidRPr="00A77F64">
            <w:rPr>
              <w:rStyle w:val="Numrodepage"/>
              <w:rFonts w:cs="Arial"/>
              <w:sz w:val="20"/>
            </w:rPr>
            <w:instrText xml:space="preserve"> DOCPROPERTY  Référence  \* MERGEFORMAT </w:instrText>
          </w:r>
          <w:r w:rsidRPr="00A77F64">
            <w:rPr>
              <w:rStyle w:val="Numrodepage"/>
              <w:rFonts w:cs="Arial"/>
              <w:sz w:val="20"/>
            </w:rPr>
            <w:fldChar w:fldCharType="separate"/>
          </w:r>
          <w:r w:rsidR="006D16B3">
            <w:rPr>
              <w:rStyle w:val="Numrodepage"/>
              <w:rFonts w:cs="Arial"/>
              <w:sz w:val="20"/>
            </w:rPr>
            <w:t>DP075904DCD004</w:t>
          </w:r>
          <w:r w:rsidRPr="00A77F64">
            <w:rPr>
              <w:rStyle w:val="Numrodepage"/>
              <w:rFonts w:cs="Arial"/>
              <w:sz w:val="20"/>
            </w:rPr>
            <w:fldChar w:fldCharType="end"/>
          </w:r>
          <w:r w:rsidRPr="00E41C2D">
            <w:rPr>
              <w:rStyle w:val="Numrodepage"/>
              <w:rFonts w:cs="Arial"/>
              <w:sz w:val="20"/>
            </w:rPr>
            <w:t>/</w:t>
          </w:r>
          <w:r w:rsidRPr="00A77F64">
            <w:rPr>
              <w:rStyle w:val="Numrodepage"/>
              <w:rFonts w:cs="Arial"/>
              <w:sz w:val="20"/>
            </w:rPr>
            <w:fldChar w:fldCharType="begin"/>
          </w:r>
          <w:r w:rsidRPr="00A77F64">
            <w:rPr>
              <w:rStyle w:val="Numrodepage"/>
              <w:rFonts w:cs="Arial"/>
              <w:sz w:val="20"/>
            </w:rPr>
            <w:instrText xml:space="preserve"> DOCPROPERTY  Version  \* MERGEFORMAT </w:instrText>
          </w:r>
          <w:r w:rsidRPr="00A77F64">
            <w:rPr>
              <w:rStyle w:val="Numrodepage"/>
              <w:rFonts w:cs="Arial"/>
              <w:sz w:val="20"/>
            </w:rPr>
            <w:fldChar w:fldCharType="separate"/>
          </w:r>
          <w:r w:rsidR="006D16B3">
            <w:rPr>
              <w:rStyle w:val="Numrodepage"/>
              <w:rFonts w:cs="Arial"/>
              <w:sz w:val="20"/>
            </w:rPr>
            <w:t>00</w:t>
          </w:r>
          <w:r w:rsidRPr="00A77F64">
            <w:rPr>
              <w:rStyle w:val="Numrodepage"/>
              <w:rFonts w:cs="Arial"/>
              <w:sz w:val="20"/>
            </w:rPr>
            <w:fldChar w:fldCharType="end"/>
          </w:r>
        </w:p>
        <w:p w14:paraId="5F32DC40" w14:textId="0D598643" w:rsidR="00926225" w:rsidRPr="00A77F64" w:rsidRDefault="00926225" w:rsidP="00926225">
          <w:pPr>
            <w:spacing w:before="0" w:after="0"/>
            <w:jc w:val="center"/>
            <w:rPr>
              <w:rStyle w:val="Numrodepage"/>
              <w:rFonts w:cs="Arial"/>
              <w:sz w:val="20"/>
            </w:rPr>
          </w:pPr>
          <w:r w:rsidRPr="00A77F64">
            <w:rPr>
              <w:rStyle w:val="Numrodepage"/>
              <w:rFonts w:cs="Arial"/>
              <w:sz w:val="20"/>
            </w:rPr>
            <w:fldChar w:fldCharType="begin"/>
          </w:r>
          <w:r w:rsidRPr="00A77F64">
            <w:rPr>
              <w:rStyle w:val="Numrodepage"/>
              <w:rFonts w:cs="Arial"/>
              <w:sz w:val="20"/>
            </w:rPr>
            <w:instrText xml:space="preserve"> DOCPROPERTY  "Terminée le"  \* MERGEFORMAT </w:instrText>
          </w:r>
          <w:r w:rsidRPr="00A77F64">
            <w:rPr>
              <w:rStyle w:val="Numrodepage"/>
              <w:rFonts w:cs="Arial"/>
              <w:sz w:val="20"/>
            </w:rPr>
            <w:fldChar w:fldCharType="separate"/>
          </w:r>
          <w:r w:rsidR="006D16B3">
            <w:rPr>
              <w:rStyle w:val="Numrodepage"/>
              <w:rFonts w:cs="Arial"/>
              <w:sz w:val="20"/>
            </w:rPr>
            <w:t>09/02/2024</w:t>
          </w:r>
          <w:r w:rsidRPr="00A77F64">
            <w:rPr>
              <w:rStyle w:val="Numrodepage"/>
              <w:rFonts w:cs="Arial"/>
              <w:sz w:val="20"/>
            </w:rPr>
            <w:fldChar w:fldCharType="end"/>
          </w:r>
        </w:p>
        <w:p w14:paraId="3D386D20" w14:textId="77777777" w:rsidR="00926225" w:rsidRPr="005F3AEB" w:rsidRDefault="00926225" w:rsidP="00926225">
          <w:pPr>
            <w:spacing w:before="0" w:after="0"/>
            <w:jc w:val="center"/>
            <w:rPr>
              <w:rStyle w:val="Numrodepage"/>
              <w:rFonts w:cs="Arial"/>
              <w:sz w:val="20"/>
            </w:rPr>
          </w:pPr>
          <w:r w:rsidRPr="00E41C2D">
            <w:rPr>
              <w:rStyle w:val="Numrodepage"/>
              <w:rFonts w:cs="Arial"/>
              <w:sz w:val="20"/>
            </w:rPr>
            <w:fldChar w:fldCharType="begin"/>
          </w:r>
          <w:r w:rsidRPr="00E41C2D">
            <w:rPr>
              <w:rStyle w:val="Numrodepage"/>
              <w:rFonts w:cs="Arial"/>
              <w:sz w:val="20"/>
            </w:rPr>
            <w:instrText xml:space="preserve"> PAGE </w:instrText>
          </w:r>
          <w:r w:rsidRPr="00E41C2D">
            <w:rPr>
              <w:rStyle w:val="Numrodepage"/>
              <w:rFonts w:cs="Arial"/>
              <w:sz w:val="20"/>
            </w:rPr>
            <w:fldChar w:fldCharType="separate"/>
          </w:r>
          <w:r>
            <w:rPr>
              <w:rStyle w:val="Numrodepage"/>
              <w:rFonts w:cs="Arial"/>
              <w:sz w:val="20"/>
            </w:rPr>
            <w:t>22</w:t>
          </w:r>
          <w:r w:rsidRPr="00E41C2D">
            <w:rPr>
              <w:rStyle w:val="Numrodepage"/>
              <w:rFonts w:cs="Arial"/>
              <w:sz w:val="20"/>
            </w:rPr>
            <w:fldChar w:fldCharType="end"/>
          </w:r>
          <w:r w:rsidRPr="00E41C2D">
            <w:rPr>
              <w:rStyle w:val="Numrodepage"/>
              <w:rFonts w:cs="Arial"/>
              <w:sz w:val="20"/>
            </w:rPr>
            <w:t>/</w:t>
          </w:r>
          <w:r w:rsidRPr="00E41C2D">
            <w:rPr>
              <w:rStyle w:val="Numrodepage"/>
              <w:rFonts w:cs="Arial"/>
              <w:sz w:val="20"/>
            </w:rPr>
            <w:fldChar w:fldCharType="begin"/>
          </w:r>
          <w:r w:rsidRPr="00E41C2D">
            <w:rPr>
              <w:rStyle w:val="Numrodepage"/>
              <w:rFonts w:cs="Arial"/>
              <w:sz w:val="20"/>
            </w:rPr>
            <w:instrText xml:space="preserve"> NUMPAGES </w:instrText>
          </w:r>
          <w:r w:rsidRPr="00E41C2D">
            <w:rPr>
              <w:rStyle w:val="Numrodepage"/>
              <w:rFonts w:cs="Arial"/>
              <w:sz w:val="20"/>
            </w:rPr>
            <w:fldChar w:fldCharType="separate"/>
          </w:r>
          <w:r>
            <w:rPr>
              <w:rStyle w:val="Numrodepage"/>
              <w:rFonts w:cs="Arial"/>
              <w:sz w:val="20"/>
            </w:rPr>
            <w:t>27</w:t>
          </w:r>
          <w:r w:rsidRPr="00E41C2D">
            <w:rPr>
              <w:rStyle w:val="Numrodepage"/>
              <w:rFonts w:cs="Arial"/>
              <w:sz w:val="20"/>
            </w:rPr>
            <w:fldChar w:fldCharType="end"/>
          </w:r>
        </w:p>
      </w:tc>
    </w:tr>
  </w:tbl>
  <w:p w14:paraId="19D52389" w14:textId="5D51019D" w:rsidR="00926225" w:rsidRPr="00BA736F" w:rsidRDefault="00926225" w:rsidP="00926225">
    <w:pPr>
      <w:pStyle w:val="En-tte"/>
      <w:spacing w:before="0"/>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0E44CABC"/>
    <w:lvl w:ilvl="0">
      <w:start w:val="1"/>
      <w:numFmt w:val="decimal"/>
      <w:pStyle w:val="Listenumros4"/>
      <w:lvlText w:val="%1."/>
      <w:lvlJc w:val="left"/>
      <w:pPr>
        <w:tabs>
          <w:tab w:val="num" w:pos="1209"/>
        </w:tabs>
        <w:ind w:left="1209" w:hanging="360"/>
      </w:pPr>
    </w:lvl>
  </w:abstractNum>
  <w:abstractNum w:abstractNumId="1" w15:restartNumberingAfterBreak="0">
    <w:nsid w:val="FFFFFF89"/>
    <w:multiLevelType w:val="singleLevel"/>
    <w:tmpl w:val="119CFFD8"/>
    <w:lvl w:ilvl="0">
      <w:start w:val="1"/>
      <w:numFmt w:val="bullet"/>
      <w:pStyle w:val="Listepuces"/>
      <w:lvlText w:val=""/>
      <w:lvlJc w:val="left"/>
      <w:pPr>
        <w:tabs>
          <w:tab w:val="num" w:pos="360"/>
        </w:tabs>
        <w:ind w:left="360" w:hanging="360"/>
      </w:pPr>
      <w:rPr>
        <w:rFonts w:ascii="Symbol" w:hAnsi="Symbol" w:hint="default"/>
      </w:rPr>
    </w:lvl>
  </w:abstractNum>
  <w:abstractNum w:abstractNumId="2" w15:restartNumberingAfterBreak="0">
    <w:nsid w:val="00A15FBB"/>
    <w:multiLevelType w:val="hybridMultilevel"/>
    <w:tmpl w:val="8358410A"/>
    <w:lvl w:ilvl="0" w:tplc="64F4691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16F2528"/>
    <w:multiLevelType w:val="hybridMultilevel"/>
    <w:tmpl w:val="F51821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185693A"/>
    <w:multiLevelType w:val="multilevel"/>
    <w:tmpl w:val="0406001D"/>
    <w:styleLink w:val="ETIListStyle"/>
    <w:lvl w:ilvl="0">
      <w:start w:val="1"/>
      <w:numFmt w:val="bullet"/>
      <w:lvlText w:val=""/>
      <w:lvlJc w:val="left"/>
      <w:pPr>
        <w:tabs>
          <w:tab w:val="num" w:pos="360"/>
        </w:tabs>
        <w:ind w:left="360" w:hanging="360"/>
      </w:pPr>
      <w:rPr>
        <w:rFonts w:ascii="Wingdings 2" w:hAnsi="Wingdings 2" w:hint="default"/>
        <w:color w:val="FF0000"/>
      </w:rPr>
    </w:lvl>
    <w:lvl w:ilvl="1">
      <w:start w:val="1"/>
      <w:numFmt w:val="bullet"/>
      <w:lvlText w:val=""/>
      <w:lvlJc w:val="left"/>
      <w:pPr>
        <w:tabs>
          <w:tab w:val="num" w:pos="720"/>
        </w:tabs>
        <w:ind w:left="720" w:hanging="360"/>
      </w:pPr>
      <w:rPr>
        <w:rFonts w:ascii="Wingdings 2" w:hAnsi="Wingdings 2" w:hint="default"/>
        <w:color w:val="FF0000"/>
      </w:rPr>
    </w:lvl>
    <w:lvl w:ilvl="2">
      <w:start w:val="1"/>
      <w:numFmt w:val="bullet"/>
      <w:lvlText w:val=""/>
      <w:lvlJc w:val="left"/>
      <w:pPr>
        <w:tabs>
          <w:tab w:val="num" w:pos="1080"/>
        </w:tabs>
        <w:ind w:left="1080" w:hanging="360"/>
      </w:pPr>
      <w:rPr>
        <w:rFonts w:ascii="Wingdings 2" w:hAnsi="Wingdings 2" w:hint="default"/>
        <w:color w:val="FF0000"/>
      </w:rPr>
    </w:lvl>
    <w:lvl w:ilvl="3">
      <w:start w:val="1"/>
      <w:numFmt w:val="bullet"/>
      <w:lvlText w:val=""/>
      <w:lvlJc w:val="left"/>
      <w:pPr>
        <w:tabs>
          <w:tab w:val="num" w:pos="1440"/>
        </w:tabs>
        <w:ind w:left="1440" w:hanging="360"/>
      </w:pPr>
      <w:rPr>
        <w:rFonts w:ascii="Wingdings 2" w:hAnsi="Wingdings 2" w:hint="default"/>
        <w:color w:val="FF0000"/>
      </w:rPr>
    </w:lvl>
    <w:lvl w:ilvl="4">
      <w:start w:val="1"/>
      <w:numFmt w:val="bullet"/>
      <w:lvlText w:val=""/>
      <w:lvlJc w:val="left"/>
      <w:pPr>
        <w:tabs>
          <w:tab w:val="num" w:pos="1800"/>
        </w:tabs>
        <w:ind w:left="1800" w:hanging="360"/>
      </w:pPr>
      <w:rPr>
        <w:rFonts w:ascii="Wingdings 2" w:hAnsi="Wingdings 2" w:hint="default"/>
        <w:color w:val="FF0000"/>
      </w:rPr>
    </w:lvl>
    <w:lvl w:ilvl="5">
      <w:start w:val="1"/>
      <w:numFmt w:val="bullet"/>
      <w:lvlText w:val=""/>
      <w:lvlJc w:val="left"/>
      <w:pPr>
        <w:tabs>
          <w:tab w:val="num" w:pos="2160"/>
        </w:tabs>
        <w:ind w:left="2160" w:hanging="360"/>
      </w:pPr>
      <w:rPr>
        <w:rFonts w:ascii="Wingdings 2" w:hAnsi="Wingdings 2" w:hint="default"/>
        <w:color w:val="FF0000"/>
      </w:rPr>
    </w:lvl>
    <w:lvl w:ilvl="6">
      <w:start w:val="1"/>
      <w:numFmt w:val="bullet"/>
      <w:lvlText w:val=""/>
      <w:lvlJc w:val="left"/>
      <w:pPr>
        <w:tabs>
          <w:tab w:val="num" w:pos="2520"/>
        </w:tabs>
        <w:ind w:left="2520" w:hanging="360"/>
      </w:pPr>
      <w:rPr>
        <w:rFonts w:ascii="Wingdings 2" w:hAnsi="Wingdings 2" w:hint="default"/>
        <w:color w:val="FF0000"/>
      </w:rPr>
    </w:lvl>
    <w:lvl w:ilvl="7">
      <w:start w:val="1"/>
      <w:numFmt w:val="bullet"/>
      <w:lvlText w:val=""/>
      <w:lvlJc w:val="left"/>
      <w:pPr>
        <w:tabs>
          <w:tab w:val="num" w:pos="2880"/>
        </w:tabs>
        <w:ind w:left="2880" w:hanging="360"/>
      </w:pPr>
      <w:rPr>
        <w:rFonts w:ascii="Wingdings 2" w:hAnsi="Wingdings 2" w:hint="default"/>
        <w:color w:val="FF0000"/>
      </w:rPr>
    </w:lvl>
    <w:lvl w:ilvl="8">
      <w:start w:val="1"/>
      <w:numFmt w:val="bullet"/>
      <w:lvlText w:val=""/>
      <w:lvlJc w:val="left"/>
      <w:pPr>
        <w:tabs>
          <w:tab w:val="num" w:pos="3240"/>
        </w:tabs>
        <w:ind w:left="3240" w:hanging="360"/>
      </w:pPr>
      <w:rPr>
        <w:rFonts w:ascii="Wingdings 2" w:hAnsi="Wingdings 2" w:hint="default"/>
        <w:color w:val="FF0000"/>
      </w:rPr>
    </w:lvl>
  </w:abstractNum>
  <w:abstractNum w:abstractNumId="5" w15:restartNumberingAfterBreak="0">
    <w:nsid w:val="037F5A4F"/>
    <w:multiLevelType w:val="hybridMultilevel"/>
    <w:tmpl w:val="64EAD732"/>
    <w:lvl w:ilvl="0" w:tplc="CC56BA16">
      <w:start w:val="7"/>
      <w:numFmt w:val="bullet"/>
      <w:lvlText w:val="-"/>
      <w:lvlJc w:val="left"/>
      <w:pPr>
        <w:ind w:left="360" w:hanging="360"/>
      </w:pPr>
      <w:rPr>
        <w:rFonts w:ascii="Calibri" w:eastAsiaTheme="minorHAnsi" w:hAnsi="Calibri" w:cs="Calibri"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8C473E8"/>
    <w:multiLevelType w:val="hybridMultilevel"/>
    <w:tmpl w:val="D5245D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0E144D2E"/>
    <w:multiLevelType w:val="hybridMultilevel"/>
    <w:tmpl w:val="36DCF6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EFB7049"/>
    <w:multiLevelType w:val="hybridMultilevel"/>
    <w:tmpl w:val="A5B6C996"/>
    <w:lvl w:ilvl="0" w:tplc="F488B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59028B"/>
    <w:multiLevelType w:val="hybridMultilevel"/>
    <w:tmpl w:val="44B06324"/>
    <w:lvl w:ilvl="0" w:tplc="DD6893D2">
      <w:start w:val="9"/>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5174131"/>
    <w:multiLevelType w:val="hybridMultilevel"/>
    <w:tmpl w:val="78561C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7BB1123"/>
    <w:multiLevelType w:val="hybridMultilevel"/>
    <w:tmpl w:val="49D62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C1E63D4"/>
    <w:multiLevelType w:val="hybridMultilevel"/>
    <w:tmpl w:val="E13C50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EE3157D"/>
    <w:multiLevelType w:val="multilevel"/>
    <w:tmpl w:val="91FCE612"/>
    <w:lvl w:ilvl="0">
      <w:start w:val="1"/>
      <w:numFmt w:val="decimalZero"/>
      <w:pStyle w:val="EnumFiche"/>
      <w:suff w:val="nothing"/>
      <w:lvlText w:val="T%1"/>
      <w:lvlJc w:val="left"/>
      <w:rPr>
        <w:rFonts w:ascii="Times New Roman" w:hAnsi="Times New Roman" w:cs="Times New Roman" w:hint="default"/>
        <w:b/>
        <w:i w:val="0"/>
        <w:color w:val="auto"/>
        <w:sz w:val="20"/>
        <w:szCs w:val="20"/>
        <w:u w:val="none"/>
      </w:rPr>
    </w:lvl>
    <w:lvl w:ilvl="1">
      <w:numFmt w:val="decimal"/>
      <w:pStyle w:val="EnumEtape"/>
      <w:suff w:val="nothing"/>
      <w:lvlText w:val="T%1-%2"/>
      <w:lvlJc w:val="left"/>
      <w:pPr>
        <w:ind w:left="600"/>
      </w:pPr>
      <w:rPr>
        <w:rFonts w:ascii="Times New Roman" w:hAnsi="Times New Roman" w:cs="Times New Roman" w:hint="default"/>
        <w:b/>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4" w15:restartNumberingAfterBreak="0">
    <w:nsid w:val="2282161D"/>
    <w:multiLevelType w:val="multilevel"/>
    <w:tmpl w:val="620CCA8E"/>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3581EF5"/>
    <w:multiLevelType w:val="hybridMultilevel"/>
    <w:tmpl w:val="C326410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23BA5BB1"/>
    <w:multiLevelType w:val="singleLevel"/>
    <w:tmpl w:val="A0764852"/>
    <w:lvl w:ilvl="0">
      <w:start w:val="1"/>
      <w:numFmt w:val="bullet"/>
      <w:pStyle w:val="liste"/>
      <w:lvlText w:val=""/>
      <w:lvlJc w:val="left"/>
      <w:pPr>
        <w:ind w:left="720" w:hanging="360"/>
      </w:pPr>
      <w:rPr>
        <w:rFonts w:ascii="Symbol" w:hAnsi="Symbol" w:hint="default"/>
        <w:color w:val="336699"/>
      </w:rPr>
    </w:lvl>
  </w:abstractNum>
  <w:abstractNum w:abstractNumId="17" w15:restartNumberingAfterBreak="0">
    <w:nsid w:val="268E47BA"/>
    <w:multiLevelType w:val="hybridMultilevel"/>
    <w:tmpl w:val="E21E3C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79371BF"/>
    <w:multiLevelType w:val="multilevel"/>
    <w:tmpl w:val="EF8437F4"/>
    <w:styleLink w:val="WWNum20"/>
    <w:lvl w:ilvl="0">
      <w:start w:val="1"/>
      <w:numFmt w:val="decimal"/>
      <w:lvlText w:val="Table %1: "/>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38760F"/>
    <w:multiLevelType w:val="hybridMultilevel"/>
    <w:tmpl w:val="D18EB6A0"/>
    <w:lvl w:ilvl="0" w:tplc="040C0001">
      <w:start w:val="1"/>
      <w:numFmt w:val="bullet"/>
      <w:lvlText w:val=""/>
      <w:lvlJc w:val="left"/>
      <w:pPr>
        <w:ind w:left="766" w:hanging="360"/>
      </w:pPr>
      <w:rPr>
        <w:rFonts w:ascii="Symbol" w:hAnsi="Symbol"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20" w15:restartNumberingAfterBreak="0">
    <w:nsid w:val="30B30D8A"/>
    <w:multiLevelType w:val="multilevel"/>
    <w:tmpl w:val="3D3A3414"/>
    <w:lvl w:ilvl="0">
      <w:start w:val="1"/>
      <w:numFmt w:val="upperLetter"/>
      <w:pStyle w:val="Annexe1"/>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330914F2"/>
    <w:multiLevelType w:val="hybridMultilevel"/>
    <w:tmpl w:val="3DBCD538"/>
    <w:lvl w:ilvl="0" w:tplc="F34400D4">
      <w:numFmt w:val="bullet"/>
      <w:lvlText w:val=""/>
      <w:lvlJc w:val="left"/>
      <w:pPr>
        <w:ind w:left="720" w:hanging="360"/>
      </w:pPr>
      <w:rPr>
        <w:rFonts w:ascii="Symbol" w:eastAsia="SimSun"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43F062E"/>
    <w:multiLevelType w:val="hybridMultilevel"/>
    <w:tmpl w:val="8626C2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4E56530"/>
    <w:multiLevelType w:val="hybridMultilevel"/>
    <w:tmpl w:val="42F05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56065F0"/>
    <w:multiLevelType w:val="hybridMultilevel"/>
    <w:tmpl w:val="5E045C5A"/>
    <w:lvl w:ilvl="0" w:tplc="040C0019">
      <w:start w:val="1"/>
      <w:numFmt w:val="decimal"/>
      <w:pStyle w:val="ExigO"/>
      <w:lvlText w:val="{Erg-%1} "/>
      <w:lvlJc w:val="left"/>
      <w:pPr>
        <w:tabs>
          <w:tab w:val="num" w:pos="1080"/>
        </w:tabs>
        <w:ind w:left="360" w:hanging="360"/>
      </w:pPr>
      <w:rPr>
        <w:b/>
        <w:bCs/>
        <w:i w:val="0"/>
        <w:iCs w:val="0"/>
        <w:color w:val="auto"/>
      </w:rPr>
    </w:lvl>
    <w:lvl w:ilvl="1" w:tplc="040C0019">
      <w:start w:val="1"/>
      <w:numFmt w:val="decimal"/>
      <w:lvlText w:val="{S-%2}"/>
      <w:lvlJc w:val="left"/>
      <w:pPr>
        <w:tabs>
          <w:tab w:val="num" w:pos="1494"/>
        </w:tabs>
        <w:ind w:left="1494" w:hanging="360"/>
      </w:pPr>
      <w:rPr>
        <w:b/>
        <w:i w:val="0"/>
      </w:rPr>
    </w:lvl>
    <w:lvl w:ilvl="2" w:tplc="040C001B">
      <w:start w:val="1"/>
      <w:numFmt w:val="lowerRoman"/>
      <w:lvlText w:val="%3."/>
      <w:lvlJc w:val="right"/>
      <w:pPr>
        <w:tabs>
          <w:tab w:val="num" w:pos="2214"/>
        </w:tabs>
        <w:ind w:left="2214" w:hanging="180"/>
      </w:pPr>
    </w:lvl>
    <w:lvl w:ilvl="3" w:tplc="040C000F">
      <w:start w:val="1"/>
      <w:numFmt w:val="decimal"/>
      <w:lvlText w:val="%4."/>
      <w:lvlJc w:val="left"/>
      <w:pPr>
        <w:tabs>
          <w:tab w:val="num" w:pos="2934"/>
        </w:tabs>
        <w:ind w:left="2934" w:hanging="360"/>
      </w:pPr>
    </w:lvl>
    <w:lvl w:ilvl="4" w:tplc="040C0019">
      <w:start w:val="1"/>
      <w:numFmt w:val="lowerLetter"/>
      <w:lvlText w:val="%5."/>
      <w:lvlJc w:val="left"/>
      <w:pPr>
        <w:tabs>
          <w:tab w:val="num" w:pos="3654"/>
        </w:tabs>
        <w:ind w:left="3654" w:hanging="360"/>
      </w:pPr>
    </w:lvl>
    <w:lvl w:ilvl="5" w:tplc="040C001B">
      <w:start w:val="1"/>
      <w:numFmt w:val="lowerRoman"/>
      <w:lvlText w:val="%6."/>
      <w:lvlJc w:val="right"/>
      <w:pPr>
        <w:tabs>
          <w:tab w:val="num" w:pos="4374"/>
        </w:tabs>
        <w:ind w:left="4374" w:hanging="180"/>
      </w:pPr>
    </w:lvl>
    <w:lvl w:ilvl="6" w:tplc="040C000F">
      <w:start w:val="1"/>
      <w:numFmt w:val="decimal"/>
      <w:lvlText w:val="%7."/>
      <w:lvlJc w:val="left"/>
      <w:pPr>
        <w:tabs>
          <w:tab w:val="num" w:pos="5094"/>
        </w:tabs>
        <w:ind w:left="5094" w:hanging="360"/>
      </w:pPr>
    </w:lvl>
    <w:lvl w:ilvl="7" w:tplc="040C0019">
      <w:start w:val="1"/>
      <w:numFmt w:val="lowerLetter"/>
      <w:lvlText w:val="%8."/>
      <w:lvlJc w:val="left"/>
      <w:pPr>
        <w:tabs>
          <w:tab w:val="num" w:pos="5814"/>
        </w:tabs>
        <w:ind w:left="5814" w:hanging="360"/>
      </w:pPr>
    </w:lvl>
    <w:lvl w:ilvl="8" w:tplc="040C001B">
      <w:start w:val="1"/>
      <w:numFmt w:val="lowerRoman"/>
      <w:lvlText w:val="%9."/>
      <w:lvlJc w:val="right"/>
      <w:pPr>
        <w:tabs>
          <w:tab w:val="num" w:pos="6534"/>
        </w:tabs>
        <w:ind w:left="6534" w:hanging="180"/>
      </w:pPr>
    </w:lvl>
  </w:abstractNum>
  <w:abstractNum w:abstractNumId="25" w15:restartNumberingAfterBreak="0">
    <w:nsid w:val="3EF87AEA"/>
    <w:multiLevelType w:val="hybridMultilevel"/>
    <w:tmpl w:val="4A94A3DA"/>
    <w:lvl w:ilvl="0" w:tplc="4CE0AE22">
      <w:start w:val="1"/>
      <w:numFmt w:val="decimal"/>
      <w:pStyle w:val="ExigSdF"/>
      <w:lvlText w:val="{SdF-%1} "/>
      <w:lvlJc w:val="left"/>
      <w:pPr>
        <w:tabs>
          <w:tab w:val="num" w:pos="1077"/>
        </w:tabs>
        <w:ind w:left="360" w:hanging="360"/>
      </w:pPr>
      <w:rPr>
        <w:b/>
        <w:i w:val="0"/>
      </w:rPr>
    </w:lvl>
    <w:lvl w:ilvl="1" w:tplc="040C0003">
      <w:start w:val="1"/>
      <w:numFmt w:val="lowerLetter"/>
      <w:lvlText w:val="%2."/>
      <w:lvlJc w:val="left"/>
      <w:pPr>
        <w:tabs>
          <w:tab w:val="num" w:pos="1440"/>
        </w:tabs>
        <w:ind w:left="1440" w:hanging="360"/>
      </w:pPr>
    </w:lvl>
    <w:lvl w:ilvl="2" w:tplc="040C0005">
      <w:start w:val="1"/>
      <w:numFmt w:val="lowerRoman"/>
      <w:lvlText w:val="%3."/>
      <w:lvlJc w:val="right"/>
      <w:pPr>
        <w:tabs>
          <w:tab w:val="num" w:pos="2160"/>
        </w:tabs>
        <w:ind w:left="2160" w:hanging="180"/>
      </w:pPr>
    </w:lvl>
    <w:lvl w:ilvl="3" w:tplc="040C0001">
      <w:start w:val="1"/>
      <w:numFmt w:val="decimal"/>
      <w:lvlText w:val="%4."/>
      <w:lvlJc w:val="left"/>
      <w:pPr>
        <w:tabs>
          <w:tab w:val="num" w:pos="2880"/>
        </w:tabs>
        <w:ind w:left="2880" w:hanging="360"/>
      </w:pPr>
    </w:lvl>
    <w:lvl w:ilvl="4" w:tplc="040C0003">
      <w:start w:val="1"/>
      <w:numFmt w:val="lowerLetter"/>
      <w:lvlText w:val="%5."/>
      <w:lvlJc w:val="left"/>
      <w:pPr>
        <w:tabs>
          <w:tab w:val="num" w:pos="3600"/>
        </w:tabs>
        <w:ind w:left="3600" w:hanging="360"/>
      </w:pPr>
    </w:lvl>
    <w:lvl w:ilvl="5" w:tplc="040C0005">
      <w:start w:val="1"/>
      <w:numFmt w:val="lowerRoman"/>
      <w:lvlText w:val="%6."/>
      <w:lvlJc w:val="right"/>
      <w:pPr>
        <w:tabs>
          <w:tab w:val="num" w:pos="4320"/>
        </w:tabs>
        <w:ind w:left="4320" w:hanging="180"/>
      </w:pPr>
    </w:lvl>
    <w:lvl w:ilvl="6" w:tplc="040C0001">
      <w:start w:val="1"/>
      <w:numFmt w:val="decimal"/>
      <w:lvlText w:val="%7."/>
      <w:lvlJc w:val="left"/>
      <w:pPr>
        <w:tabs>
          <w:tab w:val="num" w:pos="5040"/>
        </w:tabs>
        <w:ind w:left="5040" w:hanging="360"/>
      </w:pPr>
    </w:lvl>
    <w:lvl w:ilvl="7" w:tplc="040C0003">
      <w:start w:val="1"/>
      <w:numFmt w:val="lowerLetter"/>
      <w:lvlText w:val="%8."/>
      <w:lvlJc w:val="left"/>
      <w:pPr>
        <w:tabs>
          <w:tab w:val="num" w:pos="5760"/>
        </w:tabs>
        <w:ind w:left="5760" w:hanging="360"/>
      </w:pPr>
    </w:lvl>
    <w:lvl w:ilvl="8" w:tplc="040C0005">
      <w:start w:val="1"/>
      <w:numFmt w:val="lowerRoman"/>
      <w:lvlText w:val="%9."/>
      <w:lvlJc w:val="right"/>
      <w:pPr>
        <w:tabs>
          <w:tab w:val="num" w:pos="6480"/>
        </w:tabs>
        <w:ind w:left="6480" w:hanging="180"/>
      </w:pPr>
    </w:lvl>
  </w:abstractNum>
  <w:abstractNum w:abstractNumId="26" w15:restartNumberingAfterBreak="0">
    <w:nsid w:val="459355F0"/>
    <w:multiLevelType w:val="hybridMultilevel"/>
    <w:tmpl w:val="5D064012"/>
    <w:lvl w:ilvl="0" w:tplc="A86A8444">
      <w:start w:val="1"/>
      <w:numFmt w:val="bullet"/>
      <w:pStyle w:val="ExigenceEnum"/>
      <w:lvlText w:val=""/>
      <w:lvlJc w:val="left"/>
      <w:pPr>
        <w:tabs>
          <w:tab w:val="num" w:pos="927"/>
        </w:tabs>
        <w:ind w:left="927" w:hanging="360"/>
      </w:pPr>
      <w:rPr>
        <w:rFonts w:ascii="Symbol" w:hAnsi="Symbol" w:hint="default"/>
        <w:color w:val="336699"/>
      </w:rPr>
    </w:lvl>
    <w:lvl w:ilvl="1" w:tplc="03AAEA50">
      <w:numFmt w:val="bullet"/>
      <w:lvlText w:val="-"/>
      <w:lvlJc w:val="left"/>
      <w:pPr>
        <w:tabs>
          <w:tab w:val="num" w:pos="1440"/>
        </w:tabs>
        <w:ind w:left="1440" w:hanging="360"/>
      </w:pPr>
      <w:rPr>
        <w:rFonts w:ascii="Verdana" w:eastAsia="Times" w:hAnsi="Verdana"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352292"/>
    <w:multiLevelType w:val="hybridMultilevel"/>
    <w:tmpl w:val="C64CC8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6A43FBC"/>
    <w:multiLevelType w:val="multilevel"/>
    <w:tmpl w:val="814CAD8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Titre3pourAnnexe"/>
      <w:lvlText w:val="%1.%2.%3"/>
      <w:lvlJc w:val="left"/>
      <w:pPr>
        <w:tabs>
          <w:tab w:val="num" w:pos="720"/>
        </w:tabs>
        <w:ind w:left="720" w:hanging="720"/>
      </w:pPr>
      <w:rPr>
        <w:rFonts w:hint="default"/>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1800"/>
        </w:tabs>
        <w:ind w:left="1584" w:hanging="1584"/>
      </w:pPr>
      <w:rPr>
        <w:rFonts w:hint="default"/>
      </w:rPr>
    </w:lvl>
  </w:abstractNum>
  <w:abstractNum w:abstractNumId="29" w15:restartNumberingAfterBreak="0">
    <w:nsid w:val="49063DC0"/>
    <w:multiLevelType w:val="hybridMultilevel"/>
    <w:tmpl w:val="542226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D980362"/>
    <w:multiLevelType w:val="hybridMultilevel"/>
    <w:tmpl w:val="F7366ADE"/>
    <w:lvl w:ilvl="0" w:tplc="E6F26EBE">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0CE05C1"/>
    <w:multiLevelType w:val="multilevel"/>
    <w:tmpl w:val="1660D360"/>
    <w:lvl w:ilvl="0">
      <w:start w:val="1"/>
      <w:numFmt w:val="decimal"/>
      <w:pStyle w:val="Titre1"/>
      <w:lvlText w:val="%1."/>
      <w:lvlJc w:val="left"/>
      <w:pPr>
        <w:tabs>
          <w:tab w:val="num" w:pos="360"/>
        </w:tabs>
        <w:ind w:left="284" w:hanging="284"/>
      </w:pPr>
    </w:lvl>
    <w:lvl w:ilvl="1">
      <w:start w:val="1"/>
      <w:numFmt w:val="decimal"/>
      <w:pStyle w:val="Titre2"/>
      <w:lvlText w:val="%1.%2."/>
      <w:lvlJc w:val="left"/>
      <w:pPr>
        <w:tabs>
          <w:tab w:val="num" w:pos="709"/>
        </w:tabs>
        <w:ind w:left="709" w:hanging="567"/>
      </w:pPr>
    </w:lvl>
    <w:lvl w:ilvl="2">
      <w:start w:val="1"/>
      <w:numFmt w:val="decimal"/>
      <w:pStyle w:val="Titre3"/>
      <w:lvlText w:val="%1.%2.%3."/>
      <w:lvlJc w:val="left"/>
      <w:pPr>
        <w:tabs>
          <w:tab w:val="num" w:pos="851"/>
        </w:tabs>
        <w:ind w:left="851" w:hanging="851"/>
      </w:pPr>
      <w:rPr>
        <w:u w:val="none"/>
      </w:rPr>
    </w:lvl>
    <w:lvl w:ilvl="3">
      <w:start w:val="1"/>
      <w:numFmt w:val="decimal"/>
      <w:pStyle w:val="Titre4"/>
      <w:lvlText w:val="%1.%2.%3.%4."/>
      <w:lvlJc w:val="left"/>
      <w:pPr>
        <w:tabs>
          <w:tab w:val="num" w:pos="1134"/>
        </w:tabs>
        <w:ind w:left="1134" w:hanging="1134"/>
      </w:pPr>
    </w:lvl>
    <w:lvl w:ilvl="4">
      <w:start w:val="1"/>
      <w:numFmt w:val="decimal"/>
      <w:pStyle w:val="Titre5"/>
      <w:lvlText w:val="%1.%2.%3.%4.%5."/>
      <w:lvlJc w:val="left"/>
      <w:pPr>
        <w:tabs>
          <w:tab w:val="num" w:pos="1134"/>
        </w:tabs>
        <w:ind w:left="1134" w:hanging="1134"/>
      </w:pPr>
    </w:lvl>
    <w:lvl w:ilvl="5">
      <w:start w:val="1"/>
      <w:numFmt w:val="decimal"/>
      <w:pStyle w:val="Titre6"/>
      <w:lvlText w:val="%1.%2.%3.%4.%5.%6."/>
      <w:lvlJc w:val="left"/>
      <w:pPr>
        <w:tabs>
          <w:tab w:val="num" w:pos="1418"/>
        </w:tabs>
        <w:ind w:left="1418" w:hanging="1418"/>
      </w:pPr>
    </w:lvl>
    <w:lvl w:ilvl="6">
      <w:start w:val="1"/>
      <w:numFmt w:val="decimal"/>
      <w:pStyle w:val="Titre7"/>
      <w:lvlText w:val="%1.%2.%3.%4.%5.%6.%7."/>
      <w:lvlJc w:val="left"/>
      <w:pPr>
        <w:tabs>
          <w:tab w:val="num" w:pos="1418"/>
        </w:tabs>
        <w:ind w:left="1418" w:hanging="1418"/>
      </w:pPr>
    </w:lvl>
    <w:lvl w:ilvl="7">
      <w:start w:val="1"/>
      <w:numFmt w:val="decimal"/>
      <w:pStyle w:val="Titre8"/>
      <w:lvlText w:val="%1.%2.%3.%4.%5.%6.%7.%8."/>
      <w:lvlJc w:val="left"/>
      <w:pPr>
        <w:tabs>
          <w:tab w:val="num" w:pos="1440"/>
        </w:tabs>
        <w:ind w:left="1418" w:hanging="1418"/>
      </w:pPr>
    </w:lvl>
    <w:lvl w:ilvl="8">
      <w:start w:val="1"/>
      <w:numFmt w:val="decimal"/>
      <w:pStyle w:val="Titre9"/>
      <w:lvlText w:val="%1.%2.%3.%4.%5.%6.%7.%8.%9."/>
      <w:lvlJc w:val="left"/>
      <w:pPr>
        <w:tabs>
          <w:tab w:val="num" w:pos="1701"/>
        </w:tabs>
        <w:ind w:left="1701" w:hanging="1701"/>
      </w:pPr>
    </w:lvl>
  </w:abstractNum>
  <w:abstractNum w:abstractNumId="32" w15:restartNumberingAfterBreak="0">
    <w:nsid w:val="612767F7"/>
    <w:multiLevelType w:val="multilevel"/>
    <w:tmpl w:val="65F294D0"/>
    <w:lvl w:ilvl="0">
      <w:start w:val="1"/>
      <w:numFmt w:val="upperLetter"/>
      <w:pStyle w:val="Annexe4"/>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61CC2913"/>
    <w:multiLevelType w:val="hybridMultilevel"/>
    <w:tmpl w:val="03CC2436"/>
    <w:lvl w:ilvl="0" w:tplc="040C0019">
      <w:start w:val="1"/>
      <w:numFmt w:val="decimal"/>
      <w:pStyle w:val="ExigT"/>
      <w:lvlText w:val="{T-%1} "/>
      <w:lvlJc w:val="left"/>
      <w:pPr>
        <w:tabs>
          <w:tab w:val="num" w:pos="2520"/>
        </w:tabs>
        <w:ind w:left="1800" w:hanging="360"/>
      </w:pPr>
      <w:rPr>
        <w:b/>
        <w:bCs/>
        <w:i w:val="0"/>
        <w:iCs w:val="0"/>
        <w:color w:val="auto"/>
      </w:rPr>
    </w:lvl>
    <w:lvl w:ilvl="1" w:tplc="040C0019">
      <w:start w:val="1"/>
      <w:numFmt w:val="lowerLetter"/>
      <w:lvlText w:val="%2."/>
      <w:lvlJc w:val="left"/>
      <w:pPr>
        <w:tabs>
          <w:tab w:val="num" w:pos="3816"/>
        </w:tabs>
        <w:ind w:left="3816" w:hanging="360"/>
      </w:pPr>
    </w:lvl>
    <w:lvl w:ilvl="2" w:tplc="040C001B">
      <w:start w:val="1"/>
      <w:numFmt w:val="lowerRoman"/>
      <w:lvlText w:val="%3."/>
      <w:lvlJc w:val="right"/>
      <w:pPr>
        <w:tabs>
          <w:tab w:val="num" w:pos="4536"/>
        </w:tabs>
        <w:ind w:left="4536" w:hanging="180"/>
      </w:pPr>
    </w:lvl>
    <w:lvl w:ilvl="3" w:tplc="040C000F">
      <w:start w:val="1"/>
      <w:numFmt w:val="decimal"/>
      <w:lvlText w:val="%4."/>
      <w:lvlJc w:val="left"/>
      <w:pPr>
        <w:tabs>
          <w:tab w:val="num" w:pos="5256"/>
        </w:tabs>
        <w:ind w:left="5256" w:hanging="360"/>
      </w:pPr>
    </w:lvl>
    <w:lvl w:ilvl="4" w:tplc="040C0019">
      <w:start w:val="1"/>
      <w:numFmt w:val="lowerLetter"/>
      <w:lvlText w:val="%5."/>
      <w:lvlJc w:val="left"/>
      <w:pPr>
        <w:tabs>
          <w:tab w:val="num" w:pos="5976"/>
        </w:tabs>
        <w:ind w:left="5976" w:hanging="360"/>
      </w:pPr>
    </w:lvl>
    <w:lvl w:ilvl="5" w:tplc="040C001B">
      <w:start w:val="1"/>
      <w:numFmt w:val="lowerRoman"/>
      <w:lvlText w:val="%6."/>
      <w:lvlJc w:val="right"/>
      <w:pPr>
        <w:tabs>
          <w:tab w:val="num" w:pos="6696"/>
        </w:tabs>
        <w:ind w:left="6696" w:hanging="180"/>
      </w:pPr>
    </w:lvl>
    <w:lvl w:ilvl="6" w:tplc="040C000F">
      <w:start w:val="1"/>
      <w:numFmt w:val="decimal"/>
      <w:lvlText w:val="%7."/>
      <w:lvlJc w:val="left"/>
      <w:pPr>
        <w:tabs>
          <w:tab w:val="num" w:pos="7416"/>
        </w:tabs>
        <w:ind w:left="7416" w:hanging="360"/>
      </w:pPr>
    </w:lvl>
    <w:lvl w:ilvl="7" w:tplc="040C0019">
      <w:start w:val="1"/>
      <w:numFmt w:val="lowerLetter"/>
      <w:lvlText w:val="%8."/>
      <w:lvlJc w:val="left"/>
      <w:pPr>
        <w:tabs>
          <w:tab w:val="num" w:pos="8136"/>
        </w:tabs>
        <w:ind w:left="8136" w:hanging="360"/>
      </w:pPr>
    </w:lvl>
    <w:lvl w:ilvl="8" w:tplc="040C001B">
      <w:start w:val="1"/>
      <w:numFmt w:val="lowerRoman"/>
      <w:lvlText w:val="%9."/>
      <w:lvlJc w:val="right"/>
      <w:pPr>
        <w:tabs>
          <w:tab w:val="num" w:pos="8856"/>
        </w:tabs>
        <w:ind w:left="8856" w:hanging="180"/>
      </w:pPr>
    </w:lvl>
  </w:abstractNum>
  <w:abstractNum w:abstractNumId="34" w15:restartNumberingAfterBreak="0">
    <w:nsid w:val="63B140DA"/>
    <w:multiLevelType w:val="hybridMultilevel"/>
    <w:tmpl w:val="BC802896"/>
    <w:lvl w:ilvl="0" w:tplc="648CB1FC">
      <w:start w:val="1"/>
      <w:numFmt w:val="decimal"/>
      <w:pStyle w:val="Table"/>
      <w:lvlText w:val="Tabl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452734A"/>
    <w:multiLevelType w:val="hybridMultilevel"/>
    <w:tmpl w:val="6B76E5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7771574"/>
    <w:multiLevelType w:val="hybridMultilevel"/>
    <w:tmpl w:val="F154BBFA"/>
    <w:lvl w:ilvl="0" w:tplc="11E6EF80">
      <w:start w:val="1"/>
      <w:numFmt w:val="bullet"/>
      <w:pStyle w:val="Enum2"/>
      <w:lvlText w:val=""/>
      <w:lvlJc w:val="left"/>
      <w:pPr>
        <w:tabs>
          <w:tab w:val="num" w:pos="1494"/>
        </w:tabs>
        <w:ind w:left="1494" w:hanging="360"/>
      </w:pPr>
      <w:rPr>
        <w:rFonts w:ascii="Wingdings" w:hAnsi="Wingdings" w:hint="default"/>
        <w:color w:val="8CC62A"/>
        <w:sz w:val="16"/>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D219E9"/>
    <w:multiLevelType w:val="multilevel"/>
    <w:tmpl w:val="A07074F8"/>
    <w:lvl w:ilvl="0">
      <w:start w:val="1"/>
      <w:numFmt w:val="decimal"/>
      <w:pStyle w:val="Titre1pourAnnexe"/>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440"/>
        </w:tabs>
        <w:ind w:left="1296" w:hanging="1296"/>
      </w:pPr>
      <w:rPr>
        <w:rFonts w:cs="Times New Roman"/>
      </w:rPr>
    </w:lvl>
    <w:lvl w:ilvl="7">
      <w:start w:val="1"/>
      <w:numFmt w:val="decimal"/>
      <w:lvlText w:val="%1.%2.%3.%4.%5.%6.%7.%8"/>
      <w:lvlJc w:val="left"/>
      <w:pPr>
        <w:tabs>
          <w:tab w:val="num" w:pos="1800"/>
        </w:tabs>
        <w:ind w:left="1440" w:hanging="1440"/>
      </w:pPr>
      <w:rPr>
        <w:rFonts w:cs="Times New Roman"/>
      </w:rPr>
    </w:lvl>
    <w:lvl w:ilvl="8">
      <w:start w:val="1"/>
      <w:numFmt w:val="decimal"/>
      <w:lvlText w:val="%1.%2.%3.%4.%5.%6.%7.%8.%9"/>
      <w:lvlJc w:val="left"/>
      <w:pPr>
        <w:tabs>
          <w:tab w:val="num" w:pos="1800"/>
        </w:tabs>
        <w:ind w:left="1584" w:hanging="1584"/>
      </w:pPr>
      <w:rPr>
        <w:rFonts w:cs="Times New Roman"/>
      </w:rPr>
    </w:lvl>
  </w:abstractNum>
  <w:abstractNum w:abstractNumId="38" w15:restartNumberingAfterBreak="0">
    <w:nsid w:val="6D9378E2"/>
    <w:multiLevelType w:val="hybridMultilevel"/>
    <w:tmpl w:val="82DA65F8"/>
    <w:lvl w:ilvl="0" w:tplc="E8C44DBE">
      <w:start w:val="1"/>
      <w:numFmt w:val="decimal"/>
      <w:pStyle w:val="ExigF"/>
      <w:lvlText w:val="{Regl-%1}"/>
      <w:lvlJc w:val="left"/>
      <w:pPr>
        <w:tabs>
          <w:tab w:val="num" w:pos="720"/>
        </w:tabs>
        <w:ind w:left="357" w:hanging="357"/>
      </w:pPr>
      <w:rPr>
        <w:b/>
        <w:bCs/>
        <w:i w:val="0"/>
        <w:iCs w:val="0"/>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start w:val="1"/>
      <w:numFmt w:val="bullet"/>
      <w:lvlText w:val=""/>
      <w:lvlJc w:val="left"/>
      <w:pPr>
        <w:tabs>
          <w:tab w:val="num" w:pos="1080"/>
        </w:tabs>
        <w:ind w:left="1080" w:hanging="360"/>
      </w:pPr>
      <w:rPr>
        <w:rFonts w:ascii="Wingdings" w:hAnsi="Wingdings" w:cs="Wingdings" w:hint="default"/>
      </w:rPr>
    </w:lvl>
    <w:lvl w:ilvl="3" w:tplc="FFFFFFFF">
      <w:start w:val="1"/>
      <w:numFmt w:val="bullet"/>
      <w:lvlText w:val=""/>
      <w:lvlJc w:val="left"/>
      <w:pPr>
        <w:tabs>
          <w:tab w:val="num" w:pos="1800"/>
        </w:tabs>
        <w:ind w:left="1800" w:hanging="360"/>
      </w:pPr>
      <w:rPr>
        <w:rFonts w:ascii="Symbol" w:hAnsi="Symbol" w:cs="Symbol" w:hint="default"/>
      </w:rPr>
    </w:lvl>
    <w:lvl w:ilvl="4" w:tplc="FFFFFFFF">
      <w:start w:val="1"/>
      <w:numFmt w:val="bullet"/>
      <w:lvlText w:val="o"/>
      <w:lvlJc w:val="left"/>
      <w:pPr>
        <w:tabs>
          <w:tab w:val="num" w:pos="2520"/>
        </w:tabs>
        <w:ind w:left="2520" w:hanging="360"/>
      </w:pPr>
      <w:rPr>
        <w:rFonts w:ascii="Courier New" w:hAnsi="Courier New" w:cs="Courier New" w:hint="default"/>
      </w:rPr>
    </w:lvl>
    <w:lvl w:ilvl="5" w:tplc="FFFFFFFF">
      <w:start w:val="1"/>
      <w:numFmt w:val="bullet"/>
      <w:lvlText w:val=""/>
      <w:lvlJc w:val="left"/>
      <w:pPr>
        <w:tabs>
          <w:tab w:val="num" w:pos="3240"/>
        </w:tabs>
        <w:ind w:left="3240" w:hanging="360"/>
      </w:pPr>
      <w:rPr>
        <w:rFonts w:ascii="Wingdings" w:hAnsi="Wingdings" w:cs="Wingdings" w:hint="default"/>
      </w:rPr>
    </w:lvl>
    <w:lvl w:ilvl="6" w:tplc="FFFFFFFF">
      <w:start w:val="1"/>
      <w:numFmt w:val="bullet"/>
      <w:lvlText w:val=""/>
      <w:lvlJc w:val="left"/>
      <w:pPr>
        <w:tabs>
          <w:tab w:val="num" w:pos="3960"/>
        </w:tabs>
        <w:ind w:left="3960" w:hanging="360"/>
      </w:pPr>
      <w:rPr>
        <w:rFonts w:ascii="Symbol" w:hAnsi="Symbol" w:cs="Symbol" w:hint="default"/>
      </w:rPr>
    </w:lvl>
    <w:lvl w:ilvl="7" w:tplc="FFFFFFFF">
      <w:start w:val="1"/>
      <w:numFmt w:val="bullet"/>
      <w:lvlText w:val="o"/>
      <w:lvlJc w:val="left"/>
      <w:pPr>
        <w:tabs>
          <w:tab w:val="num" w:pos="4680"/>
        </w:tabs>
        <w:ind w:left="4680" w:hanging="360"/>
      </w:pPr>
      <w:rPr>
        <w:rFonts w:ascii="Courier New" w:hAnsi="Courier New" w:cs="Courier New" w:hint="default"/>
      </w:rPr>
    </w:lvl>
    <w:lvl w:ilvl="8" w:tplc="FFFFFFFF">
      <w:start w:val="1"/>
      <w:numFmt w:val="bullet"/>
      <w:lvlText w:val=""/>
      <w:lvlJc w:val="left"/>
      <w:pPr>
        <w:tabs>
          <w:tab w:val="num" w:pos="5400"/>
        </w:tabs>
        <w:ind w:left="5400" w:hanging="360"/>
      </w:pPr>
      <w:rPr>
        <w:rFonts w:ascii="Wingdings" w:hAnsi="Wingdings" w:cs="Wingdings" w:hint="default"/>
      </w:rPr>
    </w:lvl>
  </w:abstractNum>
  <w:abstractNum w:abstractNumId="39" w15:restartNumberingAfterBreak="0">
    <w:nsid w:val="6ED95679"/>
    <w:multiLevelType w:val="hybridMultilevel"/>
    <w:tmpl w:val="B9A0E12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0512613"/>
    <w:multiLevelType w:val="hybridMultilevel"/>
    <w:tmpl w:val="09762D18"/>
    <w:lvl w:ilvl="0" w:tplc="3A10D86E">
      <w:start w:val="1"/>
      <w:numFmt w:val="decimal"/>
      <w:pStyle w:val="Figure"/>
      <w:lvlText w:val="Figure %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2685B42"/>
    <w:multiLevelType w:val="multilevel"/>
    <w:tmpl w:val="2B6C1E08"/>
    <w:styleLink w:val="Listeencours1"/>
    <w:lvl w:ilvl="0">
      <w:start w:val="1"/>
      <w:numFmt w:val="bullet"/>
      <w:lvlText w:val=""/>
      <w:lvlJc w:val="left"/>
      <w:pPr>
        <w:tabs>
          <w:tab w:val="num" w:pos="1494"/>
        </w:tabs>
        <w:ind w:left="1494" w:hanging="360"/>
      </w:pPr>
      <w:rPr>
        <w:rFonts w:ascii="Wingdings" w:hAnsi="Wingdings" w:hint="default"/>
        <w:color w:val="FF99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27C508B"/>
    <w:multiLevelType w:val="hybridMultilevel"/>
    <w:tmpl w:val="74382C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6E6164F"/>
    <w:multiLevelType w:val="hybridMultilevel"/>
    <w:tmpl w:val="ED8CCF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A9C113A"/>
    <w:multiLevelType w:val="singleLevel"/>
    <w:tmpl w:val="2DAED0D6"/>
    <w:lvl w:ilvl="0">
      <w:start w:val="1"/>
      <w:numFmt w:val="decimal"/>
      <w:pStyle w:val="ENUM1"/>
      <w:lvlText w:val="%1."/>
      <w:lvlJc w:val="left"/>
      <w:pPr>
        <w:tabs>
          <w:tab w:val="num" w:pos="851"/>
        </w:tabs>
        <w:ind w:left="851" w:hanging="454"/>
      </w:pPr>
    </w:lvl>
  </w:abstractNum>
  <w:abstractNum w:abstractNumId="45" w15:restartNumberingAfterBreak="0">
    <w:nsid w:val="7EE26948"/>
    <w:multiLevelType w:val="hybridMultilevel"/>
    <w:tmpl w:val="68089A4E"/>
    <w:lvl w:ilvl="0" w:tplc="8A0083AC">
      <w:start w:val="1"/>
      <w:numFmt w:val="upperLetter"/>
      <w:pStyle w:val="Annexe"/>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596062984">
    <w:abstractNumId w:val="45"/>
  </w:num>
  <w:num w:numId="2" w16cid:durableId="600407765">
    <w:abstractNumId w:val="38"/>
    <w:lvlOverride w:ilvl="0">
      <w:startOverride w:val="1"/>
    </w:lvlOverride>
    <w:lvlOverride w:ilvl="1"/>
    <w:lvlOverride w:ilvl="2"/>
    <w:lvlOverride w:ilvl="3"/>
    <w:lvlOverride w:ilvl="4"/>
    <w:lvlOverride w:ilvl="5"/>
    <w:lvlOverride w:ilvl="6"/>
    <w:lvlOverride w:ilvl="7"/>
    <w:lvlOverride w:ilvl="8"/>
  </w:num>
  <w:num w:numId="3" w16cid:durableId="4928381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06746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71839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0262558">
    <w:abstractNumId w:val="20"/>
  </w:num>
  <w:num w:numId="7" w16cid:durableId="409930637">
    <w:abstractNumId w:val="32"/>
  </w:num>
  <w:num w:numId="8" w16cid:durableId="2137865582">
    <w:abstractNumId w:val="44"/>
  </w:num>
  <w:num w:numId="9" w16cid:durableId="49042776">
    <w:abstractNumId w:val="36"/>
  </w:num>
  <w:num w:numId="10" w16cid:durableId="468284202">
    <w:abstractNumId w:val="13"/>
  </w:num>
  <w:num w:numId="11" w16cid:durableId="1109281768">
    <w:abstractNumId w:val="4"/>
  </w:num>
  <w:num w:numId="12" w16cid:durableId="530531915">
    <w:abstractNumId w:val="26"/>
  </w:num>
  <w:num w:numId="13" w16cid:durableId="222370928">
    <w:abstractNumId w:val="40"/>
  </w:num>
  <w:num w:numId="14" w16cid:durableId="736828921">
    <w:abstractNumId w:val="16"/>
  </w:num>
  <w:num w:numId="15" w16cid:durableId="2030138890">
    <w:abstractNumId w:val="0"/>
  </w:num>
  <w:num w:numId="16" w16cid:durableId="1981416281">
    <w:abstractNumId w:val="1"/>
  </w:num>
  <w:num w:numId="17" w16cid:durableId="966590888">
    <w:abstractNumId w:val="41"/>
  </w:num>
  <w:num w:numId="18" w16cid:durableId="1762333937">
    <w:abstractNumId w:val="14"/>
  </w:num>
  <w:num w:numId="19" w16cid:durableId="2704775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7716947">
    <w:abstractNumId w:val="28"/>
  </w:num>
  <w:num w:numId="21" w16cid:durableId="1839537090">
    <w:abstractNumId w:val="31"/>
  </w:num>
  <w:num w:numId="22" w16cid:durableId="1123772431">
    <w:abstractNumId w:val="18"/>
  </w:num>
  <w:num w:numId="23" w16cid:durableId="205223061">
    <w:abstractNumId w:val="12"/>
  </w:num>
  <w:num w:numId="24" w16cid:durableId="1074937760">
    <w:abstractNumId w:val="21"/>
  </w:num>
  <w:num w:numId="25" w16cid:durableId="1460606923">
    <w:abstractNumId w:val="5"/>
  </w:num>
  <w:num w:numId="26" w16cid:durableId="105079903">
    <w:abstractNumId w:val="39"/>
  </w:num>
  <w:num w:numId="27" w16cid:durableId="139227856">
    <w:abstractNumId w:val="8"/>
  </w:num>
  <w:num w:numId="28" w16cid:durableId="1118062583">
    <w:abstractNumId w:val="42"/>
  </w:num>
  <w:num w:numId="29" w16cid:durableId="1392536000">
    <w:abstractNumId w:val="27"/>
  </w:num>
  <w:num w:numId="30" w16cid:durableId="1192186571">
    <w:abstractNumId w:val="43"/>
  </w:num>
  <w:num w:numId="31" w16cid:durableId="247932450">
    <w:abstractNumId w:val="17"/>
  </w:num>
  <w:num w:numId="32" w16cid:durableId="1226643585">
    <w:abstractNumId w:val="23"/>
  </w:num>
  <w:num w:numId="33" w16cid:durableId="35013774">
    <w:abstractNumId w:val="29"/>
  </w:num>
  <w:num w:numId="34" w16cid:durableId="1109468399">
    <w:abstractNumId w:val="19"/>
  </w:num>
  <w:num w:numId="35" w16cid:durableId="16780177">
    <w:abstractNumId w:val="3"/>
  </w:num>
  <w:num w:numId="36" w16cid:durableId="1052924687">
    <w:abstractNumId w:val="34"/>
  </w:num>
  <w:num w:numId="37" w16cid:durableId="1262110215">
    <w:abstractNumId w:val="34"/>
    <w:lvlOverride w:ilvl="0">
      <w:startOverride w:val="1"/>
    </w:lvlOverride>
  </w:num>
  <w:num w:numId="38" w16cid:durableId="1958290488">
    <w:abstractNumId w:val="11"/>
  </w:num>
  <w:num w:numId="39" w16cid:durableId="2059084134">
    <w:abstractNumId w:val="30"/>
  </w:num>
  <w:num w:numId="40" w16cid:durableId="1898664157">
    <w:abstractNumId w:val="34"/>
    <w:lvlOverride w:ilvl="0">
      <w:startOverride w:val="1"/>
    </w:lvlOverride>
  </w:num>
  <w:num w:numId="41" w16cid:durableId="1362785597">
    <w:abstractNumId w:val="2"/>
  </w:num>
  <w:num w:numId="42" w16cid:durableId="1365053606">
    <w:abstractNumId w:val="9"/>
  </w:num>
  <w:num w:numId="43" w16cid:durableId="1903903911">
    <w:abstractNumId w:val="7"/>
  </w:num>
  <w:num w:numId="44" w16cid:durableId="2065829310">
    <w:abstractNumId w:val="35"/>
  </w:num>
  <w:num w:numId="45" w16cid:durableId="1431391726">
    <w:abstractNumId w:val="6"/>
  </w:num>
  <w:num w:numId="46" w16cid:durableId="265576368">
    <w:abstractNumId w:val="15"/>
  </w:num>
  <w:num w:numId="47" w16cid:durableId="18065021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8863579">
    <w:abstractNumId w:val="34"/>
    <w:lvlOverride w:ilvl="0">
      <w:startOverride w:val="1"/>
    </w:lvlOverride>
  </w:num>
  <w:num w:numId="49" w16cid:durableId="94060882">
    <w:abstractNumId w:val="24"/>
  </w:num>
  <w:num w:numId="50" w16cid:durableId="1530216631">
    <w:abstractNumId w:val="34"/>
    <w:lvlOverride w:ilvl="0">
      <w:startOverride w:val="1"/>
    </w:lvlOverride>
  </w:num>
  <w:num w:numId="51" w16cid:durableId="1478643553">
    <w:abstractNumId w:val="34"/>
    <w:lvlOverride w:ilvl="0">
      <w:startOverride w:val="1"/>
    </w:lvlOverride>
  </w:num>
  <w:num w:numId="52" w16cid:durableId="512375671">
    <w:abstractNumId w:val="34"/>
    <w:lvlOverride w:ilvl="0">
      <w:startOverride w:val="1"/>
    </w:lvlOverride>
  </w:num>
  <w:num w:numId="53" w16cid:durableId="1370034083">
    <w:abstractNumId w:val="10"/>
  </w:num>
  <w:num w:numId="54" w16cid:durableId="1116752331">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B9B"/>
    <w:rsid w:val="000028F7"/>
    <w:rsid w:val="0000438D"/>
    <w:rsid w:val="000100A8"/>
    <w:rsid w:val="00010750"/>
    <w:rsid w:val="000128DA"/>
    <w:rsid w:val="0001369E"/>
    <w:rsid w:val="00016447"/>
    <w:rsid w:val="00017D6A"/>
    <w:rsid w:val="000220A9"/>
    <w:rsid w:val="0002306B"/>
    <w:rsid w:val="000309D4"/>
    <w:rsid w:val="00030CF9"/>
    <w:rsid w:val="000325AC"/>
    <w:rsid w:val="00035B16"/>
    <w:rsid w:val="000410E8"/>
    <w:rsid w:val="000421CC"/>
    <w:rsid w:val="00043048"/>
    <w:rsid w:val="00044E8D"/>
    <w:rsid w:val="00046265"/>
    <w:rsid w:val="00047830"/>
    <w:rsid w:val="000619DB"/>
    <w:rsid w:val="000620C8"/>
    <w:rsid w:val="00062B06"/>
    <w:rsid w:val="00064AFF"/>
    <w:rsid w:val="000653A7"/>
    <w:rsid w:val="00074436"/>
    <w:rsid w:val="00077986"/>
    <w:rsid w:val="00082C39"/>
    <w:rsid w:val="00082CA8"/>
    <w:rsid w:val="000831A4"/>
    <w:rsid w:val="000966D1"/>
    <w:rsid w:val="000971BF"/>
    <w:rsid w:val="000A4071"/>
    <w:rsid w:val="000B20D7"/>
    <w:rsid w:val="000B37DE"/>
    <w:rsid w:val="000B4337"/>
    <w:rsid w:val="000B4C78"/>
    <w:rsid w:val="000B767D"/>
    <w:rsid w:val="000C3BE6"/>
    <w:rsid w:val="000C455E"/>
    <w:rsid w:val="000C62BC"/>
    <w:rsid w:val="000D05F4"/>
    <w:rsid w:val="000D252E"/>
    <w:rsid w:val="000D5FC4"/>
    <w:rsid w:val="000D77E7"/>
    <w:rsid w:val="000E1B22"/>
    <w:rsid w:val="000E4180"/>
    <w:rsid w:val="000E66EE"/>
    <w:rsid w:val="000E6962"/>
    <w:rsid w:val="000E777D"/>
    <w:rsid w:val="000E7AC6"/>
    <w:rsid w:val="000F1FB6"/>
    <w:rsid w:val="000F22AD"/>
    <w:rsid w:val="0010437D"/>
    <w:rsid w:val="00105543"/>
    <w:rsid w:val="00105F98"/>
    <w:rsid w:val="0011121A"/>
    <w:rsid w:val="00115DDF"/>
    <w:rsid w:val="00117758"/>
    <w:rsid w:val="00120C61"/>
    <w:rsid w:val="001218D2"/>
    <w:rsid w:val="00123D6E"/>
    <w:rsid w:val="00124EA7"/>
    <w:rsid w:val="0012517B"/>
    <w:rsid w:val="00126B6E"/>
    <w:rsid w:val="001358B5"/>
    <w:rsid w:val="00144130"/>
    <w:rsid w:val="001447CB"/>
    <w:rsid w:val="0014551A"/>
    <w:rsid w:val="00147FDC"/>
    <w:rsid w:val="00156A6E"/>
    <w:rsid w:val="00156DB7"/>
    <w:rsid w:val="00167FF3"/>
    <w:rsid w:val="00170DAF"/>
    <w:rsid w:val="00173D49"/>
    <w:rsid w:val="00180993"/>
    <w:rsid w:val="00180D3E"/>
    <w:rsid w:val="00181CC5"/>
    <w:rsid w:val="0018577C"/>
    <w:rsid w:val="001863F8"/>
    <w:rsid w:val="00186B8A"/>
    <w:rsid w:val="001871CC"/>
    <w:rsid w:val="00190933"/>
    <w:rsid w:val="00192D54"/>
    <w:rsid w:val="0019471C"/>
    <w:rsid w:val="00197B88"/>
    <w:rsid w:val="001A12AF"/>
    <w:rsid w:val="001A1CB5"/>
    <w:rsid w:val="001A3653"/>
    <w:rsid w:val="001A394E"/>
    <w:rsid w:val="001A615B"/>
    <w:rsid w:val="001A6BAC"/>
    <w:rsid w:val="001B0B9B"/>
    <w:rsid w:val="001B6C8A"/>
    <w:rsid w:val="001B75F1"/>
    <w:rsid w:val="001C5F8D"/>
    <w:rsid w:val="001D21E6"/>
    <w:rsid w:val="001D32F3"/>
    <w:rsid w:val="001D3D05"/>
    <w:rsid w:val="001D3D95"/>
    <w:rsid w:val="001D50C8"/>
    <w:rsid w:val="001D5881"/>
    <w:rsid w:val="001E10AA"/>
    <w:rsid w:val="001E45AF"/>
    <w:rsid w:val="001E495B"/>
    <w:rsid w:val="001E7B42"/>
    <w:rsid w:val="001E7DFE"/>
    <w:rsid w:val="001F029B"/>
    <w:rsid w:val="001F3842"/>
    <w:rsid w:val="001F6677"/>
    <w:rsid w:val="001F682C"/>
    <w:rsid w:val="002058C9"/>
    <w:rsid w:val="002071A3"/>
    <w:rsid w:val="002101C7"/>
    <w:rsid w:val="0021356F"/>
    <w:rsid w:val="00217182"/>
    <w:rsid w:val="00217B4E"/>
    <w:rsid w:val="00220FE9"/>
    <w:rsid w:val="00221041"/>
    <w:rsid w:val="00222590"/>
    <w:rsid w:val="00222A53"/>
    <w:rsid w:val="002252C9"/>
    <w:rsid w:val="00226C9A"/>
    <w:rsid w:val="00231906"/>
    <w:rsid w:val="00231B0E"/>
    <w:rsid w:val="00233DB7"/>
    <w:rsid w:val="00234B45"/>
    <w:rsid w:val="00236582"/>
    <w:rsid w:val="00241996"/>
    <w:rsid w:val="00245D8D"/>
    <w:rsid w:val="0025134D"/>
    <w:rsid w:val="002540A2"/>
    <w:rsid w:val="00254CE7"/>
    <w:rsid w:val="002554B3"/>
    <w:rsid w:val="00255FA6"/>
    <w:rsid w:val="002575CB"/>
    <w:rsid w:val="002603C2"/>
    <w:rsid w:val="00262F1A"/>
    <w:rsid w:val="002703BF"/>
    <w:rsid w:val="0027256F"/>
    <w:rsid w:val="00273145"/>
    <w:rsid w:val="00275D1E"/>
    <w:rsid w:val="00280573"/>
    <w:rsid w:val="002823BE"/>
    <w:rsid w:val="002847A4"/>
    <w:rsid w:val="002857D5"/>
    <w:rsid w:val="00285907"/>
    <w:rsid w:val="002919FD"/>
    <w:rsid w:val="00294E4D"/>
    <w:rsid w:val="00295B88"/>
    <w:rsid w:val="002A7618"/>
    <w:rsid w:val="002A76FC"/>
    <w:rsid w:val="002B084C"/>
    <w:rsid w:val="002B16CA"/>
    <w:rsid w:val="002B3E97"/>
    <w:rsid w:val="002B423F"/>
    <w:rsid w:val="002B4414"/>
    <w:rsid w:val="002B547C"/>
    <w:rsid w:val="002B5542"/>
    <w:rsid w:val="002B58EF"/>
    <w:rsid w:val="002B7275"/>
    <w:rsid w:val="002C0251"/>
    <w:rsid w:val="002C269A"/>
    <w:rsid w:val="002C3EA2"/>
    <w:rsid w:val="002C42B5"/>
    <w:rsid w:val="002C44AC"/>
    <w:rsid w:val="002C6E8F"/>
    <w:rsid w:val="002D3356"/>
    <w:rsid w:val="002D3FA4"/>
    <w:rsid w:val="002E2A80"/>
    <w:rsid w:val="002E39D7"/>
    <w:rsid w:val="002E4B76"/>
    <w:rsid w:val="002E5021"/>
    <w:rsid w:val="002E55F2"/>
    <w:rsid w:val="002F01D7"/>
    <w:rsid w:val="002F0521"/>
    <w:rsid w:val="002F12FC"/>
    <w:rsid w:val="002F1A2D"/>
    <w:rsid w:val="002F400E"/>
    <w:rsid w:val="003008FC"/>
    <w:rsid w:val="00303B2B"/>
    <w:rsid w:val="0030559E"/>
    <w:rsid w:val="00307D79"/>
    <w:rsid w:val="0031047F"/>
    <w:rsid w:val="00311F5E"/>
    <w:rsid w:val="00312810"/>
    <w:rsid w:val="003131D7"/>
    <w:rsid w:val="00314C3A"/>
    <w:rsid w:val="0031621D"/>
    <w:rsid w:val="00322C39"/>
    <w:rsid w:val="0032360B"/>
    <w:rsid w:val="00325DB9"/>
    <w:rsid w:val="00340436"/>
    <w:rsid w:val="00341DBE"/>
    <w:rsid w:val="00351A89"/>
    <w:rsid w:val="00352094"/>
    <w:rsid w:val="003555D9"/>
    <w:rsid w:val="00357485"/>
    <w:rsid w:val="00360DD8"/>
    <w:rsid w:val="00365AE9"/>
    <w:rsid w:val="00367AE0"/>
    <w:rsid w:val="00377C0E"/>
    <w:rsid w:val="00381801"/>
    <w:rsid w:val="00381F8B"/>
    <w:rsid w:val="003853F2"/>
    <w:rsid w:val="00392EEE"/>
    <w:rsid w:val="00395700"/>
    <w:rsid w:val="00395ECD"/>
    <w:rsid w:val="0039699F"/>
    <w:rsid w:val="003A0603"/>
    <w:rsid w:val="003A3DBC"/>
    <w:rsid w:val="003A4877"/>
    <w:rsid w:val="003A55DD"/>
    <w:rsid w:val="003A7E42"/>
    <w:rsid w:val="003B008A"/>
    <w:rsid w:val="003B0B2C"/>
    <w:rsid w:val="003B27AA"/>
    <w:rsid w:val="003B7432"/>
    <w:rsid w:val="003C0470"/>
    <w:rsid w:val="003C2656"/>
    <w:rsid w:val="003C4D36"/>
    <w:rsid w:val="003C54B8"/>
    <w:rsid w:val="003C59FF"/>
    <w:rsid w:val="003C5AD9"/>
    <w:rsid w:val="003C5BFF"/>
    <w:rsid w:val="003C70C6"/>
    <w:rsid w:val="003D2185"/>
    <w:rsid w:val="003D21E6"/>
    <w:rsid w:val="003D2592"/>
    <w:rsid w:val="003D33E3"/>
    <w:rsid w:val="003E7BAA"/>
    <w:rsid w:val="003F14D9"/>
    <w:rsid w:val="003F2FAE"/>
    <w:rsid w:val="003F7B59"/>
    <w:rsid w:val="00400993"/>
    <w:rsid w:val="00401657"/>
    <w:rsid w:val="00401E28"/>
    <w:rsid w:val="00401E6D"/>
    <w:rsid w:val="00402032"/>
    <w:rsid w:val="00406008"/>
    <w:rsid w:val="0040777F"/>
    <w:rsid w:val="0041213F"/>
    <w:rsid w:val="004171C3"/>
    <w:rsid w:val="00417713"/>
    <w:rsid w:val="004211DF"/>
    <w:rsid w:val="004217BD"/>
    <w:rsid w:val="004362D3"/>
    <w:rsid w:val="00437364"/>
    <w:rsid w:val="004377EB"/>
    <w:rsid w:val="00442277"/>
    <w:rsid w:val="00442907"/>
    <w:rsid w:val="00446033"/>
    <w:rsid w:val="00447AFC"/>
    <w:rsid w:val="00450F0C"/>
    <w:rsid w:val="00451D4F"/>
    <w:rsid w:val="004520A4"/>
    <w:rsid w:val="00453B73"/>
    <w:rsid w:val="00457EC8"/>
    <w:rsid w:val="004620EC"/>
    <w:rsid w:val="00465450"/>
    <w:rsid w:val="0046682E"/>
    <w:rsid w:val="00466F6B"/>
    <w:rsid w:val="004714E3"/>
    <w:rsid w:val="00482044"/>
    <w:rsid w:val="0048562F"/>
    <w:rsid w:val="00495E1E"/>
    <w:rsid w:val="00496409"/>
    <w:rsid w:val="0049721A"/>
    <w:rsid w:val="004A442A"/>
    <w:rsid w:val="004A580E"/>
    <w:rsid w:val="004A6383"/>
    <w:rsid w:val="004B31D8"/>
    <w:rsid w:val="004B34D7"/>
    <w:rsid w:val="004B3BE6"/>
    <w:rsid w:val="004B6342"/>
    <w:rsid w:val="004B73D8"/>
    <w:rsid w:val="004C0BF1"/>
    <w:rsid w:val="004C1365"/>
    <w:rsid w:val="004D0505"/>
    <w:rsid w:val="004D0C77"/>
    <w:rsid w:val="004D1F79"/>
    <w:rsid w:val="004D254E"/>
    <w:rsid w:val="004D2D0E"/>
    <w:rsid w:val="004D4306"/>
    <w:rsid w:val="004D47FE"/>
    <w:rsid w:val="004D4934"/>
    <w:rsid w:val="004D6346"/>
    <w:rsid w:val="004D649D"/>
    <w:rsid w:val="004D754F"/>
    <w:rsid w:val="004E5D4A"/>
    <w:rsid w:val="004F3D76"/>
    <w:rsid w:val="004F4436"/>
    <w:rsid w:val="004F5103"/>
    <w:rsid w:val="004F6EB7"/>
    <w:rsid w:val="004F7899"/>
    <w:rsid w:val="00502DEF"/>
    <w:rsid w:val="00503C69"/>
    <w:rsid w:val="0050523F"/>
    <w:rsid w:val="0050555A"/>
    <w:rsid w:val="00510575"/>
    <w:rsid w:val="0051252B"/>
    <w:rsid w:val="00512BB8"/>
    <w:rsid w:val="00512F75"/>
    <w:rsid w:val="00514F3D"/>
    <w:rsid w:val="005153F2"/>
    <w:rsid w:val="00515728"/>
    <w:rsid w:val="00515A0B"/>
    <w:rsid w:val="00517145"/>
    <w:rsid w:val="005171D5"/>
    <w:rsid w:val="0051722B"/>
    <w:rsid w:val="00517AAF"/>
    <w:rsid w:val="00521795"/>
    <w:rsid w:val="00522229"/>
    <w:rsid w:val="00523771"/>
    <w:rsid w:val="00523C5E"/>
    <w:rsid w:val="00524C09"/>
    <w:rsid w:val="00524F43"/>
    <w:rsid w:val="00527BDD"/>
    <w:rsid w:val="00531148"/>
    <w:rsid w:val="0053144F"/>
    <w:rsid w:val="0053363F"/>
    <w:rsid w:val="0053368F"/>
    <w:rsid w:val="00533B42"/>
    <w:rsid w:val="005355A8"/>
    <w:rsid w:val="0053580C"/>
    <w:rsid w:val="00535988"/>
    <w:rsid w:val="00542567"/>
    <w:rsid w:val="00542953"/>
    <w:rsid w:val="00550211"/>
    <w:rsid w:val="00551942"/>
    <w:rsid w:val="00551D54"/>
    <w:rsid w:val="00555234"/>
    <w:rsid w:val="00556406"/>
    <w:rsid w:val="00557508"/>
    <w:rsid w:val="00560368"/>
    <w:rsid w:val="00561026"/>
    <w:rsid w:val="005632B2"/>
    <w:rsid w:val="00566FF3"/>
    <w:rsid w:val="00567FE9"/>
    <w:rsid w:val="00570157"/>
    <w:rsid w:val="00571463"/>
    <w:rsid w:val="00571949"/>
    <w:rsid w:val="00571A2E"/>
    <w:rsid w:val="0057569A"/>
    <w:rsid w:val="00575E7A"/>
    <w:rsid w:val="00576152"/>
    <w:rsid w:val="00583F2B"/>
    <w:rsid w:val="00590817"/>
    <w:rsid w:val="005930DC"/>
    <w:rsid w:val="00594977"/>
    <w:rsid w:val="005A04DD"/>
    <w:rsid w:val="005A3C57"/>
    <w:rsid w:val="005B4620"/>
    <w:rsid w:val="005B6F34"/>
    <w:rsid w:val="005C4BB5"/>
    <w:rsid w:val="005C66C7"/>
    <w:rsid w:val="005C743F"/>
    <w:rsid w:val="005D0C3F"/>
    <w:rsid w:val="005D33E5"/>
    <w:rsid w:val="005D54B2"/>
    <w:rsid w:val="005D6F48"/>
    <w:rsid w:val="005E32AF"/>
    <w:rsid w:val="005E4749"/>
    <w:rsid w:val="005E4DF9"/>
    <w:rsid w:val="005E5D07"/>
    <w:rsid w:val="005E7C2C"/>
    <w:rsid w:val="005F3AEB"/>
    <w:rsid w:val="005F64DB"/>
    <w:rsid w:val="005F7C1A"/>
    <w:rsid w:val="00604E69"/>
    <w:rsid w:val="006100F8"/>
    <w:rsid w:val="0061066D"/>
    <w:rsid w:val="00610B12"/>
    <w:rsid w:val="00610CDE"/>
    <w:rsid w:val="00613BDA"/>
    <w:rsid w:val="00614366"/>
    <w:rsid w:val="00614410"/>
    <w:rsid w:val="00614512"/>
    <w:rsid w:val="00615377"/>
    <w:rsid w:val="006166A1"/>
    <w:rsid w:val="006173B3"/>
    <w:rsid w:val="0062368E"/>
    <w:rsid w:val="00623CC2"/>
    <w:rsid w:val="00623E3D"/>
    <w:rsid w:val="0062449F"/>
    <w:rsid w:val="0062463F"/>
    <w:rsid w:val="00624F37"/>
    <w:rsid w:val="00630C70"/>
    <w:rsid w:val="006336EE"/>
    <w:rsid w:val="00637082"/>
    <w:rsid w:val="00644880"/>
    <w:rsid w:val="00645E0A"/>
    <w:rsid w:val="006505FE"/>
    <w:rsid w:val="00652149"/>
    <w:rsid w:val="00652653"/>
    <w:rsid w:val="00653326"/>
    <w:rsid w:val="00653697"/>
    <w:rsid w:val="006566EB"/>
    <w:rsid w:val="0065712D"/>
    <w:rsid w:val="00661A09"/>
    <w:rsid w:val="0066488D"/>
    <w:rsid w:val="00671367"/>
    <w:rsid w:val="006723D7"/>
    <w:rsid w:val="00675246"/>
    <w:rsid w:val="00675F1E"/>
    <w:rsid w:val="0067603C"/>
    <w:rsid w:val="00677ADE"/>
    <w:rsid w:val="00677B45"/>
    <w:rsid w:val="006820B1"/>
    <w:rsid w:val="006822EB"/>
    <w:rsid w:val="0068321A"/>
    <w:rsid w:val="00683444"/>
    <w:rsid w:val="00687F28"/>
    <w:rsid w:val="006909B6"/>
    <w:rsid w:val="00692407"/>
    <w:rsid w:val="00692A6C"/>
    <w:rsid w:val="00694E28"/>
    <w:rsid w:val="00695047"/>
    <w:rsid w:val="006950F1"/>
    <w:rsid w:val="00695830"/>
    <w:rsid w:val="006A0E33"/>
    <w:rsid w:val="006A1D9F"/>
    <w:rsid w:val="006A20A0"/>
    <w:rsid w:val="006A27D7"/>
    <w:rsid w:val="006B17A4"/>
    <w:rsid w:val="006B45D5"/>
    <w:rsid w:val="006B5008"/>
    <w:rsid w:val="006B736E"/>
    <w:rsid w:val="006B7B24"/>
    <w:rsid w:val="006C279F"/>
    <w:rsid w:val="006C4D0C"/>
    <w:rsid w:val="006D0D6F"/>
    <w:rsid w:val="006D16B3"/>
    <w:rsid w:val="006D4018"/>
    <w:rsid w:val="006D43A1"/>
    <w:rsid w:val="006D5631"/>
    <w:rsid w:val="006D6C5E"/>
    <w:rsid w:val="006D70F7"/>
    <w:rsid w:val="006E09E9"/>
    <w:rsid w:val="006E42C8"/>
    <w:rsid w:val="006E4B04"/>
    <w:rsid w:val="006E4B20"/>
    <w:rsid w:val="006E4D26"/>
    <w:rsid w:val="006F360A"/>
    <w:rsid w:val="00701467"/>
    <w:rsid w:val="00704D8D"/>
    <w:rsid w:val="00705950"/>
    <w:rsid w:val="007075C7"/>
    <w:rsid w:val="00707A6D"/>
    <w:rsid w:val="00710830"/>
    <w:rsid w:val="00712F61"/>
    <w:rsid w:val="007248D9"/>
    <w:rsid w:val="0072571B"/>
    <w:rsid w:val="007271AA"/>
    <w:rsid w:val="00727D6F"/>
    <w:rsid w:val="00731E61"/>
    <w:rsid w:val="00733E33"/>
    <w:rsid w:val="00737EC9"/>
    <w:rsid w:val="00740478"/>
    <w:rsid w:val="00740A7D"/>
    <w:rsid w:val="00742C85"/>
    <w:rsid w:val="0075353B"/>
    <w:rsid w:val="00756D47"/>
    <w:rsid w:val="00763387"/>
    <w:rsid w:val="00766F35"/>
    <w:rsid w:val="007706C0"/>
    <w:rsid w:val="007721E4"/>
    <w:rsid w:val="00772CA7"/>
    <w:rsid w:val="00773403"/>
    <w:rsid w:val="00773759"/>
    <w:rsid w:val="00773C6E"/>
    <w:rsid w:val="00780329"/>
    <w:rsid w:val="007803E0"/>
    <w:rsid w:val="00785294"/>
    <w:rsid w:val="00790380"/>
    <w:rsid w:val="007954DD"/>
    <w:rsid w:val="007A2264"/>
    <w:rsid w:val="007A47E3"/>
    <w:rsid w:val="007A68E3"/>
    <w:rsid w:val="007A6FEC"/>
    <w:rsid w:val="007B5471"/>
    <w:rsid w:val="007B7358"/>
    <w:rsid w:val="007C6113"/>
    <w:rsid w:val="007C666A"/>
    <w:rsid w:val="007D232F"/>
    <w:rsid w:val="007D5572"/>
    <w:rsid w:val="007E11FE"/>
    <w:rsid w:val="007E63FC"/>
    <w:rsid w:val="007F0A3E"/>
    <w:rsid w:val="007F5E5B"/>
    <w:rsid w:val="00801E61"/>
    <w:rsid w:val="00802557"/>
    <w:rsid w:val="00805C9C"/>
    <w:rsid w:val="00811077"/>
    <w:rsid w:val="0081310E"/>
    <w:rsid w:val="00813AE2"/>
    <w:rsid w:val="00814E7D"/>
    <w:rsid w:val="008248E0"/>
    <w:rsid w:val="00824909"/>
    <w:rsid w:val="0082593A"/>
    <w:rsid w:val="00825D46"/>
    <w:rsid w:val="008305A4"/>
    <w:rsid w:val="008307AD"/>
    <w:rsid w:val="00831C35"/>
    <w:rsid w:val="0083426D"/>
    <w:rsid w:val="00836621"/>
    <w:rsid w:val="00841EAB"/>
    <w:rsid w:val="00844824"/>
    <w:rsid w:val="008529D6"/>
    <w:rsid w:val="008531A5"/>
    <w:rsid w:val="00853E23"/>
    <w:rsid w:val="00854926"/>
    <w:rsid w:val="00857000"/>
    <w:rsid w:val="0086075E"/>
    <w:rsid w:val="008609B8"/>
    <w:rsid w:val="008615A0"/>
    <w:rsid w:val="008644C5"/>
    <w:rsid w:val="0086560D"/>
    <w:rsid w:val="00871F66"/>
    <w:rsid w:val="00882405"/>
    <w:rsid w:val="008833A5"/>
    <w:rsid w:val="00883DB3"/>
    <w:rsid w:val="008863FD"/>
    <w:rsid w:val="008926BD"/>
    <w:rsid w:val="00892DEC"/>
    <w:rsid w:val="00893D33"/>
    <w:rsid w:val="008955AF"/>
    <w:rsid w:val="00897793"/>
    <w:rsid w:val="008A035C"/>
    <w:rsid w:val="008A385D"/>
    <w:rsid w:val="008B0A19"/>
    <w:rsid w:val="008B0F95"/>
    <w:rsid w:val="008B3A91"/>
    <w:rsid w:val="008B5B76"/>
    <w:rsid w:val="008C1E02"/>
    <w:rsid w:val="008C23D7"/>
    <w:rsid w:val="008C3D15"/>
    <w:rsid w:val="008C3DBB"/>
    <w:rsid w:val="008C69F4"/>
    <w:rsid w:val="008D0C5B"/>
    <w:rsid w:val="008E1A60"/>
    <w:rsid w:val="008E533C"/>
    <w:rsid w:val="008E535A"/>
    <w:rsid w:val="008F0AED"/>
    <w:rsid w:val="008F25C6"/>
    <w:rsid w:val="009032E5"/>
    <w:rsid w:val="00906EBA"/>
    <w:rsid w:val="00912F22"/>
    <w:rsid w:val="00914DC9"/>
    <w:rsid w:val="00915C62"/>
    <w:rsid w:val="00917C9F"/>
    <w:rsid w:val="0092283A"/>
    <w:rsid w:val="00923268"/>
    <w:rsid w:val="0092414F"/>
    <w:rsid w:val="00924394"/>
    <w:rsid w:val="009247E3"/>
    <w:rsid w:val="00926225"/>
    <w:rsid w:val="009273FC"/>
    <w:rsid w:val="009346DD"/>
    <w:rsid w:val="0094206A"/>
    <w:rsid w:val="00942CC9"/>
    <w:rsid w:val="00944C8A"/>
    <w:rsid w:val="0094544B"/>
    <w:rsid w:val="0094778E"/>
    <w:rsid w:val="00947F62"/>
    <w:rsid w:val="00951D81"/>
    <w:rsid w:val="0096077B"/>
    <w:rsid w:val="00962E5B"/>
    <w:rsid w:val="00964008"/>
    <w:rsid w:val="009719B3"/>
    <w:rsid w:val="00974758"/>
    <w:rsid w:val="00977A0F"/>
    <w:rsid w:val="00977E5A"/>
    <w:rsid w:val="009816BB"/>
    <w:rsid w:val="00984DE9"/>
    <w:rsid w:val="009863E2"/>
    <w:rsid w:val="00990734"/>
    <w:rsid w:val="00992C53"/>
    <w:rsid w:val="009943DD"/>
    <w:rsid w:val="00996014"/>
    <w:rsid w:val="00996DAB"/>
    <w:rsid w:val="009A1AA2"/>
    <w:rsid w:val="009A2162"/>
    <w:rsid w:val="009A6177"/>
    <w:rsid w:val="009B121B"/>
    <w:rsid w:val="009B75DC"/>
    <w:rsid w:val="009B75FC"/>
    <w:rsid w:val="009C01B5"/>
    <w:rsid w:val="009C13F8"/>
    <w:rsid w:val="009C3078"/>
    <w:rsid w:val="009C4A58"/>
    <w:rsid w:val="009C4E18"/>
    <w:rsid w:val="009D020B"/>
    <w:rsid w:val="009D10AC"/>
    <w:rsid w:val="009D1592"/>
    <w:rsid w:val="009D4A88"/>
    <w:rsid w:val="009D53F9"/>
    <w:rsid w:val="009E0422"/>
    <w:rsid w:val="009E2DA6"/>
    <w:rsid w:val="009E441C"/>
    <w:rsid w:val="009E52A4"/>
    <w:rsid w:val="009E7ADF"/>
    <w:rsid w:val="009E7E77"/>
    <w:rsid w:val="009F2056"/>
    <w:rsid w:val="009F3E0E"/>
    <w:rsid w:val="009F476B"/>
    <w:rsid w:val="009F62B9"/>
    <w:rsid w:val="009F7587"/>
    <w:rsid w:val="00A0080E"/>
    <w:rsid w:val="00A02F26"/>
    <w:rsid w:val="00A04251"/>
    <w:rsid w:val="00A04571"/>
    <w:rsid w:val="00A04AA0"/>
    <w:rsid w:val="00A06706"/>
    <w:rsid w:val="00A07EDA"/>
    <w:rsid w:val="00A14ADE"/>
    <w:rsid w:val="00A14B11"/>
    <w:rsid w:val="00A1609A"/>
    <w:rsid w:val="00A174D9"/>
    <w:rsid w:val="00A179F2"/>
    <w:rsid w:val="00A17BCF"/>
    <w:rsid w:val="00A20BF0"/>
    <w:rsid w:val="00A20D84"/>
    <w:rsid w:val="00A230FD"/>
    <w:rsid w:val="00A25FDB"/>
    <w:rsid w:val="00A274C5"/>
    <w:rsid w:val="00A305A1"/>
    <w:rsid w:val="00A34672"/>
    <w:rsid w:val="00A36188"/>
    <w:rsid w:val="00A40B16"/>
    <w:rsid w:val="00A41A64"/>
    <w:rsid w:val="00A429BF"/>
    <w:rsid w:val="00A4338F"/>
    <w:rsid w:val="00A43F0E"/>
    <w:rsid w:val="00A44C9C"/>
    <w:rsid w:val="00A44D64"/>
    <w:rsid w:val="00A52516"/>
    <w:rsid w:val="00A5313F"/>
    <w:rsid w:val="00A53665"/>
    <w:rsid w:val="00A60EDF"/>
    <w:rsid w:val="00A67ACC"/>
    <w:rsid w:val="00A7051D"/>
    <w:rsid w:val="00A744D3"/>
    <w:rsid w:val="00A757E5"/>
    <w:rsid w:val="00A77F64"/>
    <w:rsid w:val="00A8329E"/>
    <w:rsid w:val="00A9771D"/>
    <w:rsid w:val="00AA15CF"/>
    <w:rsid w:val="00AA27D7"/>
    <w:rsid w:val="00AA31BF"/>
    <w:rsid w:val="00AA65B4"/>
    <w:rsid w:val="00AB77BC"/>
    <w:rsid w:val="00AC5514"/>
    <w:rsid w:val="00AC630E"/>
    <w:rsid w:val="00AC6EB5"/>
    <w:rsid w:val="00AC73A6"/>
    <w:rsid w:val="00AD22EB"/>
    <w:rsid w:val="00AD28CC"/>
    <w:rsid w:val="00AD32F2"/>
    <w:rsid w:val="00AD562A"/>
    <w:rsid w:val="00AD5C62"/>
    <w:rsid w:val="00AD6324"/>
    <w:rsid w:val="00AE0041"/>
    <w:rsid w:val="00AE0FBB"/>
    <w:rsid w:val="00AE1171"/>
    <w:rsid w:val="00AF1B63"/>
    <w:rsid w:val="00AF202E"/>
    <w:rsid w:val="00AF2691"/>
    <w:rsid w:val="00AF3942"/>
    <w:rsid w:val="00AF54C5"/>
    <w:rsid w:val="00AF68BB"/>
    <w:rsid w:val="00AF7C13"/>
    <w:rsid w:val="00B07319"/>
    <w:rsid w:val="00B108E6"/>
    <w:rsid w:val="00B1123E"/>
    <w:rsid w:val="00B121FD"/>
    <w:rsid w:val="00B1230D"/>
    <w:rsid w:val="00B12315"/>
    <w:rsid w:val="00B13780"/>
    <w:rsid w:val="00B13C68"/>
    <w:rsid w:val="00B13F9E"/>
    <w:rsid w:val="00B242FA"/>
    <w:rsid w:val="00B310AE"/>
    <w:rsid w:val="00B315C5"/>
    <w:rsid w:val="00B32F8D"/>
    <w:rsid w:val="00B33188"/>
    <w:rsid w:val="00B339A0"/>
    <w:rsid w:val="00B36BDC"/>
    <w:rsid w:val="00B36D26"/>
    <w:rsid w:val="00B37F3C"/>
    <w:rsid w:val="00B446BD"/>
    <w:rsid w:val="00B457F3"/>
    <w:rsid w:val="00B46B5F"/>
    <w:rsid w:val="00B50C02"/>
    <w:rsid w:val="00B51E5F"/>
    <w:rsid w:val="00B52687"/>
    <w:rsid w:val="00B52C42"/>
    <w:rsid w:val="00B5357F"/>
    <w:rsid w:val="00B5409A"/>
    <w:rsid w:val="00B54E2F"/>
    <w:rsid w:val="00B56F95"/>
    <w:rsid w:val="00B63BE1"/>
    <w:rsid w:val="00B715AB"/>
    <w:rsid w:val="00B7270A"/>
    <w:rsid w:val="00B8146A"/>
    <w:rsid w:val="00B847AF"/>
    <w:rsid w:val="00B903A3"/>
    <w:rsid w:val="00B9302D"/>
    <w:rsid w:val="00B95014"/>
    <w:rsid w:val="00B9637A"/>
    <w:rsid w:val="00BA0E92"/>
    <w:rsid w:val="00BA3CD8"/>
    <w:rsid w:val="00BA3E72"/>
    <w:rsid w:val="00BA4E7F"/>
    <w:rsid w:val="00BA7BEC"/>
    <w:rsid w:val="00BB03C1"/>
    <w:rsid w:val="00BB3EB6"/>
    <w:rsid w:val="00BC04A8"/>
    <w:rsid w:val="00BC55FD"/>
    <w:rsid w:val="00BC790C"/>
    <w:rsid w:val="00BD1382"/>
    <w:rsid w:val="00BD1639"/>
    <w:rsid w:val="00BD2110"/>
    <w:rsid w:val="00BD45F2"/>
    <w:rsid w:val="00BD6760"/>
    <w:rsid w:val="00BD6D5A"/>
    <w:rsid w:val="00BE3FA2"/>
    <w:rsid w:val="00BF3BCB"/>
    <w:rsid w:val="00BF5F2D"/>
    <w:rsid w:val="00C01979"/>
    <w:rsid w:val="00C05E1D"/>
    <w:rsid w:val="00C12D4F"/>
    <w:rsid w:val="00C13A3F"/>
    <w:rsid w:val="00C13B8B"/>
    <w:rsid w:val="00C16E70"/>
    <w:rsid w:val="00C22422"/>
    <w:rsid w:val="00C252C5"/>
    <w:rsid w:val="00C258ED"/>
    <w:rsid w:val="00C3599A"/>
    <w:rsid w:val="00C361A6"/>
    <w:rsid w:val="00C3704D"/>
    <w:rsid w:val="00C433E4"/>
    <w:rsid w:val="00C4396C"/>
    <w:rsid w:val="00C43BB3"/>
    <w:rsid w:val="00C471E9"/>
    <w:rsid w:val="00C50311"/>
    <w:rsid w:val="00C5156B"/>
    <w:rsid w:val="00C53F9E"/>
    <w:rsid w:val="00C56569"/>
    <w:rsid w:val="00C608F9"/>
    <w:rsid w:val="00C624B2"/>
    <w:rsid w:val="00C630C5"/>
    <w:rsid w:val="00C64FD3"/>
    <w:rsid w:val="00C77B1D"/>
    <w:rsid w:val="00C800E6"/>
    <w:rsid w:val="00C81945"/>
    <w:rsid w:val="00C90B9B"/>
    <w:rsid w:val="00C94890"/>
    <w:rsid w:val="00C94CF3"/>
    <w:rsid w:val="00CA0369"/>
    <w:rsid w:val="00CA1A2E"/>
    <w:rsid w:val="00CA28FF"/>
    <w:rsid w:val="00CA33DD"/>
    <w:rsid w:val="00CA3CAC"/>
    <w:rsid w:val="00CA53A1"/>
    <w:rsid w:val="00CB085D"/>
    <w:rsid w:val="00CB0A27"/>
    <w:rsid w:val="00CB17FC"/>
    <w:rsid w:val="00CB2184"/>
    <w:rsid w:val="00CB7D1F"/>
    <w:rsid w:val="00CC18C8"/>
    <w:rsid w:val="00CC29EB"/>
    <w:rsid w:val="00CC2ED2"/>
    <w:rsid w:val="00CC3AD1"/>
    <w:rsid w:val="00CD1204"/>
    <w:rsid w:val="00CD2719"/>
    <w:rsid w:val="00CD341E"/>
    <w:rsid w:val="00CD3A30"/>
    <w:rsid w:val="00CD4D1A"/>
    <w:rsid w:val="00CD5868"/>
    <w:rsid w:val="00CE15F4"/>
    <w:rsid w:val="00CE1F8B"/>
    <w:rsid w:val="00CF0969"/>
    <w:rsid w:val="00CF21FC"/>
    <w:rsid w:val="00CF3ADB"/>
    <w:rsid w:val="00D0669A"/>
    <w:rsid w:val="00D11438"/>
    <w:rsid w:val="00D1794B"/>
    <w:rsid w:val="00D2044B"/>
    <w:rsid w:val="00D214CA"/>
    <w:rsid w:val="00D227A2"/>
    <w:rsid w:val="00D22FBE"/>
    <w:rsid w:val="00D2345E"/>
    <w:rsid w:val="00D23B4F"/>
    <w:rsid w:val="00D253E4"/>
    <w:rsid w:val="00D2738D"/>
    <w:rsid w:val="00D278D1"/>
    <w:rsid w:val="00D312B0"/>
    <w:rsid w:val="00D33BAF"/>
    <w:rsid w:val="00D360A2"/>
    <w:rsid w:val="00D3715E"/>
    <w:rsid w:val="00D405E1"/>
    <w:rsid w:val="00D45A21"/>
    <w:rsid w:val="00D45ED7"/>
    <w:rsid w:val="00D4670A"/>
    <w:rsid w:val="00D51ABF"/>
    <w:rsid w:val="00D52B16"/>
    <w:rsid w:val="00D52EF7"/>
    <w:rsid w:val="00D52F3C"/>
    <w:rsid w:val="00D61596"/>
    <w:rsid w:val="00D62A31"/>
    <w:rsid w:val="00D64361"/>
    <w:rsid w:val="00D70B7A"/>
    <w:rsid w:val="00D71485"/>
    <w:rsid w:val="00D738DA"/>
    <w:rsid w:val="00D750A1"/>
    <w:rsid w:val="00D80785"/>
    <w:rsid w:val="00D8458B"/>
    <w:rsid w:val="00D8588B"/>
    <w:rsid w:val="00D85B31"/>
    <w:rsid w:val="00D867AA"/>
    <w:rsid w:val="00D9431A"/>
    <w:rsid w:val="00D94F54"/>
    <w:rsid w:val="00D9539D"/>
    <w:rsid w:val="00D9544C"/>
    <w:rsid w:val="00DA0049"/>
    <w:rsid w:val="00DA1E00"/>
    <w:rsid w:val="00DA21F0"/>
    <w:rsid w:val="00DA331C"/>
    <w:rsid w:val="00DA46E9"/>
    <w:rsid w:val="00DA557B"/>
    <w:rsid w:val="00DA5EE8"/>
    <w:rsid w:val="00DB158C"/>
    <w:rsid w:val="00DB4186"/>
    <w:rsid w:val="00DB4AA6"/>
    <w:rsid w:val="00DB50DB"/>
    <w:rsid w:val="00DB7D64"/>
    <w:rsid w:val="00DC1510"/>
    <w:rsid w:val="00DC287C"/>
    <w:rsid w:val="00DC39F4"/>
    <w:rsid w:val="00DC7088"/>
    <w:rsid w:val="00DD0416"/>
    <w:rsid w:val="00DD56E0"/>
    <w:rsid w:val="00DD6755"/>
    <w:rsid w:val="00DD688D"/>
    <w:rsid w:val="00DD6890"/>
    <w:rsid w:val="00DE0C7C"/>
    <w:rsid w:val="00DE0D48"/>
    <w:rsid w:val="00DE1BDF"/>
    <w:rsid w:val="00DE617D"/>
    <w:rsid w:val="00DE6A67"/>
    <w:rsid w:val="00DE718B"/>
    <w:rsid w:val="00DF01E2"/>
    <w:rsid w:val="00E00BFA"/>
    <w:rsid w:val="00E12280"/>
    <w:rsid w:val="00E12341"/>
    <w:rsid w:val="00E12850"/>
    <w:rsid w:val="00E13078"/>
    <w:rsid w:val="00E13897"/>
    <w:rsid w:val="00E16DA1"/>
    <w:rsid w:val="00E17577"/>
    <w:rsid w:val="00E20686"/>
    <w:rsid w:val="00E257DF"/>
    <w:rsid w:val="00E267FE"/>
    <w:rsid w:val="00E31399"/>
    <w:rsid w:val="00E32859"/>
    <w:rsid w:val="00E33C8E"/>
    <w:rsid w:val="00E35B83"/>
    <w:rsid w:val="00E366F5"/>
    <w:rsid w:val="00E40EE0"/>
    <w:rsid w:val="00E5330C"/>
    <w:rsid w:val="00E54033"/>
    <w:rsid w:val="00E567AF"/>
    <w:rsid w:val="00E602D7"/>
    <w:rsid w:val="00E6233C"/>
    <w:rsid w:val="00E632C6"/>
    <w:rsid w:val="00E663C9"/>
    <w:rsid w:val="00E66683"/>
    <w:rsid w:val="00E673DF"/>
    <w:rsid w:val="00E70B52"/>
    <w:rsid w:val="00E7109D"/>
    <w:rsid w:val="00E737DD"/>
    <w:rsid w:val="00E74DDB"/>
    <w:rsid w:val="00E76599"/>
    <w:rsid w:val="00E765E7"/>
    <w:rsid w:val="00E776B6"/>
    <w:rsid w:val="00E80339"/>
    <w:rsid w:val="00E814C3"/>
    <w:rsid w:val="00E825F3"/>
    <w:rsid w:val="00E82638"/>
    <w:rsid w:val="00E86B0C"/>
    <w:rsid w:val="00E877EF"/>
    <w:rsid w:val="00E87A0B"/>
    <w:rsid w:val="00E905D6"/>
    <w:rsid w:val="00E90D82"/>
    <w:rsid w:val="00E922F8"/>
    <w:rsid w:val="00E95712"/>
    <w:rsid w:val="00E9710B"/>
    <w:rsid w:val="00EA17E1"/>
    <w:rsid w:val="00EA2637"/>
    <w:rsid w:val="00EA7715"/>
    <w:rsid w:val="00EB06F8"/>
    <w:rsid w:val="00EB6044"/>
    <w:rsid w:val="00EC36E3"/>
    <w:rsid w:val="00EC4421"/>
    <w:rsid w:val="00EC7BA2"/>
    <w:rsid w:val="00ED0491"/>
    <w:rsid w:val="00ED22B8"/>
    <w:rsid w:val="00ED752E"/>
    <w:rsid w:val="00ED7A65"/>
    <w:rsid w:val="00EE0076"/>
    <w:rsid w:val="00EE4636"/>
    <w:rsid w:val="00EE74E4"/>
    <w:rsid w:val="00EF1225"/>
    <w:rsid w:val="00EF1539"/>
    <w:rsid w:val="00EF2E97"/>
    <w:rsid w:val="00EF36B5"/>
    <w:rsid w:val="00EF41E5"/>
    <w:rsid w:val="00EF5EE9"/>
    <w:rsid w:val="00EF62E1"/>
    <w:rsid w:val="00EF7163"/>
    <w:rsid w:val="00F0175E"/>
    <w:rsid w:val="00F03AA2"/>
    <w:rsid w:val="00F05369"/>
    <w:rsid w:val="00F07ACD"/>
    <w:rsid w:val="00F07CF2"/>
    <w:rsid w:val="00F1256B"/>
    <w:rsid w:val="00F12D92"/>
    <w:rsid w:val="00F13E7D"/>
    <w:rsid w:val="00F14CB2"/>
    <w:rsid w:val="00F15071"/>
    <w:rsid w:val="00F15A23"/>
    <w:rsid w:val="00F20404"/>
    <w:rsid w:val="00F208AB"/>
    <w:rsid w:val="00F22DFC"/>
    <w:rsid w:val="00F23167"/>
    <w:rsid w:val="00F23387"/>
    <w:rsid w:val="00F2723D"/>
    <w:rsid w:val="00F329BC"/>
    <w:rsid w:val="00F32D19"/>
    <w:rsid w:val="00F3338D"/>
    <w:rsid w:val="00F33F9B"/>
    <w:rsid w:val="00F34323"/>
    <w:rsid w:val="00F3664F"/>
    <w:rsid w:val="00F413D9"/>
    <w:rsid w:val="00F42BDE"/>
    <w:rsid w:val="00F42CE9"/>
    <w:rsid w:val="00F454AF"/>
    <w:rsid w:val="00F604E5"/>
    <w:rsid w:val="00F6101A"/>
    <w:rsid w:val="00F6677B"/>
    <w:rsid w:val="00F6783E"/>
    <w:rsid w:val="00F725C8"/>
    <w:rsid w:val="00F75571"/>
    <w:rsid w:val="00F77ED2"/>
    <w:rsid w:val="00F856FC"/>
    <w:rsid w:val="00F85F43"/>
    <w:rsid w:val="00F86ED1"/>
    <w:rsid w:val="00F90D67"/>
    <w:rsid w:val="00F91F7A"/>
    <w:rsid w:val="00F93AEB"/>
    <w:rsid w:val="00F955AE"/>
    <w:rsid w:val="00F97680"/>
    <w:rsid w:val="00FA3A32"/>
    <w:rsid w:val="00FA6794"/>
    <w:rsid w:val="00FA7E4B"/>
    <w:rsid w:val="00FB0B4E"/>
    <w:rsid w:val="00FB1AEC"/>
    <w:rsid w:val="00FB607D"/>
    <w:rsid w:val="00FB6A52"/>
    <w:rsid w:val="00FC4AA3"/>
    <w:rsid w:val="00FC5798"/>
    <w:rsid w:val="00FC5B31"/>
    <w:rsid w:val="00FC7471"/>
    <w:rsid w:val="00FD1C10"/>
    <w:rsid w:val="00FD4266"/>
    <w:rsid w:val="00FD63FB"/>
    <w:rsid w:val="00FE76ED"/>
    <w:rsid w:val="00FF0378"/>
    <w:rsid w:val="00FF1E1D"/>
    <w:rsid w:val="00FF256A"/>
    <w:rsid w:val="00FF4E4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2A72D58"/>
  <w15:docId w15:val="{58588D69-E0DF-45ED-B900-73A7301E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AEB"/>
    <w:pPr>
      <w:spacing w:before="120" w:after="120"/>
      <w:jc w:val="both"/>
    </w:pPr>
    <w:rPr>
      <w:lang w:eastAsia="fr-FR"/>
    </w:rPr>
  </w:style>
  <w:style w:type="paragraph" w:styleId="Titre1">
    <w:name w:val="heading 1"/>
    <w:aliases w:val="Titre 1-MT,TITRE 1 - MT,Titre 1 -MT,T1 or,Heading Annex0,H1,Heading Annex01,H11,Lev 1,1 ghost,g,ghost,1,h1,l1,level 1,level1,MINISTERE DEF,Level 1,1 heading,heading,1 ghost1,g1,ghost1,1 heading1,heading1,1 ghost2,g2,ghost2,1 heading2,heading2,t1"/>
    <w:basedOn w:val="Normal"/>
    <w:next w:val="Normal"/>
    <w:link w:val="Titre1Car"/>
    <w:uiPriority w:val="9"/>
    <w:qFormat/>
    <w:rsid w:val="004D1F79"/>
    <w:pPr>
      <w:pageBreakBefore/>
      <w:numPr>
        <w:numId w:val="21"/>
      </w:numPr>
      <w:spacing w:before="0" w:after="0"/>
      <w:outlineLvl w:val="0"/>
    </w:pPr>
    <w:rPr>
      <w:rFonts w:ascii="Cambria" w:eastAsia="Times New Roman" w:hAnsi="Cambria" w:cs="Times New Roman"/>
      <w:b/>
      <w:bCs/>
      <w:smallCaps/>
      <w:color w:val="244061" w:themeColor="accent1" w:themeShade="80"/>
      <w:sz w:val="28"/>
      <w:szCs w:val="28"/>
    </w:rPr>
  </w:style>
  <w:style w:type="paragraph" w:styleId="Titre2">
    <w:name w:val="heading 2"/>
    <w:aliases w:val="Titre 2-MT,Titre 2 - MT,T2 or,H2,l2,Titre 2 - RAO,n2,H21,l21,Titre 2 - RAO1,&gt;2: titre-title,level 2,2,h2,Level 2,w2,Titre 1.1,2 headline,h,headline,S&amp;R2,ERMH2,2 sub-heading,sh,1st order hd,title,maintitle1,Planche,Titre 2 CS,Chapter Title,T2,t2"/>
    <w:basedOn w:val="Normal"/>
    <w:next w:val="Normal"/>
    <w:link w:val="Titre2Car"/>
    <w:uiPriority w:val="9"/>
    <w:unhideWhenUsed/>
    <w:qFormat/>
    <w:rsid w:val="004D1F79"/>
    <w:pPr>
      <w:numPr>
        <w:ilvl w:val="1"/>
        <w:numId w:val="21"/>
      </w:numPr>
      <w:outlineLvl w:val="1"/>
    </w:pPr>
    <w:rPr>
      <w:rFonts w:ascii="Cambria" w:eastAsia="Times New Roman" w:hAnsi="Cambria" w:cs="Times New Roman"/>
      <w:b/>
      <w:bCs/>
      <w:smallCaps/>
      <w:color w:val="244061" w:themeColor="accent1" w:themeShade="80"/>
      <w:sz w:val="26"/>
      <w:szCs w:val="26"/>
    </w:rPr>
  </w:style>
  <w:style w:type="paragraph" w:styleId="Titre3">
    <w:name w:val="heading 3"/>
    <w:aliases w:val="Titre 3-MT,Titre 3 - MT,T3 or,level 3,3,H3,level 31,&gt;3: titre-title,h3,sub-sub,Titre 1.1.1,3 bullet,b,bullet,bullets,2nd order hd,2nd order,level2 title,position etc,2nd level,2nd order head,3 bullet1,b1,21,bullet1,bullets1,2nd order hd1,b2,22"/>
    <w:basedOn w:val="Normal"/>
    <w:next w:val="Normal"/>
    <w:link w:val="Titre3Car"/>
    <w:uiPriority w:val="9"/>
    <w:unhideWhenUsed/>
    <w:qFormat/>
    <w:rsid w:val="004D1F79"/>
    <w:pPr>
      <w:numPr>
        <w:ilvl w:val="2"/>
        <w:numId w:val="21"/>
      </w:numPr>
      <w:spacing w:before="200" w:after="0"/>
      <w:outlineLvl w:val="2"/>
    </w:pPr>
    <w:rPr>
      <w:rFonts w:ascii="Cambria" w:eastAsia="Times New Roman" w:hAnsi="Cambria" w:cs="Times New Roman"/>
      <w:b/>
      <w:bCs/>
      <w:smallCaps/>
      <w:color w:val="244061" w:themeColor="accent1" w:themeShade="80"/>
      <w:sz w:val="20"/>
    </w:rPr>
  </w:style>
  <w:style w:type="paragraph" w:styleId="Titre4">
    <w:name w:val="heading 4"/>
    <w:aliases w:val="Titre 4-MT,Titre 4- MT,Titre 4 - MT,Titre 4 TITRE4 - MT,T4 or,sous paragraphe,H4,h4,Titre 1.1.1.1,4 dash,d,dash,3 dash,3rd order hd,3rd order,Bullet 1,2.2.,Titre 4 CS,T4,Titre_4,Heading3,Title 4,Main Head,mh,MH,Fourth-Order Heading,heading 4,H41"/>
    <w:basedOn w:val="Normal"/>
    <w:next w:val="Normal"/>
    <w:link w:val="Titre4Car"/>
    <w:uiPriority w:val="9"/>
    <w:unhideWhenUsed/>
    <w:qFormat/>
    <w:rsid w:val="004D1F79"/>
    <w:pPr>
      <w:numPr>
        <w:ilvl w:val="3"/>
        <w:numId w:val="21"/>
      </w:numPr>
      <w:spacing w:before="200" w:after="0"/>
      <w:outlineLvl w:val="3"/>
    </w:pPr>
    <w:rPr>
      <w:rFonts w:ascii="Cambria" w:eastAsia="Times New Roman" w:hAnsi="Cambria" w:cs="Times New Roman"/>
      <w:b/>
      <w:bCs/>
      <w:i/>
      <w:iCs/>
      <w:smallCaps/>
      <w:color w:val="244061" w:themeColor="accent1" w:themeShade="80"/>
      <w:sz w:val="20"/>
    </w:rPr>
  </w:style>
  <w:style w:type="paragraph" w:styleId="Titre5">
    <w:name w:val="heading 5"/>
    <w:aliases w:val="Titre 5- MT,Titre 5-MT,Titre 5 - TITRE 5-MT,T5 or,H5,5,5 sub-bullet,sb,4th order hd,4th order,4th order head,3.3.3.,Titre 5 CS,Titre_5,T5,h5,H51,H52,h51,h52,h53,H53,h54,H54,h55,H55,sub-bullet,hd5,sous-titre,hl5,alt5,Block Label,PIR5,Heading 5"/>
    <w:basedOn w:val="Normal"/>
    <w:next w:val="Normal"/>
    <w:link w:val="Titre5Car"/>
    <w:uiPriority w:val="9"/>
    <w:qFormat/>
    <w:rsid w:val="004D1F79"/>
    <w:pPr>
      <w:numPr>
        <w:ilvl w:val="4"/>
        <w:numId w:val="21"/>
      </w:numPr>
      <w:spacing w:before="0" w:after="0"/>
      <w:outlineLvl w:val="4"/>
    </w:pPr>
    <w:rPr>
      <w:rFonts w:ascii="Cambria" w:eastAsia="Calibri" w:hAnsi="Cambria" w:cs="Times New Roman"/>
      <w:smallCaps/>
      <w:sz w:val="20"/>
      <w:szCs w:val="24"/>
    </w:rPr>
  </w:style>
  <w:style w:type="paragraph" w:styleId="Titre6">
    <w:name w:val="heading 6"/>
    <w:aliases w:val="Titre 1 Annexe,H6,6 style,6 sub-sub-bullet,ssb,4.4.4.4.,Titre 6 CS,Titre_6,T6,Bullet list,h6,H61,H62,H63,H64,H65,sub-dash,sd,Titre 66,hl6,alt6,Annexe1"/>
    <w:basedOn w:val="Normal"/>
    <w:next w:val="Normal"/>
    <w:link w:val="Titre6Car"/>
    <w:uiPriority w:val="9"/>
    <w:unhideWhenUsed/>
    <w:qFormat/>
    <w:rsid w:val="004D1F79"/>
    <w:pPr>
      <w:numPr>
        <w:ilvl w:val="5"/>
        <w:numId w:val="21"/>
      </w:numPr>
      <w:spacing w:before="200" w:after="0"/>
      <w:outlineLvl w:val="5"/>
    </w:pPr>
    <w:rPr>
      <w:rFonts w:ascii="Cambria" w:eastAsia="Times New Roman" w:hAnsi="Cambria" w:cs="Times New Roman"/>
      <w:i/>
      <w:iCs/>
      <w:smallCaps/>
      <w:sz w:val="20"/>
    </w:rPr>
  </w:style>
  <w:style w:type="paragraph" w:styleId="Titre7">
    <w:name w:val="heading 7"/>
    <w:aliases w:val="Titre 2 Annexe,7 sub-style,5.5.5.5.5.,Titre 7 CS,T7,Annexe2"/>
    <w:basedOn w:val="Normal"/>
    <w:next w:val="Normal"/>
    <w:link w:val="Titre7Car"/>
    <w:uiPriority w:val="9"/>
    <w:unhideWhenUsed/>
    <w:qFormat/>
    <w:rsid w:val="004D1F79"/>
    <w:pPr>
      <w:numPr>
        <w:ilvl w:val="6"/>
        <w:numId w:val="21"/>
      </w:numPr>
      <w:spacing w:before="200" w:after="0"/>
      <w:outlineLvl w:val="6"/>
    </w:pPr>
    <w:rPr>
      <w:rFonts w:ascii="Cambria" w:eastAsia="Times New Roman" w:hAnsi="Cambria" w:cs="Times New Roman"/>
      <w:i/>
      <w:iCs/>
      <w:color w:val="404040"/>
      <w:sz w:val="20"/>
    </w:rPr>
  </w:style>
  <w:style w:type="paragraph" w:styleId="Titre8">
    <w:name w:val="heading 8"/>
    <w:aliases w:val="Titre 3 Annexe,6.6.6.6.6.6.,Titre 8 CS,T8,Annexe3,.F"/>
    <w:basedOn w:val="Normal"/>
    <w:next w:val="Normal"/>
    <w:link w:val="Titre8Car"/>
    <w:uiPriority w:val="9"/>
    <w:unhideWhenUsed/>
    <w:qFormat/>
    <w:rsid w:val="004D1F79"/>
    <w:pPr>
      <w:numPr>
        <w:ilvl w:val="7"/>
        <w:numId w:val="21"/>
      </w:numPr>
      <w:spacing w:before="200" w:after="0"/>
      <w:outlineLvl w:val="7"/>
    </w:pPr>
    <w:rPr>
      <w:rFonts w:ascii="Cambria" w:eastAsia="Times New Roman" w:hAnsi="Cambria" w:cs="Times New Roman"/>
      <w:color w:val="404040"/>
      <w:sz w:val="20"/>
      <w:szCs w:val="20"/>
    </w:rPr>
  </w:style>
  <w:style w:type="paragraph" w:styleId="Titre9">
    <w:name w:val="heading 9"/>
    <w:aliases w:val="Titre 10,7.7.7.7.7.7.7.,Titre 9 CS,Titre Annexe,T9,Annexe4,T_Annex,a"/>
    <w:basedOn w:val="Normal"/>
    <w:next w:val="Normal"/>
    <w:link w:val="Titre9Car"/>
    <w:uiPriority w:val="9"/>
    <w:unhideWhenUsed/>
    <w:qFormat/>
    <w:rsid w:val="004D1F79"/>
    <w:pPr>
      <w:numPr>
        <w:ilvl w:val="8"/>
        <w:numId w:val="21"/>
      </w:numPr>
      <w:spacing w:before="200" w:after="0"/>
      <w:outlineLvl w:val="8"/>
    </w:pPr>
    <w:rPr>
      <w:rFonts w:ascii="Cambria" w:eastAsia="Times New Roman" w:hAnsi="Cambria" w:cs="Times New Roman"/>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ps">
    <w:name w:val="hps"/>
    <w:basedOn w:val="Policepardfaut"/>
    <w:rsid w:val="004D1F79"/>
  </w:style>
  <w:style w:type="character" w:customStyle="1" w:styleId="atn">
    <w:name w:val="atn"/>
    <w:basedOn w:val="Policepardfaut"/>
    <w:rsid w:val="00CC3AD1"/>
  </w:style>
  <w:style w:type="character" w:customStyle="1" w:styleId="Titre1Car">
    <w:name w:val="Titre 1 Car"/>
    <w:aliases w:val="Titre 1-MT Car,TITRE 1 - MT Car,Titre 1 -MT Car,T1 or Car,Heading Annex0 Car,H1 Car,Heading Annex01 Car,H11 Car,Lev 1 Car,1 ghost Car,g Car,ghost Car,1 Car,h1 Car,l1 Car,level 1 Car,level1 Car,MINISTERE DEF Car,Level 1 Car,1 heading Car"/>
    <w:link w:val="Titre1"/>
    <w:uiPriority w:val="9"/>
    <w:rsid w:val="004D1F79"/>
    <w:rPr>
      <w:rFonts w:ascii="Cambria" w:eastAsia="Times New Roman" w:hAnsi="Cambria" w:cs="Times New Roman"/>
      <w:b/>
      <w:bCs/>
      <w:smallCaps/>
      <w:color w:val="244061" w:themeColor="accent1" w:themeShade="80"/>
      <w:sz w:val="28"/>
      <w:szCs w:val="28"/>
      <w:lang w:eastAsia="fr-FR"/>
    </w:rPr>
  </w:style>
  <w:style w:type="character" w:customStyle="1" w:styleId="Titre2Car">
    <w:name w:val="Titre 2 Car"/>
    <w:aliases w:val="Titre 2-MT Car,Titre 2 - MT Car,T2 or Car,H2 Car,l2 Car,Titre 2 - RAO Car,n2 Car,H21 Car,l21 Car,Titre 2 - RAO1 Car,&gt;2: titre-title Car,level 2 Car,2 Car,h2 Car,Level 2 Car,w2 Car,Titre 1.1 Car,2 headline Car,h Car,headline Car,S&amp;R2 Car"/>
    <w:link w:val="Titre2"/>
    <w:uiPriority w:val="9"/>
    <w:rsid w:val="004D1F79"/>
    <w:rPr>
      <w:rFonts w:ascii="Cambria" w:eastAsia="Times New Roman" w:hAnsi="Cambria" w:cs="Times New Roman"/>
      <w:b/>
      <w:bCs/>
      <w:smallCaps/>
      <w:color w:val="244061" w:themeColor="accent1" w:themeShade="80"/>
      <w:sz w:val="26"/>
      <w:szCs w:val="26"/>
      <w:lang w:eastAsia="fr-FR"/>
    </w:rPr>
  </w:style>
  <w:style w:type="character" w:customStyle="1" w:styleId="Titre3Car">
    <w:name w:val="Titre 3 Car"/>
    <w:aliases w:val="Titre 3-MT Car,Titre 3 - MT Car,T3 or Car,level 3 Car,3 Car,H3 Car,level 31 Car,&gt;3: titre-title Car,h3 Car,sub-sub Car,Titre 1.1.1 Car,3 bullet Car,b Car,bullet Car,bullets Car,2nd order hd Car,2nd order Car,level2 title Car,position etc Car"/>
    <w:link w:val="Titre3"/>
    <w:uiPriority w:val="9"/>
    <w:rsid w:val="004D1F79"/>
    <w:rPr>
      <w:rFonts w:ascii="Cambria" w:eastAsia="Times New Roman" w:hAnsi="Cambria" w:cs="Times New Roman"/>
      <w:b/>
      <w:bCs/>
      <w:smallCaps/>
      <w:color w:val="244061" w:themeColor="accent1" w:themeShade="80"/>
      <w:sz w:val="20"/>
      <w:lang w:eastAsia="fr-FR"/>
    </w:rPr>
  </w:style>
  <w:style w:type="character" w:customStyle="1" w:styleId="Titre4Car">
    <w:name w:val="Titre 4 Car"/>
    <w:aliases w:val="Titre 4-MT Car,Titre 4- MT Car,Titre 4 - MT Car,Titre 4 TITRE4 - MT Car,T4 or Car,sous paragraphe Car,H4 Car,h4 Car,Titre 1.1.1.1 Car,4 dash Car,d Car,dash Car,3 dash Car,3rd order hd Car,3rd order Car,Bullet 1 Car,2.2. Car,Titre 4 CS Car"/>
    <w:link w:val="Titre4"/>
    <w:uiPriority w:val="9"/>
    <w:rsid w:val="004D1F79"/>
    <w:rPr>
      <w:rFonts w:ascii="Cambria" w:eastAsia="Times New Roman" w:hAnsi="Cambria" w:cs="Times New Roman"/>
      <w:b/>
      <w:bCs/>
      <w:i/>
      <w:iCs/>
      <w:smallCaps/>
      <w:color w:val="244061" w:themeColor="accent1" w:themeShade="80"/>
      <w:sz w:val="20"/>
      <w:lang w:eastAsia="fr-FR"/>
    </w:rPr>
  </w:style>
  <w:style w:type="character" w:customStyle="1" w:styleId="Titre5Car">
    <w:name w:val="Titre 5 Car"/>
    <w:aliases w:val="Titre 5- MT Car,Titre 5-MT Car,Titre 5 - TITRE 5-MT Car,T5 or Car,H5 Car,5 Car,5 sub-bullet Car,sb Car,4th order hd Car,4th order Car,4th order head Car,3.3.3. Car,Titre 5 CS Car,Titre_5 Car,T5 Car,h5 Car,H51 Car,H52 Car,h51 Car,h52 Car"/>
    <w:link w:val="Titre5"/>
    <w:uiPriority w:val="9"/>
    <w:rsid w:val="004D1F79"/>
    <w:rPr>
      <w:rFonts w:ascii="Cambria" w:eastAsia="Calibri" w:hAnsi="Cambria" w:cs="Times New Roman"/>
      <w:smallCaps/>
      <w:sz w:val="20"/>
      <w:szCs w:val="24"/>
      <w:lang w:eastAsia="fr-FR"/>
    </w:rPr>
  </w:style>
  <w:style w:type="character" w:customStyle="1" w:styleId="Titre6Car">
    <w:name w:val="Titre 6 Car"/>
    <w:aliases w:val="Titre 1 Annexe Car,H6 Car,6 style Car,6 sub-sub-bullet Car,ssb Car,4.4.4.4. Car,Titre 6 CS Car,Titre_6 Car,T6 Car,Bullet list Car,h6 Car,H61 Car,H62 Car,H63 Car,H64 Car,H65 Car,sub-dash Car,sd Car,Titre 66 Car,hl6 Car,alt6 Car,Annexe1 Car"/>
    <w:link w:val="Titre6"/>
    <w:uiPriority w:val="9"/>
    <w:rsid w:val="004D1F79"/>
    <w:rPr>
      <w:rFonts w:ascii="Cambria" w:eastAsia="Times New Roman" w:hAnsi="Cambria" w:cs="Times New Roman"/>
      <w:i/>
      <w:iCs/>
      <w:smallCaps/>
      <w:sz w:val="20"/>
      <w:lang w:eastAsia="fr-FR"/>
    </w:rPr>
  </w:style>
  <w:style w:type="character" w:customStyle="1" w:styleId="Titre7Car">
    <w:name w:val="Titre 7 Car"/>
    <w:aliases w:val="Titre 2 Annexe Car,7 sub-style Car,5.5.5.5.5. Car,Titre 7 CS Car,T7 Car,Annexe2 Car"/>
    <w:link w:val="Titre7"/>
    <w:uiPriority w:val="9"/>
    <w:rsid w:val="004D1F79"/>
    <w:rPr>
      <w:rFonts w:ascii="Cambria" w:eastAsia="Times New Roman" w:hAnsi="Cambria" w:cs="Times New Roman"/>
      <w:i/>
      <w:iCs/>
      <w:color w:val="404040"/>
      <w:sz w:val="20"/>
      <w:lang w:eastAsia="fr-FR"/>
    </w:rPr>
  </w:style>
  <w:style w:type="character" w:customStyle="1" w:styleId="Titre8Car">
    <w:name w:val="Titre 8 Car"/>
    <w:aliases w:val="Titre 3 Annexe Car,6.6.6.6.6.6. Car,Titre 8 CS Car,T8 Car,Annexe3 Car,.F Car"/>
    <w:link w:val="Titre8"/>
    <w:uiPriority w:val="9"/>
    <w:rsid w:val="004D1F79"/>
    <w:rPr>
      <w:rFonts w:ascii="Cambria" w:eastAsia="Times New Roman" w:hAnsi="Cambria" w:cs="Times New Roman"/>
      <w:color w:val="404040"/>
      <w:sz w:val="20"/>
      <w:szCs w:val="20"/>
      <w:lang w:eastAsia="fr-FR"/>
    </w:rPr>
  </w:style>
  <w:style w:type="character" w:customStyle="1" w:styleId="Titre9Car">
    <w:name w:val="Titre 9 Car"/>
    <w:aliases w:val="Titre 10 Car,7.7.7.7.7.7.7. Car,Titre 9 CS Car,Titre Annexe Car,T9 Car,Annexe4 Car,T_Annex Car,a Car"/>
    <w:link w:val="Titre9"/>
    <w:uiPriority w:val="9"/>
    <w:rsid w:val="004D1F79"/>
    <w:rPr>
      <w:rFonts w:ascii="Cambria" w:eastAsia="Times New Roman" w:hAnsi="Cambria" w:cs="Times New Roman"/>
      <w:i/>
      <w:iCs/>
      <w:color w:val="404040"/>
      <w:sz w:val="20"/>
      <w:szCs w:val="20"/>
      <w:lang w:eastAsia="fr-FR"/>
    </w:rPr>
  </w:style>
  <w:style w:type="paragraph" w:styleId="Lgende">
    <w:name w:val="caption"/>
    <w:basedOn w:val="Normal"/>
    <w:next w:val="Normal"/>
    <w:uiPriority w:val="35"/>
    <w:unhideWhenUsed/>
    <w:qFormat/>
    <w:rsid w:val="004D1F79"/>
    <w:pPr>
      <w:spacing w:line="240" w:lineRule="auto"/>
    </w:pPr>
    <w:rPr>
      <w:b/>
      <w:bCs/>
      <w:color w:val="4F81BD" w:themeColor="accent1"/>
      <w:sz w:val="18"/>
      <w:szCs w:val="18"/>
    </w:rPr>
  </w:style>
  <w:style w:type="paragraph" w:styleId="Liste0">
    <w:name w:val="List"/>
    <w:basedOn w:val="Normal"/>
    <w:uiPriority w:val="99"/>
    <w:unhideWhenUsed/>
    <w:rsid w:val="004D1F79"/>
    <w:pPr>
      <w:ind w:left="283" w:hanging="283"/>
      <w:contextualSpacing/>
    </w:pPr>
  </w:style>
  <w:style w:type="paragraph" w:styleId="Listepuces">
    <w:name w:val="List Bullet"/>
    <w:basedOn w:val="Normal"/>
    <w:uiPriority w:val="99"/>
    <w:unhideWhenUsed/>
    <w:rsid w:val="004D1F79"/>
    <w:pPr>
      <w:numPr>
        <w:numId w:val="16"/>
      </w:numPr>
      <w:contextualSpacing/>
    </w:pPr>
  </w:style>
  <w:style w:type="paragraph" w:styleId="Listenumros">
    <w:name w:val="List Number"/>
    <w:basedOn w:val="Normal"/>
    <w:uiPriority w:val="99"/>
    <w:unhideWhenUsed/>
    <w:rsid w:val="004D1F79"/>
    <w:pPr>
      <w:contextualSpacing/>
    </w:pPr>
  </w:style>
  <w:style w:type="paragraph" w:styleId="Listenumros2">
    <w:name w:val="List Number 2"/>
    <w:basedOn w:val="Normal"/>
    <w:uiPriority w:val="99"/>
    <w:unhideWhenUsed/>
    <w:rsid w:val="004D1F79"/>
    <w:pPr>
      <w:contextualSpacing/>
    </w:pPr>
  </w:style>
  <w:style w:type="paragraph" w:styleId="Listenumros3">
    <w:name w:val="List Number 3"/>
    <w:basedOn w:val="Listenumros2"/>
    <w:uiPriority w:val="99"/>
    <w:unhideWhenUsed/>
    <w:rsid w:val="004D1F79"/>
  </w:style>
  <w:style w:type="paragraph" w:styleId="Listenumros4">
    <w:name w:val="List Number 4"/>
    <w:basedOn w:val="Normal"/>
    <w:uiPriority w:val="99"/>
    <w:unhideWhenUsed/>
    <w:rsid w:val="004D1F79"/>
    <w:pPr>
      <w:numPr>
        <w:numId w:val="15"/>
      </w:numPr>
      <w:contextualSpacing/>
    </w:pPr>
  </w:style>
  <w:style w:type="paragraph" w:styleId="Titre">
    <w:name w:val="Title"/>
    <w:next w:val="Normal"/>
    <w:link w:val="TitreCar"/>
    <w:uiPriority w:val="10"/>
    <w:qFormat/>
    <w:rsid w:val="004D1F79"/>
    <w:pPr>
      <w:pBdr>
        <w:bottom w:val="single" w:sz="8" w:space="4" w:color="4472C4"/>
      </w:pBdr>
      <w:spacing w:after="300" w:line="240" w:lineRule="auto"/>
      <w:contextualSpacing/>
      <w:jc w:val="center"/>
    </w:pPr>
    <w:rPr>
      <w:rFonts w:ascii="Cambria" w:eastAsia="Times New Roman" w:hAnsi="Cambria" w:cs="Times New Roman"/>
      <w:smallCaps/>
      <w:color w:val="244061" w:themeColor="accent1" w:themeShade="80"/>
      <w:spacing w:val="5"/>
      <w:kern w:val="28"/>
      <w:sz w:val="52"/>
      <w:szCs w:val="52"/>
      <w:lang w:eastAsia="fr-FR"/>
    </w:rPr>
  </w:style>
  <w:style w:type="character" w:customStyle="1" w:styleId="TitreCar">
    <w:name w:val="Titre Car"/>
    <w:link w:val="Titre"/>
    <w:uiPriority w:val="10"/>
    <w:rsid w:val="004D1F79"/>
    <w:rPr>
      <w:rFonts w:ascii="Cambria" w:eastAsia="Times New Roman" w:hAnsi="Cambria" w:cs="Times New Roman"/>
      <w:smallCaps/>
      <w:color w:val="244061" w:themeColor="accent1" w:themeShade="80"/>
      <w:spacing w:val="5"/>
      <w:kern w:val="28"/>
      <w:sz w:val="52"/>
      <w:szCs w:val="52"/>
      <w:lang w:eastAsia="fr-FR"/>
    </w:rPr>
  </w:style>
  <w:style w:type="paragraph" w:styleId="Corpsdetexte">
    <w:name w:val="Body Text"/>
    <w:basedOn w:val="Normal"/>
    <w:link w:val="CorpsdetexteCar"/>
    <w:uiPriority w:val="99"/>
    <w:unhideWhenUsed/>
    <w:rsid w:val="004D1F79"/>
  </w:style>
  <w:style w:type="character" w:customStyle="1" w:styleId="CorpsdetexteCar">
    <w:name w:val="Corps de texte Car"/>
    <w:basedOn w:val="Policepardfaut"/>
    <w:link w:val="Corpsdetexte"/>
    <w:uiPriority w:val="99"/>
    <w:rsid w:val="004D1F79"/>
    <w:rPr>
      <w:lang w:eastAsia="fr-FR"/>
    </w:rPr>
  </w:style>
  <w:style w:type="paragraph" w:styleId="Listecontinue">
    <w:name w:val="List Continue"/>
    <w:basedOn w:val="Normal"/>
    <w:uiPriority w:val="99"/>
    <w:unhideWhenUsed/>
    <w:rsid w:val="004D1F79"/>
    <w:pPr>
      <w:ind w:left="283"/>
      <w:contextualSpacing/>
    </w:pPr>
  </w:style>
  <w:style w:type="paragraph" w:styleId="Listecontinue2">
    <w:name w:val="List Continue 2"/>
    <w:basedOn w:val="Normal"/>
    <w:uiPriority w:val="99"/>
    <w:unhideWhenUsed/>
    <w:rsid w:val="004D1F79"/>
    <w:pPr>
      <w:ind w:left="566"/>
      <w:contextualSpacing/>
    </w:pPr>
  </w:style>
  <w:style w:type="paragraph" w:styleId="Sous-titre">
    <w:name w:val="Subtitle"/>
    <w:next w:val="Normal"/>
    <w:link w:val="Sous-titreCar"/>
    <w:uiPriority w:val="11"/>
    <w:qFormat/>
    <w:rsid w:val="00CC3AD1"/>
    <w:pPr>
      <w:numPr>
        <w:ilvl w:val="1"/>
      </w:numPr>
    </w:pPr>
    <w:rPr>
      <w:rFonts w:asciiTheme="majorHAnsi" w:eastAsiaTheme="majorEastAsia" w:hAnsiTheme="majorHAnsi" w:cstheme="majorBidi"/>
      <w:i/>
      <w:iCs/>
      <w:color w:val="4F81BD" w:themeColor="accent1"/>
      <w:spacing w:val="15"/>
      <w:sz w:val="24"/>
      <w:szCs w:val="24"/>
      <w:lang w:eastAsia="fr-FR"/>
    </w:rPr>
  </w:style>
  <w:style w:type="character" w:customStyle="1" w:styleId="Sous-titreCar">
    <w:name w:val="Sous-titre Car"/>
    <w:basedOn w:val="Policepardfaut"/>
    <w:link w:val="Sous-titre"/>
    <w:uiPriority w:val="11"/>
    <w:rsid w:val="00CC3AD1"/>
    <w:rPr>
      <w:rFonts w:asciiTheme="majorHAnsi" w:eastAsiaTheme="majorEastAsia" w:hAnsiTheme="majorHAnsi" w:cstheme="majorBidi"/>
      <w:i/>
      <w:iCs/>
      <w:color w:val="4F81BD" w:themeColor="accent1"/>
      <w:spacing w:val="15"/>
      <w:sz w:val="24"/>
      <w:szCs w:val="24"/>
      <w:lang w:eastAsia="fr-FR"/>
    </w:rPr>
  </w:style>
  <w:style w:type="paragraph" w:styleId="Normalcentr">
    <w:name w:val="Block Text"/>
    <w:basedOn w:val="Normal"/>
    <w:uiPriority w:val="99"/>
    <w:unhideWhenUsed/>
    <w:rsid w:val="004D1F79"/>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styleId="Lienhypertexte">
    <w:name w:val="Hyperlink"/>
    <w:basedOn w:val="Policepardfaut"/>
    <w:uiPriority w:val="99"/>
    <w:unhideWhenUsed/>
    <w:rsid w:val="004D1F79"/>
    <w:rPr>
      <w:color w:val="0000FF"/>
      <w:u w:val="single"/>
    </w:rPr>
  </w:style>
  <w:style w:type="character" w:styleId="lev">
    <w:name w:val="Strong"/>
    <w:uiPriority w:val="22"/>
    <w:qFormat/>
    <w:rsid w:val="004D1F79"/>
    <w:rPr>
      <w:b/>
      <w:bCs/>
    </w:rPr>
  </w:style>
  <w:style w:type="character" w:styleId="Accentuation">
    <w:name w:val="Emphasis"/>
    <w:uiPriority w:val="20"/>
    <w:qFormat/>
    <w:rsid w:val="00CC3AD1"/>
    <w:rPr>
      <w:i/>
      <w:iCs/>
    </w:rPr>
  </w:style>
  <w:style w:type="paragraph" w:styleId="NormalWeb">
    <w:name w:val="Normal (Web)"/>
    <w:basedOn w:val="Normal"/>
    <w:uiPriority w:val="99"/>
    <w:unhideWhenUsed/>
    <w:rsid w:val="004D1F79"/>
    <w:rPr>
      <w:rFonts w:ascii="Times New Roman" w:hAnsi="Times New Roman" w:cs="Times New Roman"/>
      <w:sz w:val="24"/>
      <w:szCs w:val="24"/>
    </w:rPr>
  </w:style>
  <w:style w:type="paragraph" w:styleId="Sansinterligne">
    <w:name w:val="No Spacing"/>
    <w:basedOn w:val="Normal"/>
    <w:uiPriority w:val="1"/>
    <w:qFormat/>
    <w:rsid w:val="004D1F79"/>
    <w:pPr>
      <w:spacing w:after="0" w:line="240" w:lineRule="auto"/>
    </w:pPr>
  </w:style>
  <w:style w:type="paragraph" w:styleId="Paragraphedeliste">
    <w:name w:val="List Paragraph"/>
    <w:basedOn w:val="Normal"/>
    <w:uiPriority w:val="34"/>
    <w:qFormat/>
    <w:rsid w:val="004D1F79"/>
    <w:pPr>
      <w:ind w:left="720"/>
      <w:contextualSpacing/>
    </w:pPr>
  </w:style>
  <w:style w:type="paragraph" w:styleId="Citation">
    <w:name w:val="Quote"/>
    <w:basedOn w:val="Normal"/>
    <w:next w:val="Normal"/>
    <w:link w:val="CitationCar"/>
    <w:uiPriority w:val="29"/>
    <w:qFormat/>
    <w:rsid w:val="004D1F79"/>
    <w:rPr>
      <w:i/>
      <w:iCs/>
      <w:color w:val="000000" w:themeColor="text1"/>
    </w:rPr>
  </w:style>
  <w:style w:type="character" w:customStyle="1" w:styleId="CitationCar">
    <w:name w:val="Citation Car"/>
    <w:basedOn w:val="Policepardfaut"/>
    <w:link w:val="Citation"/>
    <w:uiPriority w:val="29"/>
    <w:rsid w:val="004D1F79"/>
    <w:rPr>
      <w:i/>
      <w:iCs/>
      <w:color w:val="000000" w:themeColor="text1"/>
      <w:lang w:eastAsia="fr-FR"/>
    </w:rPr>
  </w:style>
  <w:style w:type="paragraph" w:styleId="Citationintense">
    <w:name w:val="Intense Quote"/>
    <w:basedOn w:val="Normal"/>
    <w:next w:val="Normal"/>
    <w:link w:val="CitationintenseCar"/>
    <w:uiPriority w:val="30"/>
    <w:qFormat/>
    <w:rsid w:val="004D1F79"/>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4D1F79"/>
    <w:rPr>
      <w:b/>
      <w:bCs/>
      <w:i/>
      <w:iCs/>
      <w:color w:val="4F81BD" w:themeColor="accent1"/>
      <w:lang w:eastAsia="fr-FR"/>
    </w:rPr>
  </w:style>
  <w:style w:type="character" w:styleId="Accentuationlgre">
    <w:name w:val="Subtle Emphasis"/>
    <w:uiPriority w:val="19"/>
    <w:qFormat/>
    <w:rsid w:val="004D1F79"/>
    <w:rPr>
      <w:i/>
      <w:iCs/>
      <w:color w:val="808080" w:themeColor="text1" w:themeTint="7F"/>
    </w:rPr>
  </w:style>
  <w:style w:type="character" w:styleId="Accentuationintense">
    <w:name w:val="Intense Emphasis"/>
    <w:uiPriority w:val="21"/>
    <w:qFormat/>
    <w:rsid w:val="004D1F79"/>
    <w:rPr>
      <w:b/>
      <w:bCs/>
      <w:i/>
      <w:iCs/>
      <w:color w:val="4F81BD" w:themeColor="accent1"/>
    </w:rPr>
  </w:style>
  <w:style w:type="character" w:styleId="Rfrencelgre">
    <w:name w:val="Subtle Reference"/>
    <w:uiPriority w:val="31"/>
    <w:qFormat/>
    <w:rsid w:val="004D1F79"/>
    <w:rPr>
      <w:smallCaps/>
      <w:color w:val="C0504D" w:themeColor="accent2"/>
      <w:u w:val="single"/>
    </w:rPr>
  </w:style>
  <w:style w:type="character" w:styleId="Rfrenceintense">
    <w:name w:val="Intense Reference"/>
    <w:uiPriority w:val="32"/>
    <w:qFormat/>
    <w:rsid w:val="004D1F79"/>
    <w:rPr>
      <w:b/>
      <w:bCs/>
      <w:smallCaps/>
      <w:color w:val="C0504D" w:themeColor="accent2"/>
      <w:spacing w:val="5"/>
      <w:u w:val="single"/>
    </w:rPr>
  </w:style>
  <w:style w:type="character" w:styleId="Titredulivre">
    <w:name w:val="Book Title"/>
    <w:uiPriority w:val="33"/>
    <w:qFormat/>
    <w:rsid w:val="004D1F79"/>
    <w:rPr>
      <w:b/>
      <w:bCs/>
      <w:smallCaps/>
      <w:spacing w:val="5"/>
    </w:rPr>
  </w:style>
  <w:style w:type="paragraph" w:styleId="En-ttedetabledesmatires">
    <w:name w:val="TOC Heading"/>
    <w:basedOn w:val="Titre1"/>
    <w:next w:val="Normal"/>
    <w:uiPriority w:val="39"/>
    <w:unhideWhenUsed/>
    <w:qFormat/>
    <w:rsid w:val="004D1F79"/>
    <w:pPr>
      <w:numPr>
        <w:numId w:val="0"/>
      </w:numPr>
      <w:outlineLvl w:val="9"/>
    </w:pPr>
  </w:style>
  <w:style w:type="paragraph" w:styleId="Textedebulles">
    <w:name w:val="Balloon Text"/>
    <w:basedOn w:val="Normal"/>
    <w:link w:val="TextedebullesCar"/>
    <w:uiPriority w:val="99"/>
    <w:rsid w:val="004D1F7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4D1F79"/>
    <w:rPr>
      <w:rFonts w:ascii="Tahoma" w:hAnsi="Tahoma" w:cs="Tahoma"/>
      <w:sz w:val="16"/>
      <w:szCs w:val="16"/>
      <w:lang w:eastAsia="fr-FR"/>
    </w:rPr>
  </w:style>
  <w:style w:type="paragraph" w:styleId="En-tte">
    <w:name w:val="header"/>
    <w:basedOn w:val="Normal"/>
    <w:link w:val="En-tteCar"/>
    <w:uiPriority w:val="99"/>
    <w:rsid w:val="004D1F79"/>
    <w:pPr>
      <w:tabs>
        <w:tab w:val="center" w:pos="4536"/>
        <w:tab w:val="right" w:pos="9072"/>
      </w:tabs>
      <w:spacing w:after="0" w:line="240" w:lineRule="auto"/>
    </w:pPr>
  </w:style>
  <w:style w:type="character" w:customStyle="1" w:styleId="En-tteCar">
    <w:name w:val="En-tête Car"/>
    <w:basedOn w:val="Policepardfaut"/>
    <w:link w:val="En-tte"/>
    <w:uiPriority w:val="99"/>
    <w:rsid w:val="004D1F79"/>
    <w:rPr>
      <w:lang w:eastAsia="fr-FR"/>
    </w:rPr>
  </w:style>
  <w:style w:type="paragraph" w:styleId="Pieddepage">
    <w:name w:val="footer"/>
    <w:basedOn w:val="Normal"/>
    <w:link w:val="PieddepageCar"/>
    <w:rsid w:val="004D1F79"/>
    <w:pPr>
      <w:tabs>
        <w:tab w:val="center" w:pos="4536"/>
        <w:tab w:val="right" w:pos="9072"/>
      </w:tabs>
      <w:spacing w:after="0" w:line="240" w:lineRule="auto"/>
    </w:pPr>
  </w:style>
  <w:style w:type="character" w:customStyle="1" w:styleId="PieddepageCar">
    <w:name w:val="Pied de page Car"/>
    <w:basedOn w:val="Policepardfaut"/>
    <w:link w:val="Pieddepage"/>
    <w:rsid w:val="004D1F79"/>
    <w:rPr>
      <w:lang w:eastAsia="fr-FR"/>
    </w:rPr>
  </w:style>
  <w:style w:type="character" w:styleId="Numrodepage">
    <w:name w:val="page number"/>
    <w:basedOn w:val="Policepardfaut"/>
    <w:uiPriority w:val="99"/>
    <w:rsid w:val="004D1F79"/>
    <w:rPr>
      <w:rFonts w:cs="Times New Roman"/>
    </w:rPr>
  </w:style>
  <w:style w:type="paragraph" w:customStyle="1" w:styleId="Texte">
    <w:name w:val="Texte"/>
    <w:basedOn w:val="Normal"/>
    <w:link w:val="TexteCar"/>
    <w:qFormat/>
    <w:rsid w:val="004D1F79"/>
    <w:pPr>
      <w:spacing w:before="0" w:after="0" w:line="240" w:lineRule="auto"/>
    </w:pPr>
    <w:rPr>
      <w:rFonts w:eastAsia="Times New Roman" w:cs="Times New Roman"/>
      <w:sz w:val="20"/>
      <w:szCs w:val="20"/>
    </w:rPr>
  </w:style>
  <w:style w:type="paragraph" w:customStyle="1" w:styleId="TITRE0">
    <w:name w:val="TITRE"/>
    <w:basedOn w:val="Normal"/>
    <w:autoRedefine/>
    <w:uiPriority w:val="99"/>
    <w:rsid w:val="004D1F79"/>
    <w:pPr>
      <w:spacing w:before="600" w:after="600" w:line="240" w:lineRule="auto"/>
      <w:jc w:val="center"/>
    </w:pPr>
    <w:rPr>
      <w:rFonts w:ascii="Times New Roman" w:eastAsia="Times New Roman" w:hAnsi="Times New Roman" w:cs="Times New Roman"/>
      <w:b/>
      <w:sz w:val="28"/>
      <w:szCs w:val="20"/>
    </w:rPr>
  </w:style>
  <w:style w:type="character" w:customStyle="1" w:styleId="TexteCar">
    <w:name w:val="Texte Car"/>
    <w:link w:val="Texte"/>
    <w:qFormat/>
    <w:rsid w:val="004D1F79"/>
    <w:rPr>
      <w:rFonts w:eastAsia="Times New Roman" w:cs="Times New Roman"/>
      <w:sz w:val="20"/>
      <w:szCs w:val="20"/>
      <w:lang w:eastAsia="fr-FR"/>
    </w:rPr>
  </w:style>
  <w:style w:type="paragraph" w:styleId="TM1">
    <w:name w:val="toc 1"/>
    <w:basedOn w:val="Normal"/>
    <w:next w:val="Normal"/>
    <w:autoRedefine/>
    <w:uiPriority w:val="39"/>
    <w:rsid w:val="004D1F79"/>
    <w:pPr>
      <w:spacing w:after="100"/>
    </w:pPr>
  </w:style>
  <w:style w:type="paragraph" w:customStyle="1" w:styleId="Masqu">
    <w:name w:val="Masqué"/>
    <w:basedOn w:val="Normal"/>
    <w:qFormat/>
    <w:rsid w:val="004D1F79"/>
    <w:pPr>
      <w:autoSpaceDE w:val="0"/>
      <w:autoSpaceDN w:val="0"/>
      <w:adjustRightInd w:val="0"/>
      <w:spacing w:after="0" w:line="240" w:lineRule="auto"/>
    </w:pPr>
    <w:rPr>
      <w:rFonts w:ascii="Arial" w:hAnsi="Arial"/>
      <w:i/>
      <w:vanish/>
      <w:color w:val="31849B"/>
      <w:sz w:val="20"/>
    </w:rPr>
  </w:style>
  <w:style w:type="table" w:styleId="Tramemoyenne1-Accent1">
    <w:name w:val="Medium Shading 1 Accent 1"/>
    <w:basedOn w:val="TableauNormal"/>
    <w:uiPriority w:val="63"/>
    <w:rsid w:val="004D1F79"/>
    <w:pPr>
      <w:spacing w:after="0" w:line="240" w:lineRule="auto"/>
    </w:pPr>
    <w:rPr>
      <w:rFonts w:ascii="Calibri" w:hAnsi="Calibri" w:cs="Arial"/>
      <w:sz w:val="20"/>
      <w:szCs w:val="20"/>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Arial"/>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Arial"/>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3DFEE"/>
      </w:tcPr>
    </w:tblStylePr>
    <w:tblStylePr w:type="band1Horz">
      <w:rPr>
        <w:rFonts w:cs="Arial"/>
      </w:rPr>
      <w:tblPr/>
      <w:tcPr>
        <w:tcBorders>
          <w:insideH w:val="nil"/>
          <w:insideV w:val="nil"/>
        </w:tcBorders>
        <w:shd w:val="clear" w:color="auto" w:fill="D3DFEE"/>
      </w:tcPr>
    </w:tblStylePr>
    <w:tblStylePr w:type="band2Horz">
      <w:rPr>
        <w:rFonts w:cs="Arial"/>
      </w:rPr>
      <w:tblPr/>
      <w:tcPr>
        <w:tcBorders>
          <w:insideH w:val="nil"/>
          <w:insideV w:val="nil"/>
        </w:tcBorders>
      </w:tcPr>
    </w:tblStylePr>
  </w:style>
  <w:style w:type="table" w:styleId="Grillemoyenne3-Accent1">
    <w:name w:val="Medium Grid 3 Accent 1"/>
    <w:basedOn w:val="TableauNormal"/>
    <w:uiPriority w:val="99"/>
    <w:rsid w:val="004D1F79"/>
    <w:pPr>
      <w:spacing w:after="0" w:line="240" w:lineRule="auto"/>
    </w:pPr>
    <w:rPr>
      <w:rFonts w:ascii="Calibri" w:hAnsi="Calibri" w:cs="Arial"/>
      <w:sz w:val="20"/>
      <w:szCs w:val="20"/>
      <w:lang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Arial"/>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Arial"/>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Arial"/>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Arial"/>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Arial"/>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Arial"/>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ENUM20">
    <w:name w:val="ENUM2"/>
    <w:basedOn w:val="Normal"/>
    <w:rsid w:val="004D1F79"/>
    <w:pPr>
      <w:spacing w:before="60" w:after="60" w:line="240" w:lineRule="auto"/>
    </w:pPr>
    <w:rPr>
      <w:rFonts w:ascii="Times New Roman" w:eastAsia="Times New Roman" w:hAnsi="Times New Roman" w:cs="Times New Roman"/>
      <w:sz w:val="20"/>
      <w:szCs w:val="20"/>
    </w:rPr>
  </w:style>
  <w:style w:type="paragraph" w:customStyle="1" w:styleId="Exigence">
    <w:name w:val="Exigence"/>
    <w:basedOn w:val="Normal"/>
    <w:qFormat/>
    <w:rsid w:val="004D1F79"/>
    <w:pPr>
      <w:autoSpaceDE w:val="0"/>
      <w:autoSpaceDN w:val="0"/>
      <w:adjustRightInd w:val="0"/>
      <w:spacing w:before="240" w:after="0" w:line="240" w:lineRule="auto"/>
    </w:pPr>
    <w:rPr>
      <w:rFonts w:ascii="Calibri" w:eastAsia="Calibri" w:hAnsi="Calibri" w:cs="Arial"/>
      <w:color w:val="FF0000"/>
      <w:sz w:val="20"/>
      <w:lang w:val="en-US" w:eastAsia="en-US"/>
    </w:rPr>
  </w:style>
  <w:style w:type="table" w:styleId="Listeclaire-Accent1">
    <w:name w:val="Light List Accent 1"/>
    <w:basedOn w:val="TableauNormal"/>
    <w:uiPriority w:val="61"/>
    <w:rsid w:val="004D1F79"/>
    <w:pPr>
      <w:spacing w:after="0" w:line="240" w:lineRule="auto"/>
    </w:pPr>
    <w:rPr>
      <w:rFonts w:ascii="Calibri" w:hAnsi="Calibri" w:cs="Arial"/>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Arial"/>
        <w:b/>
        <w:bCs/>
        <w:color w:val="FFFFFF"/>
      </w:rPr>
      <w:tblPr/>
      <w:tcPr>
        <w:shd w:val="clear" w:color="auto" w:fill="4F81BD"/>
      </w:tcPr>
    </w:tblStylePr>
    <w:tblStylePr w:type="lastRow">
      <w:pPr>
        <w:spacing w:before="0" w:after="0"/>
      </w:pPr>
      <w:rPr>
        <w:rFonts w:cs="Aria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F81BD"/>
          <w:left w:val="single" w:sz="8" w:space="0" w:color="4F81BD"/>
          <w:bottom w:val="single" w:sz="8" w:space="0" w:color="4F81BD"/>
          <w:right w:val="single" w:sz="8" w:space="0" w:color="4F81BD"/>
        </w:tcBorders>
      </w:tcPr>
    </w:tblStylePr>
    <w:tblStylePr w:type="band1Horz">
      <w:rPr>
        <w:rFonts w:cs="Arial"/>
      </w:rPr>
      <w:tblPr/>
      <w:tcPr>
        <w:tcBorders>
          <w:top w:val="single" w:sz="8" w:space="0" w:color="4F81BD"/>
          <w:left w:val="single" w:sz="8" w:space="0" w:color="4F81BD"/>
          <w:bottom w:val="single" w:sz="8" w:space="0" w:color="4F81BD"/>
          <w:right w:val="single" w:sz="8" w:space="0" w:color="4F81BD"/>
        </w:tcBorders>
      </w:tcPr>
    </w:tblStylePr>
  </w:style>
  <w:style w:type="paragraph" w:customStyle="1" w:styleId="Annexe">
    <w:name w:val="Annexe"/>
    <w:basedOn w:val="Titre1"/>
    <w:qFormat/>
    <w:rsid w:val="00CC3AD1"/>
    <w:pPr>
      <w:numPr>
        <w:numId w:val="1"/>
      </w:numPr>
    </w:pPr>
  </w:style>
  <w:style w:type="character" w:customStyle="1" w:styleId="A2">
    <w:name w:val="A2"/>
    <w:uiPriority w:val="99"/>
    <w:rsid w:val="00CC3AD1"/>
    <w:rPr>
      <w:rFonts w:cs="Helvetica"/>
      <w:color w:val="0060AA"/>
      <w:sz w:val="28"/>
      <w:szCs w:val="28"/>
    </w:rPr>
  </w:style>
  <w:style w:type="paragraph" w:customStyle="1" w:styleId="Annexe1">
    <w:name w:val="Annexe 1"/>
    <w:basedOn w:val="NormalWeb"/>
    <w:next w:val="Normal"/>
    <w:qFormat/>
    <w:rsid w:val="004D1F79"/>
    <w:pPr>
      <w:pageBreakBefore/>
      <w:numPr>
        <w:numId w:val="6"/>
      </w:numPr>
      <w:spacing w:line="240" w:lineRule="auto"/>
      <w:outlineLvl w:val="0"/>
    </w:pPr>
    <w:rPr>
      <w:rFonts w:ascii="Cambria" w:eastAsia="Times New Roman" w:hAnsi="Cambria"/>
      <w:b/>
      <w:color w:val="4F81BD" w:themeColor="accent1"/>
      <w:sz w:val="28"/>
      <w:lang w:val="en-US"/>
    </w:rPr>
  </w:style>
  <w:style w:type="paragraph" w:customStyle="1" w:styleId="ANNEXESTitre">
    <w:name w:val="ANNEXES_Titre"/>
    <w:basedOn w:val="Normal"/>
    <w:link w:val="ANNEXESTitreCar"/>
    <w:rsid w:val="00CC3AD1"/>
    <w:pPr>
      <w:spacing w:before="1440" w:after="600" w:line="960" w:lineRule="auto"/>
      <w:jc w:val="center"/>
    </w:pPr>
    <w:rPr>
      <w:rFonts w:ascii="Times New Roman" w:eastAsia="Times New Roman" w:hAnsi="Times New Roman" w:cs="Times New Roman"/>
      <w:b/>
      <w:sz w:val="28"/>
      <w:szCs w:val="20"/>
    </w:rPr>
  </w:style>
  <w:style w:type="character" w:customStyle="1" w:styleId="ANNEXESTitreCar">
    <w:name w:val="ANNEXES_Titre Car"/>
    <w:link w:val="ANNEXESTitre"/>
    <w:locked/>
    <w:rsid w:val="00CC3AD1"/>
    <w:rPr>
      <w:rFonts w:ascii="Times New Roman" w:eastAsia="Times New Roman" w:hAnsi="Times New Roman" w:cs="Times New Roman"/>
      <w:b/>
      <w:sz w:val="28"/>
      <w:szCs w:val="20"/>
      <w:lang w:eastAsia="fr-FR"/>
    </w:rPr>
  </w:style>
  <w:style w:type="paragraph" w:customStyle="1" w:styleId="Code">
    <w:name w:val="Code"/>
    <w:basedOn w:val="Normal"/>
    <w:qFormat/>
    <w:rsid w:val="004D1F79"/>
    <w:pPr>
      <w:pBdr>
        <w:top w:val="single" w:sz="4" w:space="1" w:color="auto"/>
        <w:left w:val="single" w:sz="4" w:space="4" w:color="auto"/>
        <w:bottom w:val="single" w:sz="4" w:space="1" w:color="auto"/>
        <w:right w:val="single" w:sz="4" w:space="4" w:color="auto"/>
      </w:pBdr>
      <w:shd w:val="clear" w:color="auto" w:fill="DBE5F1" w:themeFill="accent1" w:themeFillTint="33"/>
      <w:spacing w:after="0"/>
    </w:pPr>
    <w:rPr>
      <w:rFonts w:ascii="Courier New" w:hAnsi="Courier New"/>
      <w:sz w:val="20"/>
      <w:lang w:eastAsia="en-US"/>
    </w:rPr>
  </w:style>
  <w:style w:type="paragraph" w:styleId="Commentaire">
    <w:name w:val="annotation text"/>
    <w:basedOn w:val="Normal"/>
    <w:link w:val="CommentaireCar"/>
    <w:uiPriority w:val="99"/>
    <w:rsid w:val="004D1F79"/>
    <w:pPr>
      <w:spacing w:line="240" w:lineRule="auto"/>
    </w:pPr>
    <w:rPr>
      <w:sz w:val="20"/>
      <w:szCs w:val="20"/>
    </w:rPr>
  </w:style>
  <w:style w:type="character" w:customStyle="1" w:styleId="CommentaireCar">
    <w:name w:val="Commentaire Car"/>
    <w:basedOn w:val="Policepardfaut"/>
    <w:link w:val="Commentaire"/>
    <w:uiPriority w:val="99"/>
    <w:rsid w:val="004D1F79"/>
    <w:rPr>
      <w:sz w:val="20"/>
      <w:szCs w:val="20"/>
      <w:lang w:eastAsia="fr-FR"/>
    </w:rPr>
  </w:style>
  <w:style w:type="paragraph" w:customStyle="1" w:styleId="ENUMT2">
    <w:name w:val="ENUM T2"/>
    <w:basedOn w:val="Normal"/>
    <w:rsid w:val="004D1F79"/>
    <w:pPr>
      <w:spacing w:after="60" w:line="100" w:lineRule="atLeast"/>
    </w:pPr>
    <w:rPr>
      <w:rFonts w:ascii="Times New Roman" w:eastAsia="Times New Roman" w:hAnsi="Times New Roman" w:cs="Times New Roman"/>
      <w:sz w:val="20"/>
      <w:szCs w:val="20"/>
    </w:rPr>
  </w:style>
  <w:style w:type="paragraph" w:customStyle="1" w:styleId="Enum10">
    <w:name w:val="Enum1"/>
    <w:basedOn w:val="Normal"/>
    <w:link w:val="Enum1CarCar"/>
    <w:autoRedefine/>
    <w:qFormat/>
    <w:rsid w:val="0053368F"/>
    <w:pPr>
      <w:spacing w:line="240" w:lineRule="auto"/>
    </w:pPr>
    <w:rPr>
      <w:rFonts w:ascii="Calibri" w:eastAsia="Times New Roman" w:hAnsi="Calibri" w:cs="Times New Roman"/>
      <w:szCs w:val="20"/>
      <w:lang w:val="en-US"/>
    </w:rPr>
  </w:style>
  <w:style w:type="character" w:customStyle="1" w:styleId="Enum1CarCar">
    <w:name w:val="Enum1 Car Car"/>
    <w:link w:val="Enum10"/>
    <w:rsid w:val="0053368F"/>
    <w:rPr>
      <w:rFonts w:ascii="Calibri" w:eastAsia="Times New Roman" w:hAnsi="Calibri" w:cs="Times New Roman"/>
      <w:szCs w:val="20"/>
      <w:lang w:val="en-US" w:eastAsia="fr-FR"/>
    </w:rPr>
  </w:style>
  <w:style w:type="paragraph" w:customStyle="1" w:styleId="ENUM1">
    <w:name w:val="ENUM1"/>
    <w:basedOn w:val="Normal"/>
    <w:rsid w:val="004D1F79"/>
    <w:pPr>
      <w:numPr>
        <w:numId w:val="8"/>
      </w:numPr>
      <w:spacing w:before="60" w:after="60" w:line="240" w:lineRule="auto"/>
    </w:pPr>
    <w:rPr>
      <w:rFonts w:ascii="Times New Roman" w:eastAsia="Times New Roman" w:hAnsi="Times New Roman" w:cs="Times New Roman"/>
      <w:sz w:val="20"/>
      <w:szCs w:val="20"/>
    </w:rPr>
  </w:style>
  <w:style w:type="paragraph" w:customStyle="1" w:styleId="EnumEtape">
    <w:name w:val="EnumEtape"/>
    <w:basedOn w:val="Texte"/>
    <w:next w:val="Texte"/>
    <w:uiPriority w:val="99"/>
    <w:rsid w:val="004D1F79"/>
    <w:pPr>
      <w:numPr>
        <w:ilvl w:val="1"/>
        <w:numId w:val="10"/>
      </w:numPr>
      <w:jc w:val="center"/>
    </w:pPr>
    <w:rPr>
      <w:rFonts w:eastAsia="Calibri"/>
      <w:b/>
    </w:rPr>
  </w:style>
  <w:style w:type="paragraph" w:customStyle="1" w:styleId="EnumFiche">
    <w:name w:val="EnumFiche"/>
    <w:basedOn w:val="Texte"/>
    <w:next w:val="Texte"/>
    <w:uiPriority w:val="99"/>
    <w:rsid w:val="004D1F79"/>
    <w:pPr>
      <w:numPr>
        <w:numId w:val="10"/>
      </w:numPr>
    </w:pPr>
    <w:rPr>
      <w:rFonts w:eastAsia="Calibri"/>
      <w:b/>
    </w:rPr>
  </w:style>
  <w:style w:type="paragraph" w:customStyle="1" w:styleId="ExigF">
    <w:name w:val="Exig_F"/>
    <w:basedOn w:val="Normal"/>
    <w:rsid w:val="00CC3AD1"/>
    <w:pPr>
      <w:numPr>
        <w:numId w:val="2"/>
      </w:numPr>
      <w:tabs>
        <w:tab w:val="left" w:pos="992"/>
      </w:tabs>
      <w:spacing w:after="0" w:line="240" w:lineRule="auto"/>
      <w:ind w:right="-6"/>
    </w:pPr>
    <w:rPr>
      <w:rFonts w:ascii="Times New Roman" w:eastAsia="Times New Roman" w:hAnsi="Times New Roman" w:cs="Times"/>
      <w:color w:val="000000"/>
    </w:rPr>
  </w:style>
  <w:style w:type="paragraph" w:customStyle="1" w:styleId="ExigO">
    <w:name w:val="Exig_O"/>
    <w:basedOn w:val="Corpsdetexte"/>
    <w:rsid w:val="00CC3AD1"/>
    <w:pPr>
      <w:numPr>
        <w:numId w:val="3"/>
      </w:numPr>
      <w:tabs>
        <w:tab w:val="left" w:pos="992"/>
      </w:tabs>
      <w:spacing w:after="0" w:line="240" w:lineRule="auto"/>
    </w:pPr>
    <w:rPr>
      <w:rFonts w:ascii="Times New Roman" w:eastAsia="Times New Roman" w:hAnsi="Times New Roman" w:cs="Times New Roman"/>
      <w:iCs/>
      <w:color w:val="000000"/>
      <w:lang w:val="en-GB"/>
    </w:rPr>
  </w:style>
  <w:style w:type="paragraph" w:customStyle="1" w:styleId="ExigSdF">
    <w:name w:val="Exig_SdF"/>
    <w:basedOn w:val="Normal"/>
    <w:rsid w:val="00CC3AD1"/>
    <w:pPr>
      <w:numPr>
        <w:numId w:val="4"/>
      </w:numPr>
      <w:tabs>
        <w:tab w:val="left" w:pos="992"/>
      </w:tabs>
      <w:spacing w:after="0" w:line="240" w:lineRule="auto"/>
    </w:pPr>
    <w:rPr>
      <w:rFonts w:ascii="Times New Roman" w:eastAsia="Times New Roman" w:hAnsi="Times New Roman" w:cs="Times New Roman"/>
    </w:rPr>
  </w:style>
  <w:style w:type="paragraph" w:customStyle="1" w:styleId="ExigT">
    <w:name w:val="Exig_T"/>
    <w:basedOn w:val="Normal"/>
    <w:link w:val="ExigTCarCar"/>
    <w:rsid w:val="00CC3AD1"/>
    <w:pPr>
      <w:numPr>
        <w:numId w:val="5"/>
      </w:numPr>
      <w:tabs>
        <w:tab w:val="left" w:pos="851"/>
      </w:tabs>
      <w:spacing w:after="0" w:line="240" w:lineRule="auto"/>
      <w:ind w:right="-6"/>
    </w:pPr>
    <w:rPr>
      <w:rFonts w:ascii="Times" w:hAnsi="Times" w:cs="Times"/>
      <w:color w:val="000000"/>
    </w:rPr>
  </w:style>
  <w:style w:type="character" w:customStyle="1" w:styleId="ExigTCarCar">
    <w:name w:val="Exig_T Car Car"/>
    <w:link w:val="ExigT"/>
    <w:locked/>
    <w:rsid w:val="00CC3AD1"/>
    <w:rPr>
      <w:rFonts w:ascii="Times" w:hAnsi="Times" w:cs="Times"/>
      <w:color w:val="000000"/>
      <w:lang w:eastAsia="fr-FR"/>
    </w:rPr>
  </w:style>
  <w:style w:type="paragraph" w:customStyle="1" w:styleId="ExigenceEnum">
    <w:name w:val="Exigence Enum"/>
    <w:basedOn w:val="Liste0"/>
    <w:qFormat/>
    <w:rsid w:val="004D1F79"/>
    <w:pPr>
      <w:numPr>
        <w:numId w:val="12"/>
      </w:numPr>
      <w:pBdr>
        <w:top w:val="single" w:sz="4" w:space="1" w:color="5B9BD5"/>
        <w:left w:val="single" w:sz="4" w:space="4" w:color="5B9BD5"/>
        <w:bottom w:val="single" w:sz="4" w:space="1" w:color="5B9BD5"/>
        <w:right w:val="single" w:sz="4" w:space="4" w:color="5B9BD5"/>
      </w:pBdr>
      <w:tabs>
        <w:tab w:val="left" w:pos="1418"/>
      </w:tabs>
      <w:spacing w:before="60" w:after="0" w:line="240" w:lineRule="auto"/>
      <w:contextualSpacing w:val="0"/>
    </w:pPr>
    <w:rPr>
      <w:rFonts w:ascii="Calibri" w:eastAsia="Times New Roman" w:hAnsi="Calibri" w:cs="Times New Roman"/>
      <w:snapToGrid w:val="0"/>
      <w:sz w:val="20"/>
    </w:rPr>
  </w:style>
  <w:style w:type="paragraph" w:styleId="Explorateurdedocuments">
    <w:name w:val="Document Map"/>
    <w:basedOn w:val="Normal"/>
    <w:link w:val="ExplorateurdedocumentsCar"/>
    <w:uiPriority w:val="99"/>
    <w:unhideWhenUsed/>
    <w:rsid w:val="004D1F79"/>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rsid w:val="004D1F79"/>
    <w:rPr>
      <w:rFonts w:ascii="Tahoma" w:hAnsi="Tahoma" w:cs="Tahoma"/>
      <w:sz w:val="16"/>
      <w:szCs w:val="16"/>
      <w:lang w:eastAsia="fr-FR"/>
    </w:rPr>
  </w:style>
  <w:style w:type="paragraph" w:customStyle="1" w:styleId="Figure">
    <w:name w:val="Figure"/>
    <w:basedOn w:val="Lgende"/>
    <w:qFormat/>
    <w:rsid w:val="004D1F79"/>
    <w:pPr>
      <w:numPr>
        <w:numId w:val="13"/>
      </w:numPr>
      <w:jc w:val="center"/>
    </w:pPr>
    <w:rPr>
      <w:sz w:val="20"/>
      <w:lang w:val="en-US" w:eastAsia="en-US"/>
    </w:rPr>
  </w:style>
  <w:style w:type="table" w:styleId="Grilleclaire-Accent1">
    <w:name w:val="Light Grid Accent 1"/>
    <w:basedOn w:val="TableauNormal"/>
    <w:uiPriority w:val="62"/>
    <w:rsid w:val="004D1F79"/>
    <w:pPr>
      <w:spacing w:after="0" w:line="240" w:lineRule="auto"/>
    </w:pPr>
    <w:rPr>
      <w:rFonts w:ascii="Calibri" w:hAnsi="Calibri" w:cs="Arial"/>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dutableau">
    <w:name w:val="Table Grid"/>
    <w:basedOn w:val="TableauNormal"/>
    <w:uiPriority w:val="99"/>
    <w:rsid w:val="004D1F79"/>
    <w:pPr>
      <w:spacing w:after="0" w:line="240" w:lineRule="auto"/>
    </w:pPr>
    <w:rPr>
      <w:rFonts w:ascii="Calibri" w:hAnsi="Calibri" w:cs="Arial"/>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Titre 4-MT Char,Titre 4- MT Char,Titre 4 - MT Char,Titre 4 TITRE4 - MT Char,T4 or Char,sous paragraphe Char,H4 Char,h4 Char,Titre 1.1.1.1 Char,4 dash Char,d Char,dash Char,3 dash Char,3rd order hd Char,3rd order Char,Bullet 1 Char,T4 Char"/>
    <w:basedOn w:val="Policepardfaut"/>
    <w:uiPriority w:val="9"/>
    <w:semiHidden/>
    <w:rsid w:val="00CC3AD1"/>
    <w:rPr>
      <w:rFonts w:asciiTheme="minorHAnsi" w:eastAsiaTheme="minorEastAsia" w:hAnsiTheme="minorHAnsi" w:cstheme="minorBidi"/>
      <w:b/>
      <w:bCs/>
      <w:sz w:val="28"/>
      <w:szCs w:val="28"/>
      <w:lang w:eastAsia="en-US"/>
    </w:rPr>
  </w:style>
  <w:style w:type="character" w:customStyle="1" w:styleId="Heading5Char">
    <w:name w:val="Heading 5 Char"/>
    <w:aliases w:val="Titre 5- MT Char,Titre 5-MT Char,Titre 5 - TITRE 5-MT Char,T5 or Char,H5 Char,5 Char,5 sub-bullet Char,sb Char,4th order hd Char,4th order Char,4th order head Char,3.3.3. Char,Titre 5 CS Char,Titre_5 Char,T5 Char,h5 Char,H51 Char,H52 Char"/>
    <w:basedOn w:val="Policepardfaut"/>
    <w:uiPriority w:val="9"/>
    <w:semiHidden/>
    <w:rsid w:val="00CC3AD1"/>
    <w:rPr>
      <w:rFonts w:asciiTheme="minorHAnsi" w:eastAsiaTheme="minorEastAsia" w:hAnsiTheme="minorHAnsi" w:cstheme="minorBidi"/>
      <w:b/>
      <w:bCs/>
      <w:i/>
      <w:iCs/>
      <w:sz w:val="26"/>
      <w:szCs w:val="26"/>
      <w:lang w:eastAsia="en-US"/>
    </w:rPr>
  </w:style>
  <w:style w:type="paragraph" w:customStyle="1" w:styleId="liste">
    <w:name w:val="liste"/>
    <w:basedOn w:val="Corpsdetexte"/>
    <w:autoRedefine/>
    <w:uiPriority w:val="99"/>
    <w:rsid w:val="004D1F79"/>
    <w:pPr>
      <w:numPr>
        <w:numId w:val="14"/>
      </w:numPr>
      <w:tabs>
        <w:tab w:val="left" w:pos="1418"/>
      </w:tabs>
      <w:spacing w:before="60" w:line="240" w:lineRule="auto"/>
    </w:pPr>
    <w:rPr>
      <w:rFonts w:ascii="Times New Roman" w:eastAsia="Times New Roman" w:hAnsi="Times New Roman" w:cs="Times New Roman"/>
    </w:rPr>
  </w:style>
  <w:style w:type="character" w:customStyle="1" w:styleId="longtext">
    <w:name w:val="long_text"/>
    <w:basedOn w:val="Policepardfaut"/>
    <w:uiPriority w:val="99"/>
    <w:rsid w:val="00CC3AD1"/>
    <w:rPr>
      <w:rFonts w:cs="Times New Roman"/>
    </w:rPr>
  </w:style>
  <w:style w:type="character" w:styleId="Marquedecommentaire">
    <w:name w:val="annotation reference"/>
    <w:basedOn w:val="Policepardfaut"/>
    <w:rsid w:val="004D1F79"/>
    <w:rPr>
      <w:rFonts w:cs="Times New Roman"/>
      <w:sz w:val="16"/>
      <w:szCs w:val="16"/>
    </w:rPr>
  </w:style>
  <w:style w:type="paragraph" w:styleId="Objetducommentaire">
    <w:name w:val="annotation subject"/>
    <w:basedOn w:val="Commentaire"/>
    <w:next w:val="NormalWeb"/>
    <w:link w:val="ObjetducommentaireCar"/>
    <w:uiPriority w:val="99"/>
    <w:rsid w:val="004D1F79"/>
    <w:rPr>
      <w:b/>
      <w:bCs/>
      <w:color w:val="1F497D" w:themeColor="text2"/>
    </w:rPr>
  </w:style>
  <w:style w:type="character" w:customStyle="1" w:styleId="ObjetducommentaireCar">
    <w:name w:val="Objet du commentaire Car"/>
    <w:basedOn w:val="CommentaireCar"/>
    <w:link w:val="Objetducommentaire"/>
    <w:uiPriority w:val="99"/>
    <w:rsid w:val="004D1F79"/>
    <w:rPr>
      <w:b/>
      <w:bCs/>
      <w:color w:val="1F497D" w:themeColor="text2"/>
      <w:sz w:val="20"/>
      <w:szCs w:val="20"/>
      <w:lang w:eastAsia="fr-FR"/>
    </w:rPr>
  </w:style>
  <w:style w:type="paragraph" w:styleId="Retraitnormal">
    <w:name w:val="Normal Indent"/>
    <w:basedOn w:val="Normal"/>
    <w:uiPriority w:val="99"/>
    <w:rsid w:val="004D1F79"/>
    <w:pPr>
      <w:spacing w:after="0" w:line="240" w:lineRule="auto"/>
      <w:ind w:left="708"/>
    </w:pPr>
    <w:rPr>
      <w:rFonts w:ascii="Times New Roman" w:eastAsia="Times New Roman" w:hAnsi="Times New Roman" w:cs="Times New Roman"/>
      <w:sz w:val="20"/>
      <w:szCs w:val="20"/>
    </w:rPr>
  </w:style>
  <w:style w:type="paragraph" w:customStyle="1" w:styleId="Table">
    <w:name w:val="Table"/>
    <w:basedOn w:val="Figure"/>
    <w:qFormat/>
    <w:rsid w:val="004D1F79"/>
    <w:pPr>
      <w:numPr>
        <w:numId w:val="36"/>
      </w:numPr>
    </w:pPr>
  </w:style>
  <w:style w:type="paragraph" w:styleId="Tabledesillustrations">
    <w:name w:val="table of figures"/>
    <w:basedOn w:val="Normal"/>
    <w:next w:val="Normal"/>
    <w:uiPriority w:val="99"/>
    <w:rsid w:val="004D1F79"/>
    <w:pPr>
      <w:spacing w:after="0"/>
    </w:pPr>
  </w:style>
  <w:style w:type="character" w:customStyle="1" w:styleId="text">
    <w:name w:val="text"/>
    <w:basedOn w:val="Policepardfaut"/>
    <w:uiPriority w:val="99"/>
    <w:rsid w:val="004D1F79"/>
    <w:rPr>
      <w:rFonts w:cs="Times New Roman"/>
    </w:rPr>
  </w:style>
  <w:style w:type="character" w:styleId="Textedelespacerserv">
    <w:name w:val="Placeholder Text"/>
    <w:basedOn w:val="Policepardfaut"/>
    <w:uiPriority w:val="99"/>
    <w:semiHidden/>
    <w:rsid w:val="004D1F79"/>
    <w:rPr>
      <w:rFonts w:cs="Times New Roman"/>
      <w:color w:val="808080"/>
    </w:rPr>
  </w:style>
  <w:style w:type="paragraph" w:customStyle="1" w:styleId="TexteExigence">
    <w:name w:val="Texte Exigence"/>
    <w:basedOn w:val="Normal"/>
    <w:link w:val="TexteExigenceCar"/>
    <w:qFormat/>
    <w:rsid w:val="004D1F79"/>
    <w:pPr>
      <w:spacing w:before="0" w:after="0"/>
    </w:pPr>
    <w:rPr>
      <w:rFonts w:ascii="Calibri" w:eastAsia="Calibri" w:hAnsi="Calibri" w:cs="Times New Roman"/>
      <w:sz w:val="20"/>
      <w:lang w:eastAsia="en-US"/>
    </w:rPr>
  </w:style>
  <w:style w:type="character" w:customStyle="1" w:styleId="Titre7Car1">
    <w:name w:val="Titre 7 Car1"/>
    <w:aliases w:val="Titre 2 Annexe Car1,7 sub-style Car1,5.5.5.5.5. Car1,Titre 7 CS Car1,T7 Car1,Annexe2 Car1,Annexe 2 Car1"/>
    <w:basedOn w:val="Policepardfaut"/>
    <w:uiPriority w:val="9"/>
    <w:semiHidden/>
    <w:rsid w:val="00CC3AD1"/>
    <w:rPr>
      <w:rFonts w:asciiTheme="majorHAnsi" w:eastAsiaTheme="majorEastAsia" w:hAnsiTheme="majorHAnsi" w:cstheme="majorBidi"/>
      <w:i/>
      <w:iCs/>
      <w:color w:val="404040" w:themeColor="text1" w:themeTint="BF"/>
      <w:sz w:val="22"/>
      <w:szCs w:val="22"/>
    </w:rPr>
  </w:style>
  <w:style w:type="paragraph" w:styleId="TM2">
    <w:name w:val="toc 2"/>
    <w:basedOn w:val="Normal"/>
    <w:next w:val="Normal"/>
    <w:autoRedefine/>
    <w:uiPriority w:val="39"/>
    <w:rsid w:val="004D1F79"/>
    <w:pPr>
      <w:spacing w:after="100"/>
      <w:ind w:left="220"/>
    </w:pPr>
  </w:style>
  <w:style w:type="paragraph" w:styleId="TM3">
    <w:name w:val="toc 3"/>
    <w:basedOn w:val="Normal"/>
    <w:next w:val="Normal"/>
    <w:autoRedefine/>
    <w:uiPriority w:val="39"/>
    <w:rsid w:val="004D1F79"/>
    <w:pPr>
      <w:spacing w:after="100"/>
      <w:ind w:left="440"/>
    </w:pPr>
  </w:style>
  <w:style w:type="paragraph" w:styleId="TM4">
    <w:name w:val="toc 4"/>
    <w:basedOn w:val="Normal"/>
    <w:next w:val="Normal"/>
    <w:autoRedefine/>
    <w:uiPriority w:val="39"/>
    <w:unhideWhenUsed/>
    <w:rsid w:val="004D1F79"/>
    <w:pPr>
      <w:spacing w:after="100"/>
      <w:ind w:left="660"/>
    </w:pPr>
    <w:rPr>
      <w:rFonts w:eastAsiaTheme="minorEastAsia"/>
    </w:rPr>
  </w:style>
  <w:style w:type="paragraph" w:styleId="TM5">
    <w:name w:val="toc 5"/>
    <w:basedOn w:val="Normal"/>
    <w:next w:val="Normal"/>
    <w:autoRedefine/>
    <w:uiPriority w:val="39"/>
    <w:unhideWhenUsed/>
    <w:rsid w:val="004D1F79"/>
    <w:pPr>
      <w:spacing w:after="100"/>
      <w:ind w:left="880"/>
    </w:pPr>
    <w:rPr>
      <w:rFonts w:eastAsiaTheme="minorEastAsia"/>
    </w:rPr>
  </w:style>
  <w:style w:type="paragraph" w:styleId="TM6">
    <w:name w:val="toc 6"/>
    <w:basedOn w:val="Normal"/>
    <w:next w:val="Normal"/>
    <w:autoRedefine/>
    <w:rsid w:val="004D1F79"/>
    <w:pPr>
      <w:spacing w:after="0" w:line="240" w:lineRule="auto"/>
    </w:pPr>
    <w:rPr>
      <w:rFonts w:ascii="Times New Roman" w:eastAsia="Times New Roman" w:hAnsi="Times New Roman" w:cs="Times New Roman"/>
      <w:sz w:val="18"/>
      <w:szCs w:val="21"/>
    </w:rPr>
  </w:style>
  <w:style w:type="paragraph" w:styleId="TM7">
    <w:name w:val="toc 7"/>
    <w:basedOn w:val="Normal"/>
    <w:next w:val="Normal"/>
    <w:autoRedefine/>
    <w:uiPriority w:val="39"/>
    <w:unhideWhenUsed/>
    <w:rsid w:val="004D1F79"/>
    <w:pPr>
      <w:spacing w:after="100"/>
      <w:ind w:left="1320"/>
    </w:pPr>
    <w:rPr>
      <w:rFonts w:eastAsiaTheme="minorEastAsia"/>
    </w:rPr>
  </w:style>
  <w:style w:type="paragraph" w:styleId="TM8">
    <w:name w:val="toc 8"/>
    <w:basedOn w:val="Normal"/>
    <w:next w:val="Normal"/>
    <w:autoRedefine/>
    <w:uiPriority w:val="39"/>
    <w:unhideWhenUsed/>
    <w:rsid w:val="004D1F79"/>
    <w:pPr>
      <w:spacing w:after="100"/>
      <w:ind w:left="1540"/>
    </w:pPr>
    <w:rPr>
      <w:rFonts w:eastAsiaTheme="minorEastAsia"/>
    </w:rPr>
  </w:style>
  <w:style w:type="paragraph" w:styleId="TM9">
    <w:name w:val="toc 9"/>
    <w:basedOn w:val="Normal"/>
    <w:next w:val="Normal"/>
    <w:autoRedefine/>
    <w:uiPriority w:val="39"/>
    <w:unhideWhenUsed/>
    <w:rsid w:val="004D1F79"/>
    <w:pPr>
      <w:spacing w:after="100"/>
      <w:ind w:left="1760"/>
    </w:pPr>
    <w:rPr>
      <w:rFonts w:eastAsiaTheme="minorEastAsia"/>
    </w:rPr>
  </w:style>
  <w:style w:type="paragraph" w:customStyle="1" w:styleId="TraabilitAmont">
    <w:name w:val="Traçabilité Amont"/>
    <w:basedOn w:val="Texte"/>
    <w:next w:val="Normal"/>
    <w:link w:val="TraabilitAmontCar"/>
    <w:qFormat/>
    <w:rsid w:val="004D1F79"/>
    <w:rPr>
      <w:rFonts w:ascii="Calibri" w:eastAsia="Calibri" w:hAnsi="Calibri"/>
      <w:color w:val="7030A0"/>
      <w:lang w:eastAsia="en-US"/>
    </w:rPr>
  </w:style>
  <w:style w:type="character" w:customStyle="1" w:styleId="TraabilitAmontCar">
    <w:name w:val="Traçabilité Amont Car"/>
    <w:link w:val="TraabilitAmont"/>
    <w:rsid w:val="004D1F79"/>
    <w:rPr>
      <w:rFonts w:ascii="Calibri" w:eastAsia="Calibri" w:hAnsi="Calibri" w:cs="Times New Roman"/>
      <w:color w:val="7030A0"/>
      <w:sz w:val="20"/>
      <w:szCs w:val="20"/>
    </w:rPr>
  </w:style>
  <w:style w:type="paragraph" w:customStyle="1" w:styleId="TraabilitAval">
    <w:name w:val="Traçabilité Aval"/>
    <w:basedOn w:val="Texte"/>
    <w:link w:val="TraabilitAvalCar"/>
    <w:qFormat/>
    <w:rsid w:val="004D1F79"/>
    <w:rPr>
      <w:color w:val="00B0F0"/>
    </w:rPr>
  </w:style>
  <w:style w:type="character" w:customStyle="1" w:styleId="TraabilitAvalCar">
    <w:name w:val="Traçabilité Aval Car"/>
    <w:link w:val="TraabilitAval"/>
    <w:rsid w:val="004D1F79"/>
    <w:rPr>
      <w:rFonts w:eastAsia="Times New Roman" w:cs="Times New Roman"/>
      <w:color w:val="00B0F0"/>
      <w:sz w:val="20"/>
      <w:szCs w:val="20"/>
      <w:lang w:eastAsia="fr-FR"/>
    </w:rPr>
  </w:style>
  <w:style w:type="paragraph" w:customStyle="1" w:styleId="TraabilitTest">
    <w:name w:val="Traçabilité Test"/>
    <w:basedOn w:val="Texte"/>
    <w:qFormat/>
    <w:rsid w:val="004D1F79"/>
    <w:rPr>
      <w:rFonts w:cs="Arial"/>
      <w:color w:val="7B7B7B"/>
    </w:rPr>
  </w:style>
  <w:style w:type="paragraph" w:customStyle="1" w:styleId="Vrification">
    <w:name w:val="Vérification"/>
    <w:basedOn w:val="Texte"/>
    <w:rsid w:val="004D1F79"/>
    <w:pPr>
      <w:ind w:left="357" w:hanging="357"/>
    </w:pPr>
    <w:rPr>
      <w:rFonts w:ascii="Calibri" w:hAnsi="Calibri"/>
    </w:rPr>
  </w:style>
  <w:style w:type="paragraph" w:customStyle="1" w:styleId="Annexe2">
    <w:name w:val="Annexe 2"/>
    <w:basedOn w:val="Normal"/>
    <w:next w:val="Normal"/>
    <w:qFormat/>
    <w:rsid w:val="00C13B8B"/>
    <w:pPr>
      <w:spacing w:after="0"/>
      <w:outlineLvl w:val="1"/>
    </w:pPr>
    <w:rPr>
      <w:rFonts w:asciiTheme="majorHAnsi" w:eastAsiaTheme="majorEastAsia" w:hAnsiTheme="majorHAnsi" w:cstheme="majorBidi"/>
      <w:b/>
      <w:bCs/>
      <w:color w:val="365F91" w:themeColor="accent1" w:themeShade="BF"/>
      <w:sz w:val="28"/>
      <w:szCs w:val="28"/>
    </w:rPr>
  </w:style>
  <w:style w:type="paragraph" w:customStyle="1" w:styleId="Annexe3">
    <w:name w:val="Annexe 3"/>
    <w:basedOn w:val="Annexe1"/>
    <w:qFormat/>
    <w:rsid w:val="00C13B8B"/>
    <w:pPr>
      <w:pageBreakBefore w:val="0"/>
      <w:numPr>
        <w:numId w:val="0"/>
      </w:numPr>
      <w:outlineLvl w:val="2"/>
    </w:pPr>
    <w:rPr>
      <w:b w:val="0"/>
      <w:sz w:val="24"/>
    </w:rPr>
  </w:style>
  <w:style w:type="paragraph" w:customStyle="1" w:styleId="Annexe4">
    <w:name w:val="Annexe 4"/>
    <w:basedOn w:val="Normal"/>
    <w:next w:val="Normal"/>
    <w:qFormat/>
    <w:rsid w:val="004D1F79"/>
    <w:pPr>
      <w:numPr>
        <w:numId w:val="7"/>
      </w:numPr>
      <w:outlineLvl w:val="3"/>
    </w:pPr>
    <w:rPr>
      <w:rFonts w:asciiTheme="majorHAnsi" w:hAnsiTheme="majorHAnsi"/>
      <w:sz w:val="24"/>
    </w:rPr>
  </w:style>
  <w:style w:type="table" w:customStyle="1" w:styleId="TableauAvantix">
    <w:name w:val="Tableau Avantix"/>
    <w:basedOn w:val="TableauNormal"/>
    <w:rsid w:val="004D1F79"/>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auto"/>
      </w:tcPr>
    </w:tblStylePr>
  </w:style>
  <w:style w:type="table" w:customStyle="1" w:styleId="TableauGrille1Clair-Accentuation11">
    <w:name w:val="Tableau Grille 1 Clair - Accentuation 11"/>
    <w:basedOn w:val="TableauNormal"/>
    <w:uiPriority w:val="46"/>
    <w:rsid w:val="004D1F7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captiontexte">
    <w:name w:val="caption texte"/>
    <w:basedOn w:val="Normal"/>
    <w:rsid w:val="004D1F79"/>
    <w:rPr>
      <w:i/>
    </w:rPr>
  </w:style>
  <w:style w:type="paragraph" w:customStyle="1" w:styleId="Corps">
    <w:name w:val="Corps"/>
    <w:rsid w:val="004D1F79"/>
    <w:pPr>
      <w:spacing w:after="0" w:line="240" w:lineRule="auto"/>
    </w:pPr>
    <w:rPr>
      <w:rFonts w:ascii="Helvetica" w:eastAsia="ヒラギノ角ゴ Pro W3" w:hAnsi="Helvetica" w:cs="Times New Roman"/>
      <w:color w:val="000000"/>
      <w:sz w:val="24"/>
      <w:szCs w:val="20"/>
    </w:rPr>
  </w:style>
  <w:style w:type="paragraph" w:styleId="Corpsdetexte2">
    <w:name w:val="Body Text 2"/>
    <w:basedOn w:val="Normal"/>
    <w:link w:val="Corpsdetexte2Car"/>
    <w:rsid w:val="004D1F79"/>
    <w:pPr>
      <w:pBdr>
        <w:top w:val="single" w:sz="12" w:space="1" w:color="1F497D" w:themeColor="text2"/>
        <w:left w:val="single" w:sz="12" w:space="4" w:color="1F497D" w:themeColor="text2"/>
        <w:bottom w:val="single" w:sz="12" w:space="1" w:color="1F497D" w:themeColor="text2"/>
        <w:right w:val="single" w:sz="12" w:space="4" w:color="1F497D" w:themeColor="text2"/>
      </w:pBdr>
    </w:pPr>
    <w:rPr>
      <w:b/>
      <w:bCs/>
      <w:color w:val="1F497D" w:themeColor="text2"/>
    </w:rPr>
  </w:style>
  <w:style w:type="character" w:customStyle="1" w:styleId="Corpsdetexte2Car">
    <w:name w:val="Corps de texte 2 Car"/>
    <w:basedOn w:val="Policepardfaut"/>
    <w:link w:val="Corpsdetexte2"/>
    <w:rsid w:val="004D1F79"/>
    <w:rPr>
      <w:b/>
      <w:bCs/>
      <w:color w:val="1F497D" w:themeColor="text2"/>
      <w:lang w:eastAsia="fr-FR"/>
    </w:rPr>
  </w:style>
  <w:style w:type="paragraph" w:customStyle="1" w:styleId="Default">
    <w:name w:val="Default"/>
    <w:rsid w:val="004D1F79"/>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ENUMT1">
    <w:name w:val="ENUM T1"/>
    <w:basedOn w:val="Normal"/>
    <w:autoRedefine/>
    <w:uiPriority w:val="99"/>
    <w:rsid w:val="004D1F79"/>
    <w:pPr>
      <w:tabs>
        <w:tab w:val="num" w:pos="1209"/>
      </w:tabs>
      <w:spacing w:after="60" w:line="240" w:lineRule="auto"/>
      <w:ind w:left="680" w:hanging="340"/>
    </w:pPr>
    <w:rPr>
      <w:rFonts w:ascii="Times New Roman" w:eastAsia="Times New Roman" w:hAnsi="Times New Roman"/>
      <w:sz w:val="20"/>
      <w:szCs w:val="20"/>
    </w:rPr>
  </w:style>
  <w:style w:type="paragraph" w:customStyle="1" w:styleId="Enum2">
    <w:name w:val="Enum2"/>
    <w:basedOn w:val="Normal"/>
    <w:link w:val="Enum2CarCar"/>
    <w:autoRedefine/>
    <w:qFormat/>
    <w:rsid w:val="004D1F79"/>
    <w:pPr>
      <w:numPr>
        <w:numId w:val="9"/>
      </w:numPr>
      <w:tabs>
        <w:tab w:val="left" w:pos="1134"/>
      </w:tabs>
      <w:spacing w:before="60" w:after="60" w:line="240" w:lineRule="auto"/>
    </w:pPr>
    <w:rPr>
      <w:lang w:val="en-US"/>
    </w:rPr>
  </w:style>
  <w:style w:type="character" w:customStyle="1" w:styleId="Enum2CarCar">
    <w:name w:val="Enum2 Car Car"/>
    <w:basedOn w:val="Policepardfaut"/>
    <w:link w:val="Enum2"/>
    <w:locked/>
    <w:rsid w:val="004D1F79"/>
    <w:rPr>
      <w:lang w:val="en-US" w:eastAsia="fr-FR"/>
    </w:rPr>
  </w:style>
  <w:style w:type="paragraph" w:customStyle="1" w:styleId="Enum3">
    <w:name w:val="Enum3"/>
    <w:basedOn w:val="Enum2"/>
    <w:autoRedefine/>
    <w:rsid w:val="004D1F79"/>
    <w:pPr>
      <w:tabs>
        <w:tab w:val="clear" w:pos="1134"/>
      </w:tabs>
      <w:ind w:left="1775" w:hanging="357"/>
    </w:pPr>
    <w:rPr>
      <w:i/>
    </w:rPr>
  </w:style>
  <w:style w:type="numbering" w:customStyle="1" w:styleId="ETIListStyle">
    <w:name w:val="ETIListStyle"/>
    <w:rsid w:val="004D1F79"/>
    <w:pPr>
      <w:numPr>
        <w:numId w:val="11"/>
      </w:numPr>
    </w:pPr>
  </w:style>
  <w:style w:type="paragraph" w:customStyle="1" w:styleId="exigence0">
    <w:name w:val="exigence"/>
    <w:basedOn w:val="Normal"/>
    <w:rsid w:val="004D1F79"/>
    <w:pPr>
      <w:spacing w:before="60" w:after="60" w:line="240" w:lineRule="auto"/>
    </w:pPr>
    <w:rPr>
      <w:i/>
      <w:sz w:val="16"/>
      <w:u w:val="dotted"/>
    </w:rPr>
  </w:style>
  <w:style w:type="table" w:customStyle="1" w:styleId="Grilleclaire-Accent11">
    <w:name w:val="Grille claire - Accent 11"/>
    <w:basedOn w:val="TableauNormal"/>
    <w:uiPriority w:val="62"/>
    <w:rsid w:val="004D1F79"/>
    <w:pPr>
      <w:spacing w:after="0" w:line="240" w:lineRule="auto"/>
    </w:pPr>
    <w:rPr>
      <w:rFonts w:ascii="Calibri" w:hAnsi="Calibri" w:cs="Arial"/>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hpsatn">
    <w:name w:val="hps atn"/>
    <w:basedOn w:val="Policepardfaut"/>
    <w:rsid w:val="004D1F79"/>
  </w:style>
  <w:style w:type="paragraph" w:styleId="Index1">
    <w:name w:val="index 1"/>
    <w:basedOn w:val="Normal"/>
    <w:next w:val="Normal"/>
    <w:autoRedefine/>
    <w:semiHidden/>
    <w:rsid w:val="004D1F79"/>
    <w:pPr>
      <w:ind w:left="220" w:hanging="220"/>
    </w:pPr>
  </w:style>
  <w:style w:type="paragraph" w:styleId="Index2">
    <w:name w:val="index 2"/>
    <w:basedOn w:val="Normal"/>
    <w:next w:val="Normal"/>
    <w:autoRedefine/>
    <w:semiHidden/>
    <w:rsid w:val="004D1F79"/>
    <w:pPr>
      <w:ind w:left="440" w:hanging="220"/>
    </w:pPr>
  </w:style>
  <w:style w:type="paragraph" w:styleId="Index3">
    <w:name w:val="index 3"/>
    <w:basedOn w:val="Normal"/>
    <w:next w:val="Normal"/>
    <w:autoRedefine/>
    <w:semiHidden/>
    <w:rsid w:val="004D1F79"/>
    <w:pPr>
      <w:ind w:left="660" w:hanging="220"/>
    </w:pPr>
  </w:style>
  <w:style w:type="paragraph" w:styleId="Index4">
    <w:name w:val="index 4"/>
    <w:basedOn w:val="Normal"/>
    <w:next w:val="Normal"/>
    <w:autoRedefine/>
    <w:semiHidden/>
    <w:rsid w:val="004D1F79"/>
    <w:pPr>
      <w:ind w:left="880" w:hanging="220"/>
    </w:pPr>
  </w:style>
  <w:style w:type="paragraph" w:styleId="Index5">
    <w:name w:val="index 5"/>
    <w:basedOn w:val="Normal"/>
    <w:next w:val="Normal"/>
    <w:autoRedefine/>
    <w:semiHidden/>
    <w:rsid w:val="004D1F79"/>
    <w:pPr>
      <w:ind w:left="1100" w:hanging="220"/>
    </w:pPr>
  </w:style>
  <w:style w:type="paragraph" w:styleId="Index6">
    <w:name w:val="index 6"/>
    <w:basedOn w:val="Normal"/>
    <w:next w:val="Normal"/>
    <w:autoRedefine/>
    <w:semiHidden/>
    <w:rsid w:val="004D1F79"/>
    <w:pPr>
      <w:ind w:left="1320" w:hanging="220"/>
    </w:pPr>
  </w:style>
  <w:style w:type="paragraph" w:styleId="Index7">
    <w:name w:val="index 7"/>
    <w:basedOn w:val="Normal"/>
    <w:next w:val="Normal"/>
    <w:autoRedefine/>
    <w:semiHidden/>
    <w:rsid w:val="004D1F79"/>
    <w:pPr>
      <w:ind w:left="1540" w:hanging="220"/>
    </w:pPr>
  </w:style>
  <w:style w:type="paragraph" w:styleId="Index8">
    <w:name w:val="index 8"/>
    <w:basedOn w:val="Normal"/>
    <w:next w:val="Normal"/>
    <w:autoRedefine/>
    <w:semiHidden/>
    <w:rsid w:val="004D1F79"/>
    <w:pPr>
      <w:ind w:left="1760" w:hanging="220"/>
    </w:pPr>
  </w:style>
  <w:style w:type="paragraph" w:styleId="Index9">
    <w:name w:val="index 9"/>
    <w:basedOn w:val="Normal"/>
    <w:next w:val="Normal"/>
    <w:autoRedefine/>
    <w:semiHidden/>
    <w:rsid w:val="004D1F79"/>
    <w:pPr>
      <w:ind w:left="1980" w:hanging="220"/>
    </w:pPr>
  </w:style>
  <w:style w:type="character" w:styleId="Lienhypertextesuivivisit">
    <w:name w:val="FollowedHyperlink"/>
    <w:basedOn w:val="Policepardfaut"/>
    <w:uiPriority w:val="99"/>
    <w:rsid w:val="004D1F79"/>
    <w:rPr>
      <w:rFonts w:cs="Times New Roman"/>
      <w:color w:val="800080"/>
      <w:u w:val="single"/>
    </w:rPr>
  </w:style>
  <w:style w:type="table" w:styleId="Listeclaire">
    <w:name w:val="Light List"/>
    <w:basedOn w:val="TableauNormal"/>
    <w:uiPriority w:val="61"/>
    <w:rsid w:val="004D1F7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eclaire-Accent11">
    <w:name w:val="Liste claire - Accent 11"/>
    <w:uiPriority w:val="61"/>
    <w:rsid w:val="004D1F79"/>
    <w:pPr>
      <w:spacing w:after="0" w:line="240" w:lineRule="auto"/>
    </w:pPr>
    <w:rPr>
      <w:rFonts w:ascii="Calibri" w:hAnsi="Calibri" w:cs="Times New Roman"/>
      <w:sz w:val="20"/>
      <w:szCs w:val="20"/>
      <w:lang w:val="en-US" w:eastAsia="fr-FR"/>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steclaire-Accent12">
    <w:name w:val="Liste claire - Accent 12"/>
    <w:basedOn w:val="TableauNormal"/>
    <w:uiPriority w:val="61"/>
    <w:rsid w:val="004D1F79"/>
    <w:pPr>
      <w:spacing w:after="0" w:line="240" w:lineRule="auto"/>
    </w:pPr>
    <w:rPr>
      <w:rFonts w:ascii="Calibri" w:hAnsi="Calibri" w:cs="Arial"/>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Arial"/>
        <w:b/>
        <w:bCs/>
        <w:color w:val="FFFFFF"/>
      </w:rPr>
      <w:tblPr/>
      <w:tcPr>
        <w:shd w:val="clear" w:color="auto" w:fill="4F81BD"/>
      </w:tcPr>
    </w:tblStylePr>
    <w:tblStylePr w:type="lastRow">
      <w:pPr>
        <w:spacing w:before="0" w:after="0"/>
      </w:pPr>
      <w:rPr>
        <w:rFonts w:cs="Aria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F81BD"/>
          <w:left w:val="single" w:sz="8" w:space="0" w:color="4F81BD"/>
          <w:bottom w:val="single" w:sz="8" w:space="0" w:color="4F81BD"/>
          <w:right w:val="single" w:sz="8" w:space="0" w:color="4F81BD"/>
        </w:tcBorders>
      </w:tcPr>
    </w:tblStylePr>
    <w:tblStylePr w:type="band1Horz">
      <w:rPr>
        <w:rFonts w:cs="Arial"/>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steclaire-Accent14">
    <w:name w:val="Liste claire - Accent 14"/>
    <w:basedOn w:val="TableauNormal"/>
    <w:uiPriority w:val="61"/>
    <w:rsid w:val="004D1F7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eclaire-Accent17">
    <w:name w:val="Liste claire - Accent 17"/>
    <w:basedOn w:val="TableauNormal"/>
    <w:uiPriority w:val="61"/>
    <w:rsid w:val="004D1F7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Listeencours1">
    <w:name w:val="Liste en cours1"/>
    <w:rsid w:val="004D1F79"/>
    <w:pPr>
      <w:numPr>
        <w:numId w:val="17"/>
      </w:numPr>
    </w:pPr>
  </w:style>
  <w:style w:type="table" w:styleId="Listemoyenne1-Accent1">
    <w:name w:val="Medium List 1 Accent 1"/>
    <w:basedOn w:val="TableauNormal"/>
    <w:uiPriority w:val="65"/>
    <w:rsid w:val="004D1F79"/>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styleId="Mentionnonrsolue">
    <w:name w:val="Unresolved Mention"/>
    <w:basedOn w:val="Policepardfaut"/>
    <w:uiPriority w:val="99"/>
    <w:semiHidden/>
    <w:unhideWhenUsed/>
    <w:rsid w:val="004D1F79"/>
    <w:rPr>
      <w:color w:val="808080"/>
      <w:shd w:val="clear" w:color="auto" w:fill="E6E6E6"/>
    </w:rPr>
  </w:style>
  <w:style w:type="character" w:customStyle="1" w:styleId="Mentionnonrsolue1">
    <w:name w:val="Mention non résolue1"/>
    <w:basedOn w:val="Policepardfaut"/>
    <w:uiPriority w:val="99"/>
    <w:semiHidden/>
    <w:unhideWhenUsed/>
    <w:rsid w:val="004D1F79"/>
    <w:rPr>
      <w:color w:val="808080"/>
      <w:shd w:val="clear" w:color="auto" w:fill="E6E6E6"/>
    </w:rPr>
  </w:style>
  <w:style w:type="paragraph" w:styleId="Notedebasdepage">
    <w:name w:val="footnote text"/>
    <w:basedOn w:val="Normal"/>
    <w:link w:val="NotedebasdepageCar"/>
    <w:uiPriority w:val="99"/>
    <w:rsid w:val="004D1F79"/>
    <w:pPr>
      <w:spacing w:after="0" w:line="240" w:lineRule="auto"/>
    </w:pPr>
    <w:rPr>
      <w:rFonts w:ascii="Times New Roman" w:eastAsia="Times New Roman" w:hAnsi="Times New Roman"/>
      <w:sz w:val="20"/>
      <w:szCs w:val="20"/>
    </w:rPr>
  </w:style>
  <w:style w:type="character" w:customStyle="1" w:styleId="NotedebasdepageCar">
    <w:name w:val="Note de bas de page Car"/>
    <w:basedOn w:val="Policepardfaut"/>
    <w:link w:val="Notedebasdepage"/>
    <w:uiPriority w:val="99"/>
    <w:rsid w:val="004D1F79"/>
    <w:rPr>
      <w:rFonts w:ascii="Times New Roman" w:eastAsia="Times New Roman" w:hAnsi="Times New Roman"/>
      <w:sz w:val="20"/>
      <w:szCs w:val="20"/>
      <w:lang w:eastAsia="fr-FR"/>
    </w:rPr>
  </w:style>
  <w:style w:type="numbering" w:customStyle="1" w:styleId="Style1">
    <w:name w:val="Style1"/>
    <w:uiPriority w:val="99"/>
    <w:rsid w:val="004D1F79"/>
    <w:pPr>
      <w:numPr>
        <w:numId w:val="18"/>
      </w:numPr>
    </w:pPr>
  </w:style>
  <w:style w:type="character" w:customStyle="1" w:styleId="TexteExigenceCar">
    <w:name w:val="Texte Exigence Car"/>
    <w:link w:val="TexteExigence"/>
    <w:rsid w:val="004D1F79"/>
    <w:rPr>
      <w:rFonts w:ascii="Calibri" w:eastAsia="Calibri" w:hAnsi="Calibri" w:cs="Times New Roman"/>
      <w:sz w:val="20"/>
    </w:rPr>
  </w:style>
  <w:style w:type="paragraph" w:customStyle="1" w:styleId="Titre1pourAnnexe">
    <w:name w:val="Titre 1 pour Annexe"/>
    <w:basedOn w:val="Titre1"/>
    <w:next w:val="Normal"/>
    <w:rsid w:val="004D1F79"/>
    <w:pPr>
      <w:numPr>
        <w:numId w:val="19"/>
      </w:numPr>
    </w:pPr>
  </w:style>
  <w:style w:type="paragraph" w:customStyle="1" w:styleId="Titre3pourAnnexe">
    <w:name w:val="Titre 3 pour Annexe"/>
    <w:basedOn w:val="Titre3"/>
    <w:rsid w:val="004D1F79"/>
    <w:pPr>
      <w:numPr>
        <w:numId w:val="20"/>
      </w:numPr>
    </w:pPr>
  </w:style>
  <w:style w:type="paragraph" w:customStyle="1" w:styleId="Titreexigence">
    <w:name w:val="Titre exigence"/>
    <w:basedOn w:val="TexteExigence"/>
    <w:link w:val="TitreexigenceCar"/>
    <w:qFormat/>
    <w:rsid w:val="004D1F79"/>
    <w:rPr>
      <w:b/>
      <w:color w:val="4472C4"/>
    </w:rPr>
  </w:style>
  <w:style w:type="character" w:customStyle="1" w:styleId="TitreexigenceCar">
    <w:name w:val="Titre exigence Car"/>
    <w:link w:val="Titreexigence"/>
    <w:rsid w:val="004D1F79"/>
    <w:rPr>
      <w:rFonts w:ascii="Calibri" w:eastAsia="Calibri" w:hAnsi="Calibri" w:cs="Times New Roman"/>
      <w:b/>
      <w:color w:val="4472C4"/>
      <w:sz w:val="20"/>
    </w:rPr>
  </w:style>
  <w:style w:type="paragraph" w:customStyle="1" w:styleId="TITREFIGURE">
    <w:name w:val="TITRE FIGURE"/>
    <w:basedOn w:val="Normal"/>
    <w:next w:val="Normal"/>
    <w:rsid w:val="004D1F79"/>
    <w:pPr>
      <w:spacing w:line="240" w:lineRule="auto"/>
      <w:jc w:val="center"/>
    </w:pPr>
    <w:rPr>
      <w:b/>
      <w:i/>
    </w:rPr>
  </w:style>
  <w:style w:type="paragraph" w:styleId="Titreindex">
    <w:name w:val="index heading"/>
    <w:basedOn w:val="Normal"/>
    <w:next w:val="Index1"/>
    <w:semiHidden/>
    <w:rsid w:val="004D1F79"/>
  </w:style>
  <w:style w:type="paragraph" w:customStyle="1" w:styleId="TraabilitIADT">
    <w:name w:val="Traçabilité IADT"/>
    <w:basedOn w:val="Texte"/>
    <w:next w:val="TraabilitAmont"/>
    <w:link w:val="TraabilitIADTCar"/>
    <w:qFormat/>
    <w:rsid w:val="004D1F79"/>
    <w:rPr>
      <w:rFonts w:ascii="Calibri" w:eastAsia="Calibri" w:hAnsi="Calibri"/>
      <w:vanish/>
      <w:color w:val="00B050"/>
      <w:lang w:eastAsia="en-US"/>
    </w:rPr>
  </w:style>
  <w:style w:type="character" w:customStyle="1" w:styleId="TraabilitIADTCar">
    <w:name w:val="Traçabilité IADT Car"/>
    <w:link w:val="TraabilitIADT"/>
    <w:rsid w:val="004D1F79"/>
    <w:rPr>
      <w:rFonts w:ascii="Calibri" w:eastAsia="Calibri" w:hAnsi="Calibri" w:cs="Times New Roman"/>
      <w:vanish/>
      <w:color w:val="00B050"/>
      <w:sz w:val="20"/>
      <w:szCs w:val="20"/>
    </w:rPr>
  </w:style>
  <w:style w:type="paragraph" w:customStyle="1" w:styleId="TraabilitSous-Ensemble">
    <w:name w:val="Traçabilité Sous-Ensemble"/>
    <w:basedOn w:val="Texte"/>
    <w:next w:val="Normal"/>
    <w:link w:val="TraabilitSous-EnsembleCar"/>
    <w:qFormat/>
    <w:rsid w:val="004D1F79"/>
    <w:pPr>
      <w:spacing w:line="276" w:lineRule="auto"/>
    </w:pPr>
    <w:rPr>
      <w:vanish/>
      <w:color w:val="808080"/>
    </w:rPr>
  </w:style>
  <w:style w:type="character" w:customStyle="1" w:styleId="TraabilitSous-EnsembleCar">
    <w:name w:val="Traçabilité Sous-Ensemble Car"/>
    <w:link w:val="TraabilitSous-Ensemble"/>
    <w:rsid w:val="004D1F79"/>
    <w:rPr>
      <w:rFonts w:eastAsia="Times New Roman" w:cs="Times New Roman"/>
      <w:vanish/>
      <w:color w:val="808080"/>
      <w:sz w:val="20"/>
      <w:szCs w:val="20"/>
      <w:lang w:eastAsia="fr-FR"/>
    </w:rPr>
  </w:style>
  <w:style w:type="table" w:styleId="Trameclaire-Accent3">
    <w:name w:val="Light Shading Accent 3"/>
    <w:basedOn w:val="TableauNormal"/>
    <w:uiPriority w:val="99"/>
    <w:rsid w:val="004D1F79"/>
    <w:pPr>
      <w:spacing w:after="0" w:line="240" w:lineRule="auto"/>
    </w:pPr>
    <w:rPr>
      <w:rFonts w:ascii="Calibri" w:hAnsi="Calibri" w:cs="Times New Roman"/>
      <w:color w:val="76923C"/>
      <w:sz w:val="20"/>
      <w:szCs w:val="20"/>
      <w:lang w:eastAsia="fr-FR"/>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Tramemoyenne1-Accent11">
    <w:name w:val="Trame moyenne 1 - Accent 11"/>
    <w:uiPriority w:val="99"/>
    <w:rsid w:val="004D1F79"/>
    <w:pPr>
      <w:spacing w:after="0" w:line="240" w:lineRule="auto"/>
    </w:pPr>
    <w:rPr>
      <w:rFonts w:ascii="Calibri" w:hAnsi="Calibri" w:cs="Times New Roman"/>
      <w:sz w:val="20"/>
      <w:szCs w:val="20"/>
      <w:lang w:val="en-US" w:eastAsia="fr-F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Tramemoyenne1-Accent12">
    <w:name w:val="Trame moyenne 1 - Accent 12"/>
    <w:basedOn w:val="TableauNormal"/>
    <w:uiPriority w:val="63"/>
    <w:rsid w:val="004D1F79"/>
    <w:pPr>
      <w:spacing w:after="0" w:line="240" w:lineRule="auto"/>
    </w:pPr>
    <w:rPr>
      <w:rFonts w:ascii="Calibri" w:hAnsi="Calibri" w:cs="Arial"/>
      <w:sz w:val="20"/>
      <w:szCs w:val="20"/>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Arial"/>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Arial"/>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3DFEE"/>
      </w:tcPr>
    </w:tblStylePr>
    <w:tblStylePr w:type="band1Horz">
      <w:rPr>
        <w:rFonts w:cs="Arial"/>
      </w:rPr>
      <w:tblPr/>
      <w:tcPr>
        <w:tcBorders>
          <w:insideH w:val="nil"/>
          <w:insideV w:val="nil"/>
        </w:tcBorders>
        <w:shd w:val="clear" w:color="auto" w:fill="D3DFEE"/>
      </w:tcPr>
    </w:tblStylePr>
    <w:tblStylePr w:type="band2Horz">
      <w:rPr>
        <w:rFonts w:cs="Arial"/>
      </w:rPr>
      <w:tblPr/>
      <w:tcPr>
        <w:tcBorders>
          <w:insideH w:val="nil"/>
          <w:insideV w:val="nil"/>
        </w:tcBorders>
      </w:tcPr>
    </w:tblStylePr>
  </w:style>
  <w:style w:type="paragraph" w:customStyle="1" w:styleId="Standard">
    <w:name w:val="Standard"/>
    <w:rsid w:val="004171C3"/>
    <w:pPr>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numbering" w:customStyle="1" w:styleId="WWNum20">
    <w:name w:val="WWNum20"/>
    <w:basedOn w:val="Aucuneliste"/>
    <w:rsid w:val="004171C3"/>
    <w:pPr>
      <w:numPr>
        <w:numId w:val="22"/>
      </w:numPr>
    </w:pPr>
  </w:style>
  <w:style w:type="paragraph" w:styleId="Rvision">
    <w:name w:val="Revision"/>
    <w:hidden/>
    <w:uiPriority w:val="99"/>
    <w:semiHidden/>
    <w:rsid w:val="00341DBE"/>
    <w:pPr>
      <w:spacing w:after="0" w:line="240" w:lineRule="auto"/>
    </w:pPr>
    <w:rPr>
      <w:lang w:eastAsia="fr-FR"/>
    </w:rPr>
  </w:style>
  <w:style w:type="table" w:styleId="TableauGrille1Clair-Accentuation1">
    <w:name w:val="Grid Table 1 Light Accent 1"/>
    <w:basedOn w:val="TableauNormal"/>
    <w:uiPriority w:val="46"/>
    <w:rsid w:val="005A3C57"/>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eauGrille1Clair-Accentuation5">
    <w:name w:val="Grid Table 1 Light Accent 5"/>
    <w:basedOn w:val="TableauNormal"/>
    <w:uiPriority w:val="46"/>
    <w:rsid w:val="009C01B5"/>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msonormal0">
    <w:name w:val="msonormal"/>
    <w:basedOn w:val="Normal"/>
    <w:rsid w:val="008E1A60"/>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xl63">
    <w:name w:val="xl63"/>
    <w:basedOn w:val="Normal"/>
    <w:rsid w:val="008E1A60"/>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Normal"/>
    <w:rsid w:val="008E1A60"/>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character" w:customStyle="1" w:styleId="ui-provider">
    <w:name w:val="ui-provider"/>
    <w:basedOn w:val="Policepardfaut"/>
    <w:rsid w:val="004C1365"/>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OPEN" wne:name="Project.ThisDocument.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9584">
      <w:bodyDiv w:val="1"/>
      <w:marLeft w:val="0"/>
      <w:marRight w:val="0"/>
      <w:marTop w:val="0"/>
      <w:marBottom w:val="0"/>
      <w:divBdr>
        <w:top w:val="none" w:sz="0" w:space="0" w:color="auto"/>
        <w:left w:val="none" w:sz="0" w:space="0" w:color="auto"/>
        <w:bottom w:val="none" w:sz="0" w:space="0" w:color="auto"/>
        <w:right w:val="none" w:sz="0" w:space="0" w:color="auto"/>
      </w:divBdr>
    </w:div>
    <w:div w:id="3631514">
      <w:bodyDiv w:val="1"/>
      <w:marLeft w:val="0"/>
      <w:marRight w:val="0"/>
      <w:marTop w:val="0"/>
      <w:marBottom w:val="0"/>
      <w:divBdr>
        <w:top w:val="none" w:sz="0" w:space="0" w:color="auto"/>
        <w:left w:val="none" w:sz="0" w:space="0" w:color="auto"/>
        <w:bottom w:val="none" w:sz="0" w:space="0" w:color="auto"/>
        <w:right w:val="none" w:sz="0" w:space="0" w:color="auto"/>
      </w:divBdr>
    </w:div>
    <w:div w:id="6030415">
      <w:bodyDiv w:val="1"/>
      <w:marLeft w:val="0"/>
      <w:marRight w:val="0"/>
      <w:marTop w:val="0"/>
      <w:marBottom w:val="0"/>
      <w:divBdr>
        <w:top w:val="none" w:sz="0" w:space="0" w:color="auto"/>
        <w:left w:val="none" w:sz="0" w:space="0" w:color="auto"/>
        <w:bottom w:val="none" w:sz="0" w:space="0" w:color="auto"/>
        <w:right w:val="none" w:sz="0" w:space="0" w:color="auto"/>
      </w:divBdr>
    </w:div>
    <w:div w:id="54471918">
      <w:bodyDiv w:val="1"/>
      <w:marLeft w:val="0"/>
      <w:marRight w:val="0"/>
      <w:marTop w:val="0"/>
      <w:marBottom w:val="0"/>
      <w:divBdr>
        <w:top w:val="none" w:sz="0" w:space="0" w:color="auto"/>
        <w:left w:val="none" w:sz="0" w:space="0" w:color="auto"/>
        <w:bottom w:val="none" w:sz="0" w:space="0" w:color="auto"/>
        <w:right w:val="none" w:sz="0" w:space="0" w:color="auto"/>
      </w:divBdr>
    </w:div>
    <w:div w:id="60179375">
      <w:bodyDiv w:val="1"/>
      <w:marLeft w:val="0"/>
      <w:marRight w:val="0"/>
      <w:marTop w:val="0"/>
      <w:marBottom w:val="0"/>
      <w:divBdr>
        <w:top w:val="none" w:sz="0" w:space="0" w:color="auto"/>
        <w:left w:val="none" w:sz="0" w:space="0" w:color="auto"/>
        <w:bottom w:val="none" w:sz="0" w:space="0" w:color="auto"/>
        <w:right w:val="none" w:sz="0" w:space="0" w:color="auto"/>
      </w:divBdr>
    </w:div>
    <w:div w:id="119304502">
      <w:bodyDiv w:val="1"/>
      <w:marLeft w:val="0"/>
      <w:marRight w:val="0"/>
      <w:marTop w:val="0"/>
      <w:marBottom w:val="0"/>
      <w:divBdr>
        <w:top w:val="none" w:sz="0" w:space="0" w:color="auto"/>
        <w:left w:val="none" w:sz="0" w:space="0" w:color="auto"/>
        <w:bottom w:val="none" w:sz="0" w:space="0" w:color="auto"/>
        <w:right w:val="none" w:sz="0" w:space="0" w:color="auto"/>
      </w:divBdr>
    </w:div>
    <w:div w:id="121114282">
      <w:bodyDiv w:val="1"/>
      <w:marLeft w:val="0"/>
      <w:marRight w:val="0"/>
      <w:marTop w:val="0"/>
      <w:marBottom w:val="0"/>
      <w:divBdr>
        <w:top w:val="none" w:sz="0" w:space="0" w:color="auto"/>
        <w:left w:val="none" w:sz="0" w:space="0" w:color="auto"/>
        <w:bottom w:val="none" w:sz="0" w:space="0" w:color="auto"/>
        <w:right w:val="none" w:sz="0" w:space="0" w:color="auto"/>
      </w:divBdr>
    </w:div>
    <w:div w:id="121655596">
      <w:bodyDiv w:val="1"/>
      <w:marLeft w:val="0"/>
      <w:marRight w:val="0"/>
      <w:marTop w:val="0"/>
      <w:marBottom w:val="0"/>
      <w:divBdr>
        <w:top w:val="none" w:sz="0" w:space="0" w:color="auto"/>
        <w:left w:val="none" w:sz="0" w:space="0" w:color="auto"/>
        <w:bottom w:val="none" w:sz="0" w:space="0" w:color="auto"/>
        <w:right w:val="none" w:sz="0" w:space="0" w:color="auto"/>
      </w:divBdr>
    </w:div>
    <w:div w:id="227149894">
      <w:bodyDiv w:val="1"/>
      <w:marLeft w:val="0"/>
      <w:marRight w:val="0"/>
      <w:marTop w:val="0"/>
      <w:marBottom w:val="0"/>
      <w:divBdr>
        <w:top w:val="none" w:sz="0" w:space="0" w:color="auto"/>
        <w:left w:val="none" w:sz="0" w:space="0" w:color="auto"/>
        <w:bottom w:val="none" w:sz="0" w:space="0" w:color="auto"/>
        <w:right w:val="none" w:sz="0" w:space="0" w:color="auto"/>
      </w:divBdr>
    </w:div>
    <w:div w:id="231165583">
      <w:bodyDiv w:val="1"/>
      <w:marLeft w:val="0"/>
      <w:marRight w:val="0"/>
      <w:marTop w:val="0"/>
      <w:marBottom w:val="0"/>
      <w:divBdr>
        <w:top w:val="none" w:sz="0" w:space="0" w:color="auto"/>
        <w:left w:val="none" w:sz="0" w:space="0" w:color="auto"/>
        <w:bottom w:val="none" w:sz="0" w:space="0" w:color="auto"/>
        <w:right w:val="none" w:sz="0" w:space="0" w:color="auto"/>
      </w:divBdr>
    </w:div>
    <w:div w:id="249042723">
      <w:bodyDiv w:val="1"/>
      <w:marLeft w:val="0"/>
      <w:marRight w:val="0"/>
      <w:marTop w:val="0"/>
      <w:marBottom w:val="0"/>
      <w:divBdr>
        <w:top w:val="none" w:sz="0" w:space="0" w:color="auto"/>
        <w:left w:val="none" w:sz="0" w:space="0" w:color="auto"/>
        <w:bottom w:val="none" w:sz="0" w:space="0" w:color="auto"/>
        <w:right w:val="none" w:sz="0" w:space="0" w:color="auto"/>
      </w:divBdr>
    </w:div>
    <w:div w:id="251744097">
      <w:bodyDiv w:val="1"/>
      <w:marLeft w:val="0"/>
      <w:marRight w:val="0"/>
      <w:marTop w:val="0"/>
      <w:marBottom w:val="0"/>
      <w:divBdr>
        <w:top w:val="none" w:sz="0" w:space="0" w:color="auto"/>
        <w:left w:val="none" w:sz="0" w:space="0" w:color="auto"/>
        <w:bottom w:val="none" w:sz="0" w:space="0" w:color="auto"/>
        <w:right w:val="none" w:sz="0" w:space="0" w:color="auto"/>
      </w:divBdr>
    </w:div>
    <w:div w:id="287123865">
      <w:bodyDiv w:val="1"/>
      <w:marLeft w:val="0"/>
      <w:marRight w:val="0"/>
      <w:marTop w:val="0"/>
      <w:marBottom w:val="0"/>
      <w:divBdr>
        <w:top w:val="none" w:sz="0" w:space="0" w:color="auto"/>
        <w:left w:val="none" w:sz="0" w:space="0" w:color="auto"/>
        <w:bottom w:val="none" w:sz="0" w:space="0" w:color="auto"/>
        <w:right w:val="none" w:sz="0" w:space="0" w:color="auto"/>
      </w:divBdr>
    </w:div>
    <w:div w:id="296761760">
      <w:bodyDiv w:val="1"/>
      <w:marLeft w:val="0"/>
      <w:marRight w:val="0"/>
      <w:marTop w:val="0"/>
      <w:marBottom w:val="0"/>
      <w:divBdr>
        <w:top w:val="none" w:sz="0" w:space="0" w:color="auto"/>
        <w:left w:val="none" w:sz="0" w:space="0" w:color="auto"/>
        <w:bottom w:val="none" w:sz="0" w:space="0" w:color="auto"/>
        <w:right w:val="none" w:sz="0" w:space="0" w:color="auto"/>
      </w:divBdr>
    </w:div>
    <w:div w:id="313609616">
      <w:bodyDiv w:val="1"/>
      <w:marLeft w:val="0"/>
      <w:marRight w:val="0"/>
      <w:marTop w:val="0"/>
      <w:marBottom w:val="0"/>
      <w:divBdr>
        <w:top w:val="none" w:sz="0" w:space="0" w:color="auto"/>
        <w:left w:val="none" w:sz="0" w:space="0" w:color="auto"/>
        <w:bottom w:val="none" w:sz="0" w:space="0" w:color="auto"/>
        <w:right w:val="none" w:sz="0" w:space="0" w:color="auto"/>
      </w:divBdr>
    </w:div>
    <w:div w:id="317466044">
      <w:bodyDiv w:val="1"/>
      <w:marLeft w:val="0"/>
      <w:marRight w:val="0"/>
      <w:marTop w:val="0"/>
      <w:marBottom w:val="0"/>
      <w:divBdr>
        <w:top w:val="none" w:sz="0" w:space="0" w:color="auto"/>
        <w:left w:val="none" w:sz="0" w:space="0" w:color="auto"/>
        <w:bottom w:val="none" w:sz="0" w:space="0" w:color="auto"/>
        <w:right w:val="none" w:sz="0" w:space="0" w:color="auto"/>
      </w:divBdr>
    </w:div>
    <w:div w:id="332803263">
      <w:bodyDiv w:val="1"/>
      <w:marLeft w:val="0"/>
      <w:marRight w:val="0"/>
      <w:marTop w:val="0"/>
      <w:marBottom w:val="0"/>
      <w:divBdr>
        <w:top w:val="none" w:sz="0" w:space="0" w:color="auto"/>
        <w:left w:val="none" w:sz="0" w:space="0" w:color="auto"/>
        <w:bottom w:val="none" w:sz="0" w:space="0" w:color="auto"/>
        <w:right w:val="none" w:sz="0" w:space="0" w:color="auto"/>
      </w:divBdr>
    </w:div>
    <w:div w:id="370612359">
      <w:bodyDiv w:val="1"/>
      <w:marLeft w:val="0"/>
      <w:marRight w:val="0"/>
      <w:marTop w:val="0"/>
      <w:marBottom w:val="0"/>
      <w:divBdr>
        <w:top w:val="none" w:sz="0" w:space="0" w:color="auto"/>
        <w:left w:val="none" w:sz="0" w:space="0" w:color="auto"/>
        <w:bottom w:val="none" w:sz="0" w:space="0" w:color="auto"/>
        <w:right w:val="none" w:sz="0" w:space="0" w:color="auto"/>
      </w:divBdr>
    </w:div>
    <w:div w:id="371081240">
      <w:bodyDiv w:val="1"/>
      <w:marLeft w:val="0"/>
      <w:marRight w:val="0"/>
      <w:marTop w:val="0"/>
      <w:marBottom w:val="0"/>
      <w:divBdr>
        <w:top w:val="none" w:sz="0" w:space="0" w:color="auto"/>
        <w:left w:val="none" w:sz="0" w:space="0" w:color="auto"/>
        <w:bottom w:val="none" w:sz="0" w:space="0" w:color="auto"/>
        <w:right w:val="none" w:sz="0" w:space="0" w:color="auto"/>
      </w:divBdr>
    </w:div>
    <w:div w:id="377045596">
      <w:bodyDiv w:val="1"/>
      <w:marLeft w:val="0"/>
      <w:marRight w:val="0"/>
      <w:marTop w:val="0"/>
      <w:marBottom w:val="0"/>
      <w:divBdr>
        <w:top w:val="none" w:sz="0" w:space="0" w:color="auto"/>
        <w:left w:val="none" w:sz="0" w:space="0" w:color="auto"/>
        <w:bottom w:val="none" w:sz="0" w:space="0" w:color="auto"/>
        <w:right w:val="none" w:sz="0" w:space="0" w:color="auto"/>
      </w:divBdr>
    </w:div>
    <w:div w:id="380446410">
      <w:bodyDiv w:val="1"/>
      <w:marLeft w:val="0"/>
      <w:marRight w:val="0"/>
      <w:marTop w:val="0"/>
      <w:marBottom w:val="0"/>
      <w:divBdr>
        <w:top w:val="none" w:sz="0" w:space="0" w:color="auto"/>
        <w:left w:val="none" w:sz="0" w:space="0" w:color="auto"/>
        <w:bottom w:val="none" w:sz="0" w:space="0" w:color="auto"/>
        <w:right w:val="none" w:sz="0" w:space="0" w:color="auto"/>
      </w:divBdr>
    </w:div>
    <w:div w:id="414010000">
      <w:bodyDiv w:val="1"/>
      <w:marLeft w:val="0"/>
      <w:marRight w:val="0"/>
      <w:marTop w:val="0"/>
      <w:marBottom w:val="0"/>
      <w:divBdr>
        <w:top w:val="none" w:sz="0" w:space="0" w:color="auto"/>
        <w:left w:val="none" w:sz="0" w:space="0" w:color="auto"/>
        <w:bottom w:val="none" w:sz="0" w:space="0" w:color="auto"/>
        <w:right w:val="none" w:sz="0" w:space="0" w:color="auto"/>
      </w:divBdr>
    </w:div>
    <w:div w:id="423578549">
      <w:bodyDiv w:val="1"/>
      <w:marLeft w:val="0"/>
      <w:marRight w:val="0"/>
      <w:marTop w:val="0"/>
      <w:marBottom w:val="0"/>
      <w:divBdr>
        <w:top w:val="none" w:sz="0" w:space="0" w:color="auto"/>
        <w:left w:val="none" w:sz="0" w:space="0" w:color="auto"/>
        <w:bottom w:val="none" w:sz="0" w:space="0" w:color="auto"/>
        <w:right w:val="none" w:sz="0" w:space="0" w:color="auto"/>
      </w:divBdr>
      <w:divsChild>
        <w:div w:id="413553377">
          <w:marLeft w:val="0"/>
          <w:marRight w:val="0"/>
          <w:marTop w:val="0"/>
          <w:marBottom w:val="0"/>
          <w:divBdr>
            <w:top w:val="none" w:sz="0" w:space="0" w:color="auto"/>
            <w:left w:val="none" w:sz="0" w:space="0" w:color="auto"/>
            <w:bottom w:val="none" w:sz="0" w:space="0" w:color="auto"/>
            <w:right w:val="none" w:sz="0" w:space="0" w:color="auto"/>
          </w:divBdr>
        </w:div>
      </w:divsChild>
    </w:div>
    <w:div w:id="439109694">
      <w:bodyDiv w:val="1"/>
      <w:marLeft w:val="0"/>
      <w:marRight w:val="0"/>
      <w:marTop w:val="0"/>
      <w:marBottom w:val="0"/>
      <w:divBdr>
        <w:top w:val="none" w:sz="0" w:space="0" w:color="auto"/>
        <w:left w:val="none" w:sz="0" w:space="0" w:color="auto"/>
        <w:bottom w:val="none" w:sz="0" w:space="0" w:color="auto"/>
        <w:right w:val="none" w:sz="0" w:space="0" w:color="auto"/>
      </w:divBdr>
    </w:div>
    <w:div w:id="477570613">
      <w:bodyDiv w:val="1"/>
      <w:marLeft w:val="0"/>
      <w:marRight w:val="0"/>
      <w:marTop w:val="0"/>
      <w:marBottom w:val="0"/>
      <w:divBdr>
        <w:top w:val="none" w:sz="0" w:space="0" w:color="auto"/>
        <w:left w:val="none" w:sz="0" w:space="0" w:color="auto"/>
        <w:bottom w:val="none" w:sz="0" w:space="0" w:color="auto"/>
        <w:right w:val="none" w:sz="0" w:space="0" w:color="auto"/>
      </w:divBdr>
    </w:div>
    <w:div w:id="498733565">
      <w:bodyDiv w:val="1"/>
      <w:marLeft w:val="0"/>
      <w:marRight w:val="0"/>
      <w:marTop w:val="0"/>
      <w:marBottom w:val="0"/>
      <w:divBdr>
        <w:top w:val="none" w:sz="0" w:space="0" w:color="auto"/>
        <w:left w:val="none" w:sz="0" w:space="0" w:color="auto"/>
        <w:bottom w:val="none" w:sz="0" w:space="0" w:color="auto"/>
        <w:right w:val="none" w:sz="0" w:space="0" w:color="auto"/>
      </w:divBdr>
    </w:div>
    <w:div w:id="526017590">
      <w:bodyDiv w:val="1"/>
      <w:marLeft w:val="0"/>
      <w:marRight w:val="0"/>
      <w:marTop w:val="0"/>
      <w:marBottom w:val="0"/>
      <w:divBdr>
        <w:top w:val="none" w:sz="0" w:space="0" w:color="auto"/>
        <w:left w:val="none" w:sz="0" w:space="0" w:color="auto"/>
        <w:bottom w:val="none" w:sz="0" w:space="0" w:color="auto"/>
        <w:right w:val="none" w:sz="0" w:space="0" w:color="auto"/>
      </w:divBdr>
    </w:div>
    <w:div w:id="548954621">
      <w:bodyDiv w:val="1"/>
      <w:marLeft w:val="0"/>
      <w:marRight w:val="0"/>
      <w:marTop w:val="0"/>
      <w:marBottom w:val="0"/>
      <w:divBdr>
        <w:top w:val="none" w:sz="0" w:space="0" w:color="auto"/>
        <w:left w:val="none" w:sz="0" w:space="0" w:color="auto"/>
        <w:bottom w:val="none" w:sz="0" w:space="0" w:color="auto"/>
        <w:right w:val="none" w:sz="0" w:space="0" w:color="auto"/>
      </w:divBdr>
    </w:div>
    <w:div w:id="549851763">
      <w:bodyDiv w:val="1"/>
      <w:marLeft w:val="0"/>
      <w:marRight w:val="0"/>
      <w:marTop w:val="0"/>
      <w:marBottom w:val="0"/>
      <w:divBdr>
        <w:top w:val="none" w:sz="0" w:space="0" w:color="auto"/>
        <w:left w:val="none" w:sz="0" w:space="0" w:color="auto"/>
        <w:bottom w:val="none" w:sz="0" w:space="0" w:color="auto"/>
        <w:right w:val="none" w:sz="0" w:space="0" w:color="auto"/>
      </w:divBdr>
    </w:div>
    <w:div w:id="559555416">
      <w:bodyDiv w:val="1"/>
      <w:marLeft w:val="0"/>
      <w:marRight w:val="0"/>
      <w:marTop w:val="0"/>
      <w:marBottom w:val="0"/>
      <w:divBdr>
        <w:top w:val="none" w:sz="0" w:space="0" w:color="auto"/>
        <w:left w:val="none" w:sz="0" w:space="0" w:color="auto"/>
        <w:bottom w:val="none" w:sz="0" w:space="0" w:color="auto"/>
        <w:right w:val="none" w:sz="0" w:space="0" w:color="auto"/>
      </w:divBdr>
    </w:div>
    <w:div w:id="563488372">
      <w:bodyDiv w:val="1"/>
      <w:marLeft w:val="0"/>
      <w:marRight w:val="0"/>
      <w:marTop w:val="0"/>
      <w:marBottom w:val="0"/>
      <w:divBdr>
        <w:top w:val="none" w:sz="0" w:space="0" w:color="auto"/>
        <w:left w:val="none" w:sz="0" w:space="0" w:color="auto"/>
        <w:bottom w:val="none" w:sz="0" w:space="0" w:color="auto"/>
        <w:right w:val="none" w:sz="0" w:space="0" w:color="auto"/>
      </w:divBdr>
    </w:div>
    <w:div w:id="608708305">
      <w:bodyDiv w:val="1"/>
      <w:marLeft w:val="0"/>
      <w:marRight w:val="0"/>
      <w:marTop w:val="0"/>
      <w:marBottom w:val="0"/>
      <w:divBdr>
        <w:top w:val="none" w:sz="0" w:space="0" w:color="auto"/>
        <w:left w:val="none" w:sz="0" w:space="0" w:color="auto"/>
        <w:bottom w:val="none" w:sz="0" w:space="0" w:color="auto"/>
        <w:right w:val="none" w:sz="0" w:space="0" w:color="auto"/>
      </w:divBdr>
    </w:div>
    <w:div w:id="647244991">
      <w:bodyDiv w:val="1"/>
      <w:marLeft w:val="0"/>
      <w:marRight w:val="0"/>
      <w:marTop w:val="0"/>
      <w:marBottom w:val="0"/>
      <w:divBdr>
        <w:top w:val="none" w:sz="0" w:space="0" w:color="auto"/>
        <w:left w:val="none" w:sz="0" w:space="0" w:color="auto"/>
        <w:bottom w:val="none" w:sz="0" w:space="0" w:color="auto"/>
        <w:right w:val="none" w:sz="0" w:space="0" w:color="auto"/>
      </w:divBdr>
    </w:div>
    <w:div w:id="653460375">
      <w:bodyDiv w:val="1"/>
      <w:marLeft w:val="0"/>
      <w:marRight w:val="0"/>
      <w:marTop w:val="0"/>
      <w:marBottom w:val="0"/>
      <w:divBdr>
        <w:top w:val="none" w:sz="0" w:space="0" w:color="auto"/>
        <w:left w:val="none" w:sz="0" w:space="0" w:color="auto"/>
        <w:bottom w:val="none" w:sz="0" w:space="0" w:color="auto"/>
        <w:right w:val="none" w:sz="0" w:space="0" w:color="auto"/>
      </w:divBdr>
    </w:div>
    <w:div w:id="656541334">
      <w:bodyDiv w:val="1"/>
      <w:marLeft w:val="0"/>
      <w:marRight w:val="0"/>
      <w:marTop w:val="0"/>
      <w:marBottom w:val="0"/>
      <w:divBdr>
        <w:top w:val="none" w:sz="0" w:space="0" w:color="auto"/>
        <w:left w:val="none" w:sz="0" w:space="0" w:color="auto"/>
        <w:bottom w:val="none" w:sz="0" w:space="0" w:color="auto"/>
        <w:right w:val="none" w:sz="0" w:space="0" w:color="auto"/>
      </w:divBdr>
    </w:div>
    <w:div w:id="667560061">
      <w:bodyDiv w:val="1"/>
      <w:marLeft w:val="0"/>
      <w:marRight w:val="0"/>
      <w:marTop w:val="0"/>
      <w:marBottom w:val="0"/>
      <w:divBdr>
        <w:top w:val="none" w:sz="0" w:space="0" w:color="auto"/>
        <w:left w:val="none" w:sz="0" w:space="0" w:color="auto"/>
        <w:bottom w:val="none" w:sz="0" w:space="0" w:color="auto"/>
        <w:right w:val="none" w:sz="0" w:space="0" w:color="auto"/>
      </w:divBdr>
    </w:div>
    <w:div w:id="673923742">
      <w:bodyDiv w:val="1"/>
      <w:marLeft w:val="0"/>
      <w:marRight w:val="0"/>
      <w:marTop w:val="0"/>
      <w:marBottom w:val="0"/>
      <w:divBdr>
        <w:top w:val="none" w:sz="0" w:space="0" w:color="auto"/>
        <w:left w:val="none" w:sz="0" w:space="0" w:color="auto"/>
        <w:bottom w:val="none" w:sz="0" w:space="0" w:color="auto"/>
        <w:right w:val="none" w:sz="0" w:space="0" w:color="auto"/>
      </w:divBdr>
    </w:div>
    <w:div w:id="676225624">
      <w:bodyDiv w:val="1"/>
      <w:marLeft w:val="0"/>
      <w:marRight w:val="0"/>
      <w:marTop w:val="0"/>
      <w:marBottom w:val="0"/>
      <w:divBdr>
        <w:top w:val="none" w:sz="0" w:space="0" w:color="auto"/>
        <w:left w:val="none" w:sz="0" w:space="0" w:color="auto"/>
        <w:bottom w:val="none" w:sz="0" w:space="0" w:color="auto"/>
        <w:right w:val="none" w:sz="0" w:space="0" w:color="auto"/>
      </w:divBdr>
    </w:div>
    <w:div w:id="718166798">
      <w:bodyDiv w:val="1"/>
      <w:marLeft w:val="0"/>
      <w:marRight w:val="0"/>
      <w:marTop w:val="0"/>
      <w:marBottom w:val="0"/>
      <w:divBdr>
        <w:top w:val="none" w:sz="0" w:space="0" w:color="auto"/>
        <w:left w:val="none" w:sz="0" w:space="0" w:color="auto"/>
        <w:bottom w:val="none" w:sz="0" w:space="0" w:color="auto"/>
        <w:right w:val="none" w:sz="0" w:space="0" w:color="auto"/>
      </w:divBdr>
    </w:div>
    <w:div w:id="728262680">
      <w:bodyDiv w:val="1"/>
      <w:marLeft w:val="0"/>
      <w:marRight w:val="0"/>
      <w:marTop w:val="0"/>
      <w:marBottom w:val="0"/>
      <w:divBdr>
        <w:top w:val="none" w:sz="0" w:space="0" w:color="auto"/>
        <w:left w:val="none" w:sz="0" w:space="0" w:color="auto"/>
        <w:bottom w:val="none" w:sz="0" w:space="0" w:color="auto"/>
        <w:right w:val="none" w:sz="0" w:space="0" w:color="auto"/>
      </w:divBdr>
    </w:div>
    <w:div w:id="732192907">
      <w:bodyDiv w:val="1"/>
      <w:marLeft w:val="0"/>
      <w:marRight w:val="0"/>
      <w:marTop w:val="0"/>
      <w:marBottom w:val="0"/>
      <w:divBdr>
        <w:top w:val="none" w:sz="0" w:space="0" w:color="auto"/>
        <w:left w:val="none" w:sz="0" w:space="0" w:color="auto"/>
        <w:bottom w:val="none" w:sz="0" w:space="0" w:color="auto"/>
        <w:right w:val="none" w:sz="0" w:space="0" w:color="auto"/>
      </w:divBdr>
    </w:div>
    <w:div w:id="763458154">
      <w:bodyDiv w:val="1"/>
      <w:marLeft w:val="0"/>
      <w:marRight w:val="0"/>
      <w:marTop w:val="0"/>
      <w:marBottom w:val="0"/>
      <w:divBdr>
        <w:top w:val="none" w:sz="0" w:space="0" w:color="auto"/>
        <w:left w:val="none" w:sz="0" w:space="0" w:color="auto"/>
        <w:bottom w:val="none" w:sz="0" w:space="0" w:color="auto"/>
        <w:right w:val="none" w:sz="0" w:space="0" w:color="auto"/>
      </w:divBdr>
    </w:div>
    <w:div w:id="776947411">
      <w:bodyDiv w:val="1"/>
      <w:marLeft w:val="0"/>
      <w:marRight w:val="0"/>
      <w:marTop w:val="0"/>
      <w:marBottom w:val="0"/>
      <w:divBdr>
        <w:top w:val="none" w:sz="0" w:space="0" w:color="auto"/>
        <w:left w:val="none" w:sz="0" w:space="0" w:color="auto"/>
        <w:bottom w:val="none" w:sz="0" w:space="0" w:color="auto"/>
        <w:right w:val="none" w:sz="0" w:space="0" w:color="auto"/>
      </w:divBdr>
    </w:div>
    <w:div w:id="781732102">
      <w:bodyDiv w:val="1"/>
      <w:marLeft w:val="0"/>
      <w:marRight w:val="0"/>
      <w:marTop w:val="0"/>
      <w:marBottom w:val="0"/>
      <w:divBdr>
        <w:top w:val="none" w:sz="0" w:space="0" w:color="auto"/>
        <w:left w:val="none" w:sz="0" w:space="0" w:color="auto"/>
        <w:bottom w:val="none" w:sz="0" w:space="0" w:color="auto"/>
        <w:right w:val="none" w:sz="0" w:space="0" w:color="auto"/>
      </w:divBdr>
    </w:div>
    <w:div w:id="795025013">
      <w:bodyDiv w:val="1"/>
      <w:marLeft w:val="0"/>
      <w:marRight w:val="0"/>
      <w:marTop w:val="0"/>
      <w:marBottom w:val="0"/>
      <w:divBdr>
        <w:top w:val="none" w:sz="0" w:space="0" w:color="auto"/>
        <w:left w:val="none" w:sz="0" w:space="0" w:color="auto"/>
        <w:bottom w:val="none" w:sz="0" w:space="0" w:color="auto"/>
        <w:right w:val="none" w:sz="0" w:space="0" w:color="auto"/>
      </w:divBdr>
    </w:div>
    <w:div w:id="814881868">
      <w:bodyDiv w:val="1"/>
      <w:marLeft w:val="0"/>
      <w:marRight w:val="0"/>
      <w:marTop w:val="0"/>
      <w:marBottom w:val="0"/>
      <w:divBdr>
        <w:top w:val="none" w:sz="0" w:space="0" w:color="auto"/>
        <w:left w:val="none" w:sz="0" w:space="0" w:color="auto"/>
        <w:bottom w:val="none" w:sz="0" w:space="0" w:color="auto"/>
        <w:right w:val="none" w:sz="0" w:space="0" w:color="auto"/>
      </w:divBdr>
    </w:div>
    <w:div w:id="816918006">
      <w:bodyDiv w:val="1"/>
      <w:marLeft w:val="0"/>
      <w:marRight w:val="0"/>
      <w:marTop w:val="0"/>
      <w:marBottom w:val="0"/>
      <w:divBdr>
        <w:top w:val="none" w:sz="0" w:space="0" w:color="auto"/>
        <w:left w:val="none" w:sz="0" w:space="0" w:color="auto"/>
        <w:bottom w:val="none" w:sz="0" w:space="0" w:color="auto"/>
        <w:right w:val="none" w:sz="0" w:space="0" w:color="auto"/>
      </w:divBdr>
    </w:div>
    <w:div w:id="846943447">
      <w:bodyDiv w:val="1"/>
      <w:marLeft w:val="0"/>
      <w:marRight w:val="0"/>
      <w:marTop w:val="0"/>
      <w:marBottom w:val="0"/>
      <w:divBdr>
        <w:top w:val="none" w:sz="0" w:space="0" w:color="auto"/>
        <w:left w:val="none" w:sz="0" w:space="0" w:color="auto"/>
        <w:bottom w:val="none" w:sz="0" w:space="0" w:color="auto"/>
        <w:right w:val="none" w:sz="0" w:space="0" w:color="auto"/>
      </w:divBdr>
    </w:div>
    <w:div w:id="879632735">
      <w:bodyDiv w:val="1"/>
      <w:marLeft w:val="0"/>
      <w:marRight w:val="0"/>
      <w:marTop w:val="0"/>
      <w:marBottom w:val="0"/>
      <w:divBdr>
        <w:top w:val="none" w:sz="0" w:space="0" w:color="auto"/>
        <w:left w:val="none" w:sz="0" w:space="0" w:color="auto"/>
        <w:bottom w:val="none" w:sz="0" w:space="0" w:color="auto"/>
        <w:right w:val="none" w:sz="0" w:space="0" w:color="auto"/>
      </w:divBdr>
    </w:div>
    <w:div w:id="880674906">
      <w:bodyDiv w:val="1"/>
      <w:marLeft w:val="0"/>
      <w:marRight w:val="0"/>
      <w:marTop w:val="0"/>
      <w:marBottom w:val="0"/>
      <w:divBdr>
        <w:top w:val="none" w:sz="0" w:space="0" w:color="auto"/>
        <w:left w:val="none" w:sz="0" w:space="0" w:color="auto"/>
        <w:bottom w:val="none" w:sz="0" w:space="0" w:color="auto"/>
        <w:right w:val="none" w:sz="0" w:space="0" w:color="auto"/>
      </w:divBdr>
    </w:div>
    <w:div w:id="933246661">
      <w:bodyDiv w:val="1"/>
      <w:marLeft w:val="0"/>
      <w:marRight w:val="0"/>
      <w:marTop w:val="0"/>
      <w:marBottom w:val="0"/>
      <w:divBdr>
        <w:top w:val="none" w:sz="0" w:space="0" w:color="auto"/>
        <w:left w:val="none" w:sz="0" w:space="0" w:color="auto"/>
        <w:bottom w:val="none" w:sz="0" w:space="0" w:color="auto"/>
        <w:right w:val="none" w:sz="0" w:space="0" w:color="auto"/>
      </w:divBdr>
    </w:div>
    <w:div w:id="984628146">
      <w:bodyDiv w:val="1"/>
      <w:marLeft w:val="0"/>
      <w:marRight w:val="0"/>
      <w:marTop w:val="0"/>
      <w:marBottom w:val="0"/>
      <w:divBdr>
        <w:top w:val="none" w:sz="0" w:space="0" w:color="auto"/>
        <w:left w:val="none" w:sz="0" w:space="0" w:color="auto"/>
        <w:bottom w:val="none" w:sz="0" w:space="0" w:color="auto"/>
        <w:right w:val="none" w:sz="0" w:space="0" w:color="auto"/>
      </w:divBdr>
    </w:div>
    <w:div w:id="993295918">
      <w:bodyDiv w:val="1"/>
      <w:marLeft w:val="0"/>
      <w:marRight w:val="0"/>
      <w:marTop w:val="0"/>
      <w:marBottom w:val="0"/>
      <w:divBdr>
        <w:top w:val="none" w:sz="0" w:space="0" w:color="auto"/>
        <w:left w:val="none" w:sz="0" w:space="0" w:color="auto"/>
        <w:bottom w:val="none" w:sz="0" w:space="0" w:color="auto"/>
        <w:right w:val="none" w:sz="0" w:space="0" w:color="auto"/>
      </w:divBdr>
    </w:div>
    <w:div w:id="996031447">
      <w:bodyDiv w:val="1"/>
      <w:marLeft w:val="0"/>
      <w:marRight w:val="0"/>
      <w:marTop w:val="0"/>
      <w:marBottom w:val="0"/>
      <w:divBdr>
        <w:top w:val="none" w:sz="0" w:space="0" w:color="auto"/>
        <w:left w:val="none" w:sz="0" w:space="0" w:color="auto"/>
        <w:bottom w:val="none" w:sz="0" w:space="0" w:color="auto"/>
        <w:right w:val="none" w:sz="0" w:space="0" w:color="auto"/>
      </w:divBdr>
    </w:div>
    <w:div w:id="1007639559">
      <w:bodyDiv w:val="1"/>
      <w:marLeft w:val="0"/>
      <w:marRight w:val="0"/>
      <w:marTop w:val="0"/>
      <w:marBottom w:val="0"/>
      <w:divBdr>
        <w:top w:val="none" w:sz="0" w:space="0" w:color="auto"/>
        <w:left w:val="none" w:sz="0" w:space="0" w:color="auto"/>
        <w:bottom w:val="none" w:sz="0" w:space="0" w:color="auto"/>
        <w:right w:val="none" w:sz="0" w:space="0" w:color="auto"/>
      </w:divBdr>
    </w:div>
    <w:div w:id="1018434515">
      <w:bodyDiv w:val="1"/>
      <w:marLeft w:val="0"/>
      <w:marRight w:val="0"/>
      <w:marTop w:val="0"/>
      <w:marBottom w:val="0"/>
      <w:divBdr>
        <w:top w:val="none" w:sz="0" w:space="0" w:color="auto"/>
        <w:left w:val="none" w:sz="0" w:space="0" w:color="auto"/>
        <w:bottom w:val="none" w:sz="0" w:space="0" w:color="auto"/>
        <w:right w:val="none" w:sz="0" w:space="0" w:color="auto"/>
      </w:divBdr>
    </w:div>
    <w:div w:id="1072852306">
      <w:bodyDiv w:val="1"/>
      <w:marLeft w:val="0"/>
      <w:marRight w:val="0"/>
      <w:marTop w:val="0"/>
      <w:marBottom w:val="0"/>
      <w:divBdr>
        <w:top w:val="none" w:sz="0" w:space="0" w:color="auto"/>
        <w:left w:val="none" w:sz="0" w:space="0" w:color="auto"/>
        <w:bottom w:val="none" w:sz="0" w:space="0" w:color="auto"/>
        <w:right w:val="none" w:sz="0" w:space="0" w:color="auto"/>
      </w:divBdr>
    </w:div>
    <w:div w:id="1083380893">
      <w:bodyDiv w:val="1"/>
      <w:marLeft w:val="0"/>
      <w:marRight w:val="0"/>
      <w:marTop w:val="0"/>
      <w:marBottom w:val="0"/>
      <w:divBdr>
        <w:top w:val="none" w:sz="0" w:space="0" w:color="auto"/>
        <w:left w:val="none" w:sz="0" w:space="0" w:color="auto"/>
        <w:bottom w:val="none" w:sz="0" w:space="0" w:color="auto"/>
        <w:right w:val="none" w:sz="0" w:space="0" w:color="auto"/>
      </w:divBdr>
    </w:div>
    <w:div w:id="1085419697">
      <w:bodyDiv w:val="1"/>
      <w:marLeft w:val="0"/>
      <w:marRight w:val="0"/>
      <w:marTop w:val="0"/>
      <w:marBottom w:val="0"/>
      <w:divBdr>
        <w:top w:val="none" w:sz="0" w:space="0" w:color="auto"/>
        <w:left w:val="none" w:sz="0" w:space="0" w:color="auto"/>
        <w:bottom w:val="none" w:sz="0" w:space="0" w:color="auto"/>
        <w:right w:val="none" w:sz="0" w:space="0" w:color="auto"/>
      </w:divBdr>
    </w:div>
    <w:div w:id="1097746407">
      <w:bodyDiv w:val="1"/>
      <w:marLeft w:val="0"/>
      <w:marRight w:val="0"/>
      <w:marTop w:val="0"/>
      <w:marBottom w:val="0"/>
      <w:divBdr>
        <w:top w:val="none" w:sz="0" w:space="0" w:color="auto"/>
        <w:left w:val="none" w:sz="0" w:space="0" w:color="auto"/>
        <w:bottom w:val="none" w:sz="0" w:space="0" w:color="auto"/>
        <w:right w:val="none" w:sz="0" w:space="0" w:color="auto"/>
      </w:divBdr>
    </w:div>
    <w:div w:id="1158380234">
      <w:bodyDiv w:val="1"/>
      <w:marLeft w:val="0"/>
      <w:marRight w:val="0"/>
      <w:marTop w:val="0"/>
      <w:marBottom w:val="0"/>
      <w:divBdr>
        <w:top w:val="none" w:sz="0" w:space="0" w:color="auto"/>
        <w:left w:val="none" w:sz="0" w:space="0" w:color="auto"/>
        <w:bottom w:val="none" w:sz="0" w:space="0" w:color="auto"/>
        <w:right w:val="none" w:sz="0" w:space="0" w:color="auto"/>
      </w:divBdr>
    </w:div>
    <w:div w:id="1169835514">
      <w:bodyDiv w:val="1"/>
      <w:marLeft w:val="0"/>
      <w:marRight w:val="0"/>
      <w:marTop w:val="0"/>
      <w:marBottom w:val="0"/>
      <w:divBdr>
        <w:top w:val="none" w:sz="0" w:space="0" w:color="auto"/>
        <w:left w:val="none" w:sz="0" w:space="0" w:color="auto"/>
        <w:bottom w:val="none" w:sz="0" w:space="0" w:color="auto"/>
        <w:right w:val="none" w:sz="0" w:space="0" w:color="auto"/>
      </w:divBdr>
    </w:div>
    <w:div w:id="1181628091">
      <w:bodyDiv w:val="1"/>
      <w:marLeft w:val="0"/>
      <w:marRight w:val="0"/>
      <w:marTop w:val="0"/>
      <w:marBottom w:val="0"/>
      <w:divBdr>
        <w:top w:val="none" w:sz="0" w:space="0" w:color="auto"/>
        <w:left w:val="none" w:sz="0" w:space="0" w:color="auto"/>
        <w:bottom w:val="none" w:sz="0" w:space="0" w:color="auto"/>
        <w:right w:val="none" w:sz="0" w:space="0" w:color="auto"/>
      </w:divBdr>
    </w:div>
    <w:div w:id="1194075529">
      <w:bodyDiv w:val="1"/>
      <w:marLeft w:val="0"/>
      <w:marRight w:val="0"/>
      <w:marTop w:val="0"/>
      <w:marBottom w:val="0"/>
      <w:divBdr>
        <w:top w:val="none" w:sz="0" w:space="0" w:color="auto"/>
        <w:left w:val="none" w:sz="0" w:space="0" w:color="auto"/>
        <w:bottom w:val="none" w:sz="0" w:space="0" w:color="auto"/>
        <w:right w:val="none" w:sz="0" w:space="0" w:color="auto"/>
      </w:divBdr>
    </w:div>
    <w:div w:id="1242178245">
      <w:bodyDiv w:val="1"/>
      <w:marLeft w:val="0"/>
      <w:marRight w:val="0"/>
      <w:marTop w:val="0"/>
      <w:marBottom w:val="0"/>
      <w:divBdr>
        <w:top w:val="none" w:sz="0" w:space="0" w:color="auto"/>
        <w:left w:val="none" w:sz="0" w:space="0" w:color="auto"/>
        <w:bottom w:val="none" w:sz="0" w:space="0" w:color="auto"/>
        <w:right w:val="none" w:sz="0" w:space="0" w:color="auto"/>
      </w:divBdr>
    </w:div>
    <w:div w:id="1289556364">
      <w:bodyDiv w:val="1"/>
      <w:marLeft w:val="0"/>
      <w:marRight w:val="0"/>
      <w:marTop w:val="0"/>
      <w:marBottom w:val="0"/>
      <w:divBdr>
        <w:top w:val="none" w:sz="0" w:space="0" w:color="auto"/>
        <w:left w:val="none" w:sz="0" w:space="0" w:color="auto"/>
        <w:bottom w:val="none" w:sz="0" w:space="0" w:color="auto"/>
        <w:right w:val="none" w:sz="0" w:space="0" w:color="auto"/>
      </w:divBdr>
    </w:div>
    <w:div w:id="1302346445">
      <w:bodyDiv w:val="1"/>
      <w:marLeft w:val="0"/>
      <w:marRight w:val="0"/>
      <w:marTop w:val="0"/>
      <w:marBottom w:val="0"/>
      <w:divBdr>
        <w:top w:val="none" w:sz="0" w:space="0" w:color="auto"/>
        <w:left w:val="none" w:sz="0" w:space="0" w:color="auto"/>
        <w:bottom w:val="none" w:sz="0" w:space="0" w:color="auto"/>
        <w:right w:val="none" w:sz="0" w:space="0" w:color="auto"/>
      </w:divBdr>
    </w:div>
    <w:div w:id="1314525562">
      <w:bodyDiv w:val="1"/>
      <w:marLeft w:val="0"/>
      <w:marRight w:val="0"/>
      <w:marTop w:val="0"/>
      <w:marBottom w:val="0"/>
      <w:divBdr>
        <w:top w:val="none" w:sz="0" w:space="0" w:color="auto"/>
        <w:left w:val="none" w:sz="0" w:space="0" w:color="auto"/>
        <w:bottom w:val="none" w:sz="0" w:space="0" w:color="auto"/>
        <w:right w:val="none" w:sz="0" w:space="0" w:color="auto"/>
      </w:divBdr>
    </w:div>
    <w:div w:id="1317953349">
      <w:bodyDiv w:val="1"/>
      <w:marLeft w:val="0"/>
      <w:marRight w:val="0"/>
      <w:marTop w:val="0"/>
      <w:marBottom w:val="0"/>
      <w:divBdr>
        <w:top w:val="none" w:sz="0" w:space="0" w:color="auto"/>
        <w:left w:val="none" w:sz="0" w:space="0" w:color="auto"/>
        <w:bottom w:val="none" w:sz="0" w:space="0" w:color="auto"/>
        <w:right w:val="none" w:sz="0" w:space="0" w:color="auto"/>
      </w:divBdr>
    </w:div>
    <w:div w:id="1333028425">
      <w:bodyDiv w:val="1"/>
      <w:marLeft w:val="0"/>
      <w:marRight w:val="0"/>
      <w:marTop w:val="0"/>
      <w:marBottom w:val="0"/>
      <w:divBdr>
        <w:top w:val="none" w:sz="0" w:space="0" w:color="auto"/>
        <w:left w:val="none" w:sz="0" w:space="0" w:color="auto"/>
        <w:bottom w:val="none" w:sz="0" w:space="0" w:color="auto"/>
        <w:right w:val="none" w:sz="0" w:space="0" w:color="auto"/>
      </w:divBdr>
    </w:div>
    <w:div w:id="1358655538">
      <w:bodyDiv w:val="1"/>
      <w:marLeft w:val="0"/>
      <w:marRight w:val="0"/>
      <w:marTop w:val="0"/>
      <w:marBottom w:val="0"/>
      <w:divBdr>
        <w:top w:val="none" w:sz="0" w:space="0" w:color="auto"/>
        <w:left w:val="none" w:sz="0" w:space="0" w:color="auto"/>
        <w:bottom w:val="none" w:sz="0" w:space="0" w:color="auto"/>
        <w:right w:val="none" w:sz="0" w:space="0" w:color="auto"/>
      </w:divBdr>
    </w:div>
    <w:div w:id="1389838827">
      <w:bodyDiv w:val="1"/>
      <w:marLeft w:val="0"/>
      <w:marRight w:val="0"/>
      <w:marTop w:val="0"/>
      <w:marBottom w:val="0"/>
      <w:divBdr>
        <w:top w:val="none" w:sz="0" w:space="0" w:color="auto"/>
        <w:left w:val="none" w:sz="0" w:space="0" w:color="auto"/>
        <w:bottom w:val="none" w:sz="0" w:space="0" w:color="auto"/>
        <w:right w:val="none" w:sz="0" w:space="0" w:color="auto"/>
      </w:divBdr>
    </w:div>
    <w:div w:id="1409886861">
      <w:bodyDiv w:val="1"/>
      <w:marLeft w:val="0"/>
      <w:marRight w:val="0"/>
      <w:marTop w:val="0"/>
      <w:marBottom w:val="0"/>
      <w:divBdr>
        <w:top w:val="none" w:sz="0" w:space="0" w:color="auto"/>
        <w:left w:val="none" w:sz="0" w:space="0" w:color="auto"/>
        <w:bottom w:val="none" w:sz="0" w:space="0" w:color="auto"/>
        <w:right w:val="none" w:sz="0" w:space="0" w:color="auto"/>
      </w:divBdr>
    </w:div>
    <w:div w:id="1427843136">
      <w:bodyDiv w:val="1"/>
      <w:marLeft w:val="0"/>
      <w:marRight w:val="0"/>
      <w:marTop w:val="0"/>
      <w:marBottom w:val="0"/>
      <w:divBdr>
        <w:top w:val="none" w:sz="0" w:space="0" w:color="auto"/>
        <w:left w:val="none" w:sz="0" w:space="0" w:color="auto"/>
        <w:bottom w:val="none" w:sz="0" w:space="0" w:color="auto"/>
        <w:right w:val="none" w:sz="0" w:space="0" w:color="auto"/>
      </w:divBdr>
    </w:div>
    <w:div w:id="1455707713">
      <w:bodyDiv w:val="1"/>
      <w:marLeft w:val="0"/>
      <w:marRight w:val="0"/>
      <w:marTop w:val="0"/>
      <w:marBottom w:val="0"/>
      <w:divBdr>
        <w:top w:val="none" w:sz="0" w:space="0" w:color="auto"/>
        <w:left w:val="none" w:sz="0" w:space="0" w:color="auto"/>
        <w:bottom w:val="none" w:sz="0" w:space="0" w:color="auto"/>
        <w:right w:val="none" w:sz="0" w:space="0" w:color="auto"/>
      </w:divBdr>
    </w:div>
    <w:div w:id="1473673552">
      <w:bodyDiv w:val="1"/>
      <w:marLeft w:val="0"/>
      <w:marRight w:val="0"/>
      <w:marTop w:val="0"/>
      <w:marBottom w:val="0"/>
      <w:divBdr>
        <w:top w:val="none" w:sz="0" w:space="0" w:color="auto"/>
        <w:left w:val="none" w:sz="0" w:space="0" w:color="auto"/>
        <w:bottom w:val="none" w:sz="0" w:space="0" w:color="auto"/>
        <w:right w:val="none" w:sz="0" w:space="0" w:color="auto"/>
      </w:divBdr>
    </w:div>
    <w:div w:id="1480877565">
      <w:bodyDiv w:val="1"/>
      <w:marLeft w:val="0"/>
      <w:marRight w:val="0"/>
      <w:marTop w:val="0"/>
      <w:marBottom w:val="0"/>
      <w:divBdr>
        <w:top w:val="none" w:sz="0" w:space="0" w:color="auto"/>
        <w:left w:val="none" w:sz="0" w:space="0" w:color="auto"/>
        <w:bottom w:val="none" w:sz="0" w:space="0" w:color="auto"/>
        <w:right w:val="none" w:sz="0" w:space="0" w:color="auto"/>
      </w:divBdr>
    </w:div>
    <w:div w:id="1581451438">
      <w:bodyDiv w:val="1"/>
      <w:marLeft w:val="0"/>
      <w:marRight w:val="0"/>
      <w:marTop w:val="0"/>
      <w:marBottom w:val="0"/>
      <w:divBdr>
        <w:top w:val="none" w:sz="0" w:space="0" w:color="auto"/>
        <w:left w:val="none" w:sz="0" w:space="0" w:color="auto"/>
        <w:bottom w:val="none" w:sz="0" w:space="0" w:color="auto"/>
        <w:right w:val="none" w:sz="0" w:space="0" w:color="auto"/>
      </w:divBdr>
    </w:div>
    <w:div w:id="1605577799">
      <w:bodyDiv w:val="1"/>
      <w:marLeft w:val="0"/>
      <w:marRight w:val="0"/>
      <w:marTop w:val="0"/>
      <w:marBottom w:val="0"/>
      <w:divBdr>
        <w:top w:val="none" w:sz="0" w:space="0" w:color="auto"/>
        <w:left w:val="none" w:sz="0" w:space="0" w:color="auto"/>
        <w:bottom w:val="none" w:sz="0" w:space="0" w:color="auto"/>
        <w:right w:val="none" w:sz="0" w:space="0" w:color="auto"/>
      </w:divBdr>
    </w:div>
    <w:div w:id="1669400422">
      <w:bodyDiv w:val="1"/>
      <w:marLeft w:val="0"/>
      <w:marRight w:val="0"/>
      <w:marTop w:val="0"/>
      <w:marBottom w:val="0"/>
      <w:divBdr>
        <w:top w:val="none" w:sz="0" w:space="0" w:color="auto"/>
        <w:left w:val="none" w:sz="0" w:space="0" w:color="auto"/>
        <w:bottom w:val="none" w:sz="0" w:space="0" w:color="auto"/>
        <w:right w:val="none" w:sz="0" w:space="0" w:color="auto"/>
      </w:divBdr>
    </w:div>
    <w:div w:id="1681002119">
      <w:bodyDiv w:val="1"/>
      <w:marLeft w:val="0"/>
      <w:marRight w:val="0"/>
      <w:marTop w:val="0"/>
      <w:marBottom w:val="0"/>
      <w:divBdr>
        <w:top w:val="none" w:sz="0" w:space="0" w:color="auto"/>
        <w:left w:val="none" w:sz="0" w:space="0" w:color="auto"/>
        <w:bottom w:val="none" w:sz="0" w:space="0" w:color="auto"/>
        <w:right w:val="none" w:sz="0" w:space="0" w:color="auto"/>
      </w:divBdr>
    </w:div>
    <w:div w:id="1689335521">
      <w:bodyDiv w:val="1"/>
      <w:marLeft w:val="0"/>
      <w:marRight w:val="0"/>
      <w:marTop w:val="0"/>
      <w:marBottom w:val="0"/>
      <w:divBdr>
        <w:top w:val="none" w:sz="0" w:space="0" w:color="auto"/>
        <w:left w:val="none" w:sz="0" w:space="0" w:color="auto"/>
        <w:bottom w:val="none" w:sz="0" w:space="0" w:color="auto"/>
        <w:right w:val="none" w:sz="0" w:space="0" w:color="auto"/>
      </w:divBdr>
    </w:div>
    <w:div w:id="1755711135">
      <w:bodyDiv w:val="1"/>
      <w:marLeft w:val="0"/>
      <w:marRight w:val="0"/>
      <w:marTop w:val="0"/>
      <w:marBottom w:val="0"/>
      <w:divBdr>
        <w:top w:val="none" w:sz="0" w:space="0" w:color="auto"/>
        <w:left w:val="none" w:sz="0" w:space="0" w:color="auto"/>
        <w:bottom w:val="none" w:sz="0" w:space="0" w:color="auto"/>
        <w:right w:val="none" w:sz="0" w:space="0" w:color="auto"/>
      </w:divBdr>
    </w:div>
    <w:div w:id="1780567970">
      <w:bodyDiv w:val="1"/>
      <w:marLeft w:val="0"/>
      <w:marRight w:val="0"/>
      <w:marTop w:val="0"/>
      <w:marBottom w:val="0"/>
      <w:divBdr>
        <w:top w:val="none" w:sz="0" w:space="0" w:color="auto"/>
        <w:left w:val="none" w:sz="0" w:space="0" w:color="auto"/>
        <w:bottom w:val="none" w:sz="0" w:space="0" w:color="auto"/>
        <w:right w:val="none" w:sz="0" w:space="0" w:color="auto"/>
      </w:divBdr>
    </w:div>
    <w:div w:id="1789810745">
      <w:bodyDiv w:val="1"/>
      <w:marLeft w:val="0"/>
      <w:marRight w:val="0"/>
      <w:marTop w:val="0"/>
      <w:marBottom w:val="0"/>
      <w:divBdr>
        <w:top w:val="none" w:sz="0" w:space="0" w:color="auto"/>
        <w:left w:val="none" w:sz="0" w:space="0" w:color="auto"/>
        <w:bottom w:val="none" w:sz="0" w:space="0" w:color="auto"/>
        <w:right w:val="none" w:sz="0" w:space="0" w:color="auto"/>
      </w:divBdr>
    </w:div>
    <w:div w:id="1801534648">
      <w:bodyDiv w:val="1"/>
      <w:marLeft w:val="0"/>
      <w:marRight w:val="0"/>
      <w:marTop w:val="0"/>
      <w:marBottom w:val="0"/>
      <w:divBdr>
        <w:top w:val="none" w:sz="0" w:space="0" w:color="auto"/>
        <w:left w:val="none" w:sz="0" w:space="0" w:color="auto"/>
        <w:bottom w:val="none" w:sz="0" w:space="0" w:color="auto"/>
        <w:right w:val="none" w:sz="0" w:space="0" w:color="auto"/>
      </w:divBdr>
    </w:div>
    <w:div w:id="1961648140">
      <w:bodyDiv w:val="1"/>
      <w:marLeft w:val="0"/>
      <w:marRight w:val="0"/>
      <w:marTop w:val="0"/>
      <w:marBottom w:val="0"/>
      <w:divBdr>
        <w:top w:val="none" w:sz="0" w:space="0" w:color="auto"/>
        <w:left w:val="none" w:sz="0" w:space="0" w:color="auto"/>
        <w:bottom w:val="none" w:sz="0" w:space="0" w:color="auto"/>
        <w:right w:val="none" w:sz="0" w:space="0" w:color="auto"/>
      </w:divBdr>
    </w:div>
    <w:div w:id="1999722870">
      <w:bodyDiv w:val="1"/>
      <w:marLeft w:val="0"/>
      <w:marRight w:val="0"/>
      <w:marTop w:val="0"/>
      <w:marBottom w:val="0"/>
      <w:divBdr>
        <w:top w:val="none" w:sz="0" w:space="0" w:color="auto"/>
        <w:left w:val="none" w:sz="0" w:space="0" w:color="auto"/>
        <w:bottom w:val="none" w:sz="0" w:space="0" w:color="auto"/>
        <w:right w:val="none" w:sz="0" w:space="0" w:color="auto"/>
      </w:divBdr>
    </w:div>
    <w:div w:id="2016224030">
      <w:bodyDiv w:val="1"/>
      <w:marLeft w:val="0"/>
      <w:marRight w:val="0"/>
      <w:marTop w:val="0"/>
      <w:marBottom w:val="0"/>
      <w:divBdr>
        <w:top w:val="none" w:sz="0" w:space="0" w:color="auto"/>
        <w:left w:val="none" w:sz="0" w:space="0" w:color="auto"/>
        <w:bottom w:val="none" w:sz="0" w:space="0" w:color="auto"/>
        <w:right w:val="none" w:sz="0" w:space="0" w:color="auto"/>
      </w:divBdr>
    </w:div>
    <w:div w:id="2020152879">
      <w:bodyDiv w:val="1"/>
      <w:marLeft w:val="0"/>
      <w:marRight w:val="0"/>
      <w:marTop w:val="0"/>
      <w:marBottom w:val="0"/>
      <w:divBdr>
        <w:top w:val="none" w:sz="0" w:space="0" w:color="auto"/>
        <w:left w:val="none" w:sz="0" w:space="0" w:color="auto"/>
        <w:bottom w:val="none" w:sz="0" w:space="0" w:color="auto"/>
        <w:right w:val="none" w:sz="0" w:space="0" w:color="auto"/>
      </w:divBdr>
    </w:div>
    <w:div w:id="2038658637">
      <w:bodyDiv w:val="1"/>
      <w:marLeft w:val="0"/>
      <w:marRight w:val="0"/>
      <w:marTop w:val="0"/>
      <w:marBottom w:val="0"/>
      <w:divBdr>
        <w:top w:val="none" w:sz="0" w:space="0" w:color="auto"/>
        <w:left w:val="none" w:sz="0" w:space="0" w:color="auto"/>
        <w:bottom w:val="none" w:sz="0" w:space="0" w:color="auto"/>
        <w:right w:val="none" w:sz="0" w:space="0" w:color="auto"/>
      </w:divBdr>
    </w:div>
    <w:div w:id="2074813504">
      <w:bodyDiv w:val="1"/>
      <w:marLeft w:val="0"/>
      <w:marRight w:val="0"/>
      <w:marTop w:val="0"/>
      <w:marBottom w:val="0"/>
      <w:divBdr>
        <w:top w:val="none" w:sz="0" w:space="0" w:color="auto"/>
        <w:left w:val="none" w:sz="0" w:space="0" w:color="auto"/>
        <w:bottom w:val="none" w:sz="0" w:space="0" w:color="auto"/>
        <w:right w:val="none" w:sz="0" w:space="0" w:color="auto"/>
      </w:divBdr>
    </w:div>
    <w:div w:id="2088962891">
      <w:bodyDiv w:val="1"/>
      <w:marLeft w:val="0"/>
      <w:marRight w:val="0"/>
      <w:marTop w:val="0"/>
      <w:marBottom w:val="0"/>
      <w:divBdr>
        <w:top w:val="none" w:sz="0" w:space="0" w:color="auto"/>
        <w:left w:val="none" w:sz="0" w:space="0" w:color="auto"/>
        <w:bottom w:val="none" w:sz="0" w:space="0" w:color="auto"/>
        <w:right w:val="none" w:sz="0" w:space="0" w:color="auto"/>
      </w:divBdr>
    </w:div>
    <w:div w:id="2097359974">
      <w:bodyDiv w:val="1"/>
      <w:marLeft w:val="0"/>
      <w:marRight w:val="0"/>
      <w:marTop w:val="0"/>
      <w:marBottom w:val="0"/>
      <w:divBdr>
        <w:top w:val="none" w:sz="0" w:space="0" w:color="auto"/>
        <w:left w:val="none" w:sz="0" w:space="0" w:color="auto"/>
        <w:bottom w:val="none" w:sz="0" w:space="0" w:color="auto"/>
        <w:right w:val="none" w:sz="0" w:space="0" w:color="auto"/>
      </w:divBdr>
    </w:div>
    <w:div w:id="2104646560">
      <w:bodyDiv w:val="1"/>
      <w:marLeft w:val="0"/>
      <w:marRight w:val="0"/>
      <w:marTop w:val="0"/>
      <w:marBottom w:val="0"/>
      <w:divBdr>
        <w:top w:val="none" w:sz="0" w:space="0" w:color="auto"/>
        <w:left w:val="none" w:sz="0" w:space="0" w:color="auto"/>
        <w:bottom w:val="none" w:sz="0" w:space="0" w:color="auto"/>
        <w:right w:val="none" w:sz="0" w:space="0" w:color="auto"/>
      </w:divBdr>
    </w:div>
    <w:div w:id="2139371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9.emf"/><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2.emf"/><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image" Target="media/image7.emf"/><Relationship Id="rId29" Type="http://schemas.openxmlformats.org/officeDocument/2006/relationships/image" Target="media/image19.PNG"/><Relationship Id="rId11" Type="http://schemas.openxmlformats.org/officeDocument/2006/relationships/image" Target="media/image3.emf"/><Relationship Id="rId24" Type="http://schemas.openxmlformats.org/officeDocument/2006/relationships/image" Target="media/image15.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emf"/><Relationship Id="rId53" Type="http://schemas.openxmlformats.org/officeDocument/2006/relationships/image" Target="media/image43.emf"/><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image" Target="media/image10.emf"/><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package" Target="embeddings/Microsoft_Visio_Drawing.vsdx"/><Relationship Id="rId22" Type="http://schemas.openxmlformats.org/officeDocument/2006/relationships/image" Target="media/image13.emf"/><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8.emf"/><Relationship Id="rId25" Type="http://schemas.openxmlformats.org/officeDocument/2006/relationships/package" Target="embeddings/Microsoft_Visio_Drawing1.vsdx"/><Relationship Id="rId33" Type="http://schemas.openxmlformats.org/officeDocument/2006/relationships/image" Target="media/image23.emf"/><Relationship Id="rId38" Type="http://schemas.openxmlformats.org/officeDocument/2006/relationships/image" Target="media/image28.png"/><Relationship Id="rId46" Type="http://schemas.openxmlformats.org/officeDocument/2006/relationships/image" Target="media/image36.emf"/><Relationship Id="rId20" Type="http://schemas.openxmlformats.org/officeDocument/2006/relationships/image" Target="media/image11.emf"/><Relationship Id="rId41" Type="http://schemas.openxmlformats.org/officeDocument/2006/relationships/image" Target="media/image31.png"/><Relationship Id="rId54"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emf"/><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7FB03-C25C-4E37-B0CD-9D04AB520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24</Pages>
  <Words>1562</Words>
  <Characters>8592</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Dossier de Conception Détaillée et Dossier Justificatif de Design de la carte SRP51</vt:lpstr>
    </vt:vector>
  </TitlesOfParts>
  <Manager/>
  <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de Conception Détaillée et Dossier Justificatif de Design de la carte radio</dc:title>
  <dc:subject/>
  <dc:creator>AMELIE GUION</dc:creator>
  <cp:keywords/>
  <dc:description/>
  <cp:lastModifiedBy>NICOLAS LEZAUD</cp:lastModifiedBy>
  <cp:revision>20</cp:revision>
  <cp:lastPrinted>2024-04-02T15:36:00Z</cp:lastPrinted>
  <dcterms:created xsi:type="dcterms:W3CDTF">2024-02-09T16:00:00Z</dcterms:created>
  <dcterms:modified xsi:type="dcterms:W3CDTF">2024-06-17T14:38:00Z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ffaire">
    <vt:lpwstr>1-10-CAP-2100</vt:lpwstr>
  </property>
  <property fmtid="{D5CDD505-2E9C-101B-9397-08002B2CF9AE}" pid="3" name="Commande">
    <vt:lpwstr>--</vt:lpwstr>
  </property>
  <property fmtid="{D5CDD505-2E9C-101B-9397-08002B2CF9AE}" pid="4" name="Version">
    <vt:lpwstr>00</vt:lpwstr>
  </property>
  <property fmtid="{D5CDD505-2E9C-101B-9397-08002B2CF9AE}" pid="5" name="Terminée le">
    <vt:lpwstr>09/02/2024</vt:lpwstr>
  </property>
  <property fmtid="{D5CDD505-2E9C-101B-9397-08002B2CF9AE}" pid="6" name="Référence">
    <vt:lpwstr>DP075904DCD004</vt:lpwstr>
  </property>
  <property fmtid="{D5CDD505-2E9C-101B-9397-08002B2CF9AE}" pid="7" name="ReqNumber">
    <vt:lpwstr>0</vt:lpwstr>
  </property>
  <property fmtid="{D5CDD505-2E9C-101B-9397-08002B2CF9AE}" pid="8" name="Lang">
    <vt:lpwstr>fr</vt:lpwstr>
  </property>
  <property fmtid="{D5CDD505-2E9C-101B-9397-08002B2CF9AE}" pid="9" name="ReqPrefix">
    <vt:lpwstr>SSDD-FE-</vt:lpwstr>
  </property>
  <property fmtid="{D5CDD505-2E9C-101B-9397-08002B2CF9AE}" pid="10" name="ReqQty">
    <vt:lpwstr>10</vt:lpwstr>
  </property>
  <property fmtid="{D5CDD505-2E9C-101B-9397-08002B2CF9AE}" pid="11" name="MSIP_Label_e463cba9-5f6c-478d-9329-7b2295e4e8ed_Enabled">
    <vt:lpwstr>true</vt:lpwstr>
  </property>
  <property fmtid="{D5CDD505-2E9C-101B-9397-08002B2CF9AE}" pid="12" name="MSIP_Label_e463cba9-5f6c-478d-9329-7b2295e4e8ed_SetDate">
    <vt:lpwstr>2020-10-12T11:47:00Z</vt:lpwstr>
  </property>
  <property fmtid="{D5CDD505-2E9C-101B-9397-08002B2CF9AE}" pid="13" name="MSIP_Label_e463cba9-5f6c-478d-9329-7b2295e4e8ed_Method">
    <vt:lpwstr>Standard</vt:lpwstr>
  </property>
  <property fmtid="{D5CDD505-2E9C-101B-9397-08002B2CF9AE}" pid="14" name="MSIP_Label_e463cba9-5f6c-478d-9329-7b2295e4e8ed_Name">
    <vt:lpwstr>All Employees_2</vt:lpwstr>
  </property>
  <property fmtid="{D5CDD505-2E9C-101B-9397-08002B2CF9AE}" pid="15" name="MSIP_Label_e463cba9-5f6c-478d-9329-7b2295e4e8ed_SiteId">
    <vt:lpwstr>33440fc6-b7c7-412c-bb73-0e70b0198d5a</vt:lpwstr>
  </property>
  <property fmtid="{D5CDD505-2E9C-101B-9397-08002B2CF9AE}" pid="16" name="MSIP_Label_e463cba9-5f6c-478d-9329-7b2295e4e8ed_ActionId">
    <vt:lpwstr>392805f3-2ecc-44de-83ad-71aca446e51c</vt:lpwstr>
  </property>
  <property fmtid="{D5CDD505-2E9C-101B-9397-08002B2CF9AE}" pid="17" name="MSIP_Label_e463cba9-5f6c-478d-9329-7b2295e4e8ed_ContentBits">
    <vt:lpwstr>0</vt:lpwstr>
  </property>
  <property fmtid="{D5CDD505-2E9C-101B-9397-08002B2CF9AE}" pid="18" name="MSIP_Label_ecb69475-382c-4c7a-b21d-8ca64eeef1bd_Enabled">
    <vt:lpwstr>true</vt:lpwstr>
  </property>
  <property fmtid="{D5CDD505-2E9C-101B-9397-08002B2CF9AE}" pid="19" name="MSIP_Label_ecb69475-382c-4c7a-b21d-8ca64eeef1bd_SetDate">
    <vt:lpwstr>2023-11-08T12:56:33Z</vt:lpwstr>
  </property>
  <property fmtid="{D5CDD505-2E9C-101B-9397-08002B2CF9AE}" pid="20" name="MSIP_Label_ecb69475-382c-4c7a-b21d-8ca64eeef1bd_Method">
    <vt:lpwstr>Standard</vt:lpwstr>
  </property>
  <property fmtid="{D5CDD505-2E9C-101B-9397-08002B2CF9AE}" pid="21" name="MSIP_Label_ecb69475-382c-4c7a-b21d-8ca64eeef1bd_Name">
    <vt:lpwstr>Eviden For Internal Use - All Employees</vt:lpwstr>
  </property>
  <property fmtid="{D5CDD505-2E9C-101B-9397-08002B2CF9AE}" pid="22" name="MSIP_Label_ecb69475-382c-4c7a-b21d-8ca64eeef1bd_SiteId">
    <vt:lpwstr>7d1c7785-2d8a-437d-b842-1ed5d8fbe00a</vt:lpwstr>
  </property>
  <property fmtid="{D5CDD505-2E9C-101B-9397-08002B2CF9AE}" pid="23" name="MSIP_Label_ecb69475-382c-4c7a-b21d-8ca64eeef1bd_ActionId">
    <vt:lpwstr>fb11609b-f17b-4165-8a42-25399325d7f4</vt:lpwstr>
  </property>
  <property fmtid="{D5CDD505-2E9C-101B-9397-08002B2CF9AE}" pid="24" name="MSIP_Label_ecb69475-382c-4c7a-b21d-8ca64eeef1bd_ContentBits">
    <vt:lpwstr>0</vt:lpwstr>
  </property>
  <property fmtid="{D5CDD505-2E9C-101B-9397-08002B2CF9AE}" pid="25" name="PathCommun">
    <vt:lpwstr>\\\\srv-filer01.global.ad\\AFFAIRES_TELECOM\\000_CREDIT IMPOT RECHERCHE\\2024 (Travaux 2023)\\Cellulaire\\MC\\..\\..\\..\\0_Commun\\</vt:lpwstr>
  </property>
</Properties>
</file>