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1" w:type="dxa"/>
          <w:right w:w="71" w:type="dxa"/>
        </w:tblCellMar>
        <w:tblLook w:val="0000" w:firstRow="0" w:lastRow="0" w:firstColumn="0" w:lastColumn="0" w:noHBand="0" w:noVBand="0"/>
      </w:tblPr>
      <w:tblGrid>
        <w:gridCol w:w="1393"/>
        <w:gridCol w:w="2495"/>
        <w:gridCol w:w="1713"/>
        <w:gridCol w:w="3471"/>
      </w:tblGrid>
      <w:tr w:rsidR="002B5052" w:rsidRPr="0099334A" w14:paraId="33E4EB2E" w14:textId="77777777" w:rsidTr="009457DE">
        <w:trPr>
          <w:trHeight w:val="280"/>
        </w:trPr>
        <w:tc>
          <w:tcPr>
            <w:tcW w:w="768" w:type="pct"/>
          </w:tcPr>
          <w:p w14:paraId="3C2F42F2" w14:textId="77777777" w:rsidR="002B5052" w:rsidRPr="0099334A" w:rsidRDefault="002B5052" w:rsidP="00CC5D7D">
            <w:pPr>
              <w:pStyle w:val="Texte"/>
              <w:spacing w:line="276" w:lineRule="auto"/>
              <w:rPr>
                <w:rFonts w:ascii="Calibri" w:hAnsi="Calibri"/>
                <w:lang w:eastAsia="en-US" w:bidi="ar-AE"/>
              </w:rPr>
            </w:pPr>
            <w:r w:rsidRPr="0099334A">
              <w:rPr>
                <w:rFonts w:ascii="Calibri" w:hAnsi="Calibri"/>
                <w:lang w:eastAsia="en-US" w:bidi="ar-AE"/>
              </w:rPr>
              <w:t>Project</w:t>
            </w:r>
          </w:p>
        </w:tc>
        <w:tc>
          <w:tcPr>
            <w:tcW w:w="1375" w:type="pct"/>
          </w:tcPr>
          <w:p w14:paraId="7C280072" w14:textId="11EC6F37" w:rsidR="002B5052" w:rsidRPr="0099334A" w:rsidRDefault="002B5052" w:rsidP="00CC5D7D">
            <w:pPr>
              <w:pStyle w:val="Texte"/>
              <w:spacing w:line="276" w:lineRule="auto"/>
              <w:rPr>
                <w:b/>
                <w:bCs/>
              </w:rPr>
            </w:pPr>
            <w:r w:rsidRPr="0099334A">
              <w:rPr>
                <w:b/>
                <w:bCs/>
              </w:rPr>
              <w:fldChar w:fldCharType="begin"/>
            </w:r>
            <w:r w:rsidRPr="0099334A">
              <w:rPr>
                <w:b/>
                <w:bCs/>
              </w:rPr>
              <w:instrText xml:space="preserve"> DOCPROPERTY  Affaire  \* MERGEFORMAT </w:instrText>
            </w:r>
            <w:r w:rsidRPr="0099334A">
              <w:rPr>
                <w:b/>
                <w:bCs/>
              </w:rPr>
              <w:fldChar w:fldCharType="separate"/>
            </w:r>
            <w:r w:rsidR="0088573E">
              <w:rPr>
                <w:b/>
                <w:bCs/>
              </w:rPr>
              <w:t>1-10-R&amp;D-2100</w:t>
            </w:r>
            <w:r w:rsidRPr="0099334A">
              <w:rPr>
                <w:b/>
                <w:bCs/>
              </w:rPr>
              <w:fldChar w:fldCharType="end"/>
            </w:r>
          </w:p>
        </w:tc>
        <w:tc>
          <w:tcPr>
            <w:tcW w:w="944" w:type="pct"/>
          </w:tcPr>
          <w:p w14:paraId="25A62102" w14:textId="77777777" w:rsidR="002B5052" w:rsidRPr="0099334A" w:rsidRDefault="002B5052" w:rsidP="00CC5D7D">
            <w:pPr>
              <w:pStyle w:val="Texte"/>
              <w:spacing w:line="276" w:lineRule="auto"/>
              <w:rPr>
                <w:rFonts w:ascii="Calibri" w:hAnsi="Calibri"/>
                <w:lang w:eastAsia="en-US" w:bidi="ar-AE"/>
              </w:rPr>
            </w:pPr>
          </w:p>
        </w:tc>
        <w:tc>
          <w:tcPr>
            <w:tcW w:w="1913" w:type="pct"/>
          </w:tcPr>
          <w:p w14:paraId="714D0C7C" w14:textId="7EA03379" w:rsidR="002B5052" w:rsidRPr="0099334A" w:rsidRDefault="002B5052" w:rsidP="00CC5D7D">
            <w:pPr>
              <w:pStyle w:val="Texte"/>
              <w:spacing w:line="276" w:lineRule="auto"/>
              <w:rPr>
                <w:b/>
                <w:bCs/>
              </w:rPr>
            </w:pPr>
            <w:r w:rsidRPr="0099334A">
              <w:rPr>
                <w:b/>
                <w:bCs/>
              </w:rPr>
              <w:fldChar w:fldCharType="begin"/>
            </w:r>
            <w:r w:rsidRPr="0099334A">
              <w:rPr>
                <w:b/>
                <w:bCs/>
              </w:rPr>
              <w:instrText xml:space="preserve"> DOCPROPERTY  Commande  \* MERGEFORMAT </w:instrText>
            </w:r>
            <w:r w:rsidRPr="0099334A">
              <w:rPr>
                <w:b/>
                <w:bCs/>
              </w:rPr>
              <w:fldChar w:fldCharType="separate"/>
            </w:r>
            <w:r w:rsidR="0088573E">
              <w:rPr>
                <w:b/>
                <w:bCs/>
              </w:rPr>
              <w:t>--</w:t>
            </w:r>
            <w:r w:rsidRPr="0099334A">
              <w:rPr>
                <w:b/>
                <w:bCs/>
              </w:rPr>
              <w:fldChar w:fldCharType="end"/>
            </w:r>
          </w:p>
        </w:tc>
      </w:tr>
      <w:tr w:rsidR="002B5052" w:rsidRPr="0099334A" w14:paraId="44708439" w14:textId="77777777" w:rsidTr="009457DE">
        <w:trPr>
          <w:trHeight w:val="280"/>
        </w:trPr>
        <w:tc>
          <w:tcPr>
            <w:tcW w:w="768" w:type="pct"/>
          </w:tcPr>
          <w:p w14:paraId="701F208B" w14:textId="77777777" w:rsidR="002B5052" w:rsidRPr="0099334A" w:rsidRDefault="002B5052" w:rsidP="00CC5D7D">
            <w:pPr>
              <w:pStyle w:val="Texte"/>
              <w:spacing w:line="276" w:lineRule="auto"/>
              <w:rPr>
                <w:rFonts w:ascii="Calibri" w:hAnsi="Calibri"/>
                <w:lang w:eastAsia="en-US" w:bidi="ar-AE"/>
              </w:rPr>
            </w:pPr>
            <w:r w:rsidRPr="0099334A">
              <w:rPr>
                <w:rFonts w:ascii="Calibri" w:hAnsi="Calibri"/>
                <w:lang w:eastAsia="en-US" w:bidi="ar-AE"/>
              </w:rPr>
              <w:t>Reference</w:t>
            </w:r>
          </w:p>
        </w:tc>
        <w:tc>
          <w:tcPr>
            <w:tcW w:w="1375" w:type="pct"/>
          </w:tcPr>
          <w:p w14:paraId="753076B8" w14:textId="107D8A29" w:rsidR="002B5052" w:rsidRPr="0099334A" w:rsidRDefault="002B5052" w:rsidP="000D00D4">
            <w:pPr>
              <w:pStyle w:val="Texte"/>
              <w:spacing w:line="276" w:lineRule="auto"/>
              <w:rPr>
                <w:b/>
                <w:bCs/>
              </w:rPr>
            </w:pPr>
            <w:r w:rsidRPr="0099334A">
              <w:rPr>
                <w:b/>
                <w:bCs/>
              </w:rPr>
              <w:fldChar w:fldCharType="begin"/>
            </w:r>
            <w:r w:rsidRPr="0099334A">
              <w:rPr>
                <w:b/>
                <w:bCs/>
              </w:rPr>
              <w:instrText xml:space="preserve"> DOCPROPERTY  Référence  \* MERGEFORMAT </w:instrText>
            </w:r>
            <w:r w:rsidRPr="0099334A">
              <w:rPr>
                <w:b/>
                <w:bCs/>
              </w:rPr>
              <w:fldChar w:fldCharType="separate"/>
            </w:r>
            <w:r w:rsidR="0088573E">
              <w:rPr>
                <w:b/>
                <w:bCs/>
              </w:rPr>
              <w:t>DP075881STB030</w:t>
            </w:r>
            <w:r w:rsidRPr="0099334A">
              <w:rPr>
                <w:b/>
                <w:bCs/>
              </w:rPr>
              <w:fldChar w:fldCharType="end"/>
            </w:r>
            <w:r w:rsidRPr="0099334A">
              <w:rPr>
                <w:b/>
                <w:bCs/>
              </w:rPr>
              <w:t>/</w:t>
            </w:r>
            <w:r w:rsidRPr="0099334A">
              <w:rPr>
                <w:b/>
                <w:bCs/>
              </w:rPr>
              <w:fldChar w:fldCharType="begin"/>
            </w:r>
            <w:r w:rsidRPr="0099334A">
              <w:rPr>
                <w:b/>
                <w:bCs/>
              </w:rPr>
              <w:instrText xml:space="preserve"> DOCPROPERTY  Version  \* MERGEFORMAT </w:instrText>
            </w:r>
            <w:r w:rsidRPr="0099334A">
              <w:rPr>
                <w:b/>
                <w:bCs/>
              </w:rPr>
              <w:fldChar w:fldCharType="separate"/>
            </w:r>
            <w:r w:rsidR="0088573E">
              <w:rPr>
                <w:b/>
                <w:bCs/>
              </w:rPr>
              <w:t>00</w:t>
            </w:r>
            <w:r w:rsidRPr="0099334A">
              <w:rPr>
                <w:b/>
                <w:bCs/>
              </w:rPr>
              <w:fldChar w:fldCharType="end"/>
            </w:r>
          </w:p>
        </w:tc>
        <w:tc>
          <w:tcPr>
            <w:tcW w:w="944" w:type="pct"/>
          </w:tcPr>
          <w:p w14:paraId="5F47655B" w14:textId="77777777" w:rsidR="002B5052" w:rsidRPr="0099334A" w:rsidRDefault="002B5052" w:rsidP="00CC5D7D">
            <w:pPr>
              <w:pStyle w:val="Texte"/>
              <w:spacing w:line="276" w:lineRule="auto"/>
              <w:rPr>
                <w:rFonts w:ascii="Calibri" w:hAnsi="Calibri"/>
                <w:lang w:eastAsia="en-US" w:bidi="ar-AE"/>
              </w:rPr>
            </w:pPr>
            <w:r w:rsidRPr="0099334A">
              <w:rPr>
                <w:rFonts w:ascii="Calibri" w:hAnsi="Calibri"/>
                <w:lang w:eastAsia="en-US" w:bidi="ar-AE"/>
              </w:rPr>
              <w:t>Classification</w:t>
            </w:r>
          </w:p>
        </w:tc>
        <w:tc>
          <w:tcPr>
            <w:tcW w:w="1913" w:type="pct"/>
          </w:tcPr>
          <w:p w14:paraId="51083F48" w14:textId="117A4FDD" w:rsidR="002B5052" w:rsidRPr="0099334A" w:rsidRDefault="0099021F" w:rsidP="00CC5D7D">
            <w:pPr>
              <w:pStyle w:val="Texte"/>
              <w:spacing w:line="276" w:lineRule="auto"/>
              <w:rPr>
                <w:b/>
                <w:bCs/>
              </w:rPr>
            </w:pPr>
            <w:r w:rsidRPr="0099334A">
              <w:rPr>
                <w:b/>
                <w:bCs/>
              </w:rPr>
              <w:t>CONFIDENTIEL INDUSTRIE</w:t>
            </w:r>
          </w:p>
        </w:tc>
      </w:tr>
      <w:tr w:rsidR="002B5052" w:rsidRPr="0099334A" w14:paraId="6636878A" w14:textId="77777777" w:rsidTr="009457DE">
        <w:trPr>
          <w:trHeight w:val="280"/>
        </w:trPr>
        <w:tc>
          <w:tcPr>
            <w:tcW w:w="768" w:type="pct"/>
          </w:tcPr>
          <w:p w14:paraId="2B8D5B18" w14:textId="77777777" w:rsidR="002B5052" w:rsidRPr="0099334A" w:rsidRDefault="002B5052" w:rsidP="00CC5D7D">
            <w:pPr>
              <w:pStyle w:val="Texte"/>
              <w:spacing w:line="276" w:lineRule="auto"/>
              <w:rPr>
                <w:rFonts w:ascii="Calibri" w:hAnsi="Calibri"/>
                <w:lang w:eastAsia="en-US" w:bidi="ar-AE"/>
              </w:rPr>
            </w:pPr>
            <w:r w:rsidRPr="0099334A">
              <w:rPr>
                <w:rFonts w:ascii="Calibri" w:hAnsi="Calibri"/>
                <w:lang w:eastAsia="en-US" w:bidi="ar-AE"/>
              </w:rPr>
              <w:t>Date</w:t>
            </w:r>
          </w:p>
        </w:tc>
        <w:tc>
          <w:tcPr>
            <w:tcW w:w="1375" w:type="pct"/>
          </w:tcPr>
          <w:p w14:paraId="68EC8022" w14:textId="55823428" w:rsidR="002B5052" w:rsidRPr="0099334A" w:rsidRDefault="002B5052" w:rsidP="000D00D4">
            <w:pPr>
              <w:pStyle w:val="Texte"/>
              <w:spacing w:line="276" w:lineRule="auto"/>
              <w:rPr>
                <w:b/>
                <w:bCs/>
              </w:rPr>
            </w:pPr>
            <w:r w:rsidRPr="0099334A">
              <w:rPr>
                <w:b/>
                <w:bCs/>
              </w:rPr>
              <w:fldChar w:fldCharType="begin"/>
            </w:r>
            <w:r w:rsidRPr="0099334A">
              <w:rPr>
                <w:b/>
                <w:bCs/>
              </w:rPr>
              <w:instrText xml:space="preserve"> DOCPROPERTY  "Terminée le"  \* MERGEFORMAT </w:instrText>
            </w:r>
            <w:r w:rsidRPr="0099334A">
              <w:rPr>
                <w:b/>
                <w:bCs/>
              </w:rPr>
              <w:fldChar w:fldCharType="separate"/>
            </w:r>
            <w:r w:rsidR="0088573E">
              <w:rPr>
                <w:b/>
                <w:bCs/>
              </w:rPr>
              <w:t>16/11/2023</w:t>
            </w:r>
            <w:r w:rsidRPr="0099334A">
              <w:rPr>
                <w:b/>
                <w:bCs/>
              </w:rPr>
              <w:fldChar w:fldCharType="end"/>
            </w:r>
          </w:p>
        </w:tc>
        <w:tc>
          <w:tcPr>
            <w:tcW w:w="944" w:type="pct"/>
          </w:tcPr>
          <w:p w14:paraId="53FC7F14" w14:textId="77777777" w:rsidR="002B5052" w:rsidRPr="0099334A" w:rsidRDefault="002B5052" w:rsidP="00CC5D7D">
            <w:pPr>
              <w:pStyle w:val="Texte"/>
              <w:spacing w:line="276" w:lineRule="auto"/>
              <w:rPr>
                <w:rFonts w:ascii="Calibri" w:hAnsi="Calibri"/>
                <w:lang w:eastAsia="en-US" w:bidi="ar-AE"/>
              </w:rPr>
            </w:pPr>
          </w:p>
        </w:tc>
        <w:tc>
          <w:tcPr>
            <w:tcW w:w="1913" w:type="pct"/>
          </w:tcPr>
          <w:p w14:paraId="18A3FD3B" w14:textId="77777777" w:rsidR="002B5052" w:rsidRPr="0099334A" w:rsidRDefault="002B5052" w:rsidP="00CC5D7D">
            <w:pPr>
              <w:pStyle w:val="Texte"/>
              <w:spacing w:line="276" w:lineRule="auto"/>
              <w:rPr>
                <w:b/>
                <w:bCs/>
              </w:rPr>
            </w:pPr>
          </w:p>
        </w:tc>
      </w:tr>
    </w:tbl>
    <w:p w14:paraId="54FAA16F" w14:textId="77777777" w:rsidR="002B5052" w:rsidRPr="0099334A" w:rsidRDefault="002B5052" w:rsidP="002B5052">
      <w:pPr>
        <w:pStyle w:val="Texte"/>
        <w:rPr>
          <w:rFonts w:ascii="Calibri" w:hAnsi="Calibri"/>
          <w:lang w:bidi="ar-AE"/>
        </w:rPr>
      </w:pPr>
    </w:p>
    <w:p w14:paraId="2E0FF32C" w14:textId="77777777" w:rsidR="002B5052" w:rsidRPr="0099334A" w:rsidRDefault="002B5052" w:rsidP="002B5052">
      <w:pPr>
        <w:pStyle w:val="Texte"/>
        <w:rPr>
          <w:rFonts w:ascii="Calibri" w:hAnsi="Calibri"/>
          <w:lang w:bidi="ar-AE"/>
        </w:rPr>
      </w:pPr>
    </w:p>
    <w:p w14:paraId="34F09C47" w14:textId="77777777" w:rsidR="002B5052" w:rsidRPr="0099334A" w:rsidRDefault="002B5052" w:rsidP="002B5052">
      <w:pPr>
        <w:pStyle w:val="Texte"/>
        <w:tabs>
          <w:tab w:val="left" w:pos="5486"/>
        </w:tabs>
        <w:rPr>
          <w:rFonts w:ascii="Calibri" w:hAnsi="Calibri"/>
          <w:lang w:bidi="ar-AE"/>
        </w:rPr>
      </w:pPr>
    </w:p>
    <w:p w14:paraId="0DA8199A" w14:textId="77777777" w:rsidR="002B5052" w:rsidRPr="0099334A" w:rsidRDefault="002B5052" w:rsidP="002B5052">
      <w:pPr>
        <w:pStyle w:val="Texte"/>
        <w:tabs>
          <w:tab w:val="left" w:pos="2539"/>
        </w:tabs>
        <w:rPr>
          <w:rFonts w:ascii="Calibri" w:hAnsi="Calibri"/>
          <w:lang w:bidi="ar-AE"/>
        </w:rPr>
      </w:pPr>
    </w:p>
    <w:p w14:paraId="04EAD934" w14:textId="77777777" w:rsidR="002B5052" w:rsidRPr="0099334A" w:rsidRDefault="002B5052" w:rsidP="002B5052">
      <w:pPr>
        <w:pStyle w:val="Texte"/>
        <w:tabs>
          <w:tab w:val="left" w:pos="2539"/>
        </w:tabs>
        <w:rPr>
          <w:rFonts w:ascii="Calibri" w:hAnsi="Calibri"/>
          <w:lang w:bidi="ar-AE"/>
        </w:rPr>
      </w:pPr>
    </w:p>
    <w:p w14:paraId="409B5278" w14:textId="77777777" w:rsidR="002B5052" w:rsidRPr="0099334A" w:rsidRDefault="002B5052" w:rsidP="002B5052">
      <w:pPr>
        <w:pStyle w:val="Texte"/>
        <w:rPr>
          <w:rFonts w:ascii="Calibri" w:hAnsi="Calibri"/>
          <w:lang w:bidi="ar-AE"/>
        </w:rPr>
      </w:pPr>
    </w:p>
    <w:p w14:paraId="21B79060" w14:textId="4C9F7A50" w:rsidR="002B5052" w:rsidRPr="0099334A" w:rsidRDefault="002B5052" w:rsidP="002B5052">
      <w:pPr>
        <w:pStyle w:val="Titre"/>
        <w:pBdr>
          <w:bottom w:val="single" w:sz="8" w:space="3" w:color="4F81BD" w:themeColor="accent1"/>
        </w:pBdr>
        <w:ind w:firstLine="708"/>
        <w:rPr>
          <w:lang w:bidi="ar-AE"/>
        </w:rPr>
      </w:pPr>
      <w:r w:rsidRPr="0099334A">
        <w:rPr>
          <w:lang w:bidi="ar-AE"/>
        </w:rPr>
        <w:fldChar w:fldCharType="begin"/>
      </w:r>
      <w:r w:rsidRPr="0099334A">
        <w:rPr>
          <w:lang w:bidi="ar-AE"/>
        </w:rPr>
        <w:instrText xml:space="preserve"> DOCPROPERTY  Title </w:instrText>
      </w:r>
      <w:r w:rsidRPr="0099334A">
        <w:rPr>
          <w:lang w:bidi="ar-AE"/>
        </w:rPr>
        <w:fldChar w:fldCharType="separate"/>
      </w:r>
      <w:r w:rsidR="0088573E">
        <w:rPr>
          <w:lang w:bidi="ar-AE"/>
        </w:rPr>
        <w:t>Spécifications Techniques de Besoin du Logiciel Banc de Test ASRP</w:t>
      </w:r>
      <w:r w:rsidRPr="0099334A">
        <w:rPr>
          <w:lang w:bidi="ar-AE"/>
        </w:rPr>
        <w:fldChar w:fldCharType="end"/>
      </w:r>
    </w:p>
    <w:p w14:paraId="1A2A70FE" w14:textId="57232A40" w:rsidR="002B5052" w:rsidRPr="0099334A" w:rsidRDefault="002B5052" w:rsidP="002B5052">
      <w:pPr>
        <w:pStyle w:val="Texte"/>
        <w:jc w:val="center"/>
        <w:rPr>
          <w:rFonts w:ascii="Calibri" w:hAnsi="Calibri"/>
          <w:lang w:bidi="ar-AE"/>
        </w:rPr>
      </w:pPr>
      <w:proofErr w:type="gramStart"/>
      <w:r w:rsidRPr="0099334A">
        <w:rPr>
          <w:rFonts w:ascii="Calibri" w:hAnsi="Calibri"/>
          <w:lang w:bidi="ar-AE"/>
        </w:rPr>
        <w:t>Pages:</w:t>
      </w:r>
      <w:proofErr w:type="gramEnd"/>
      <w:r w:rsidRPr="0099334A">
        <w:rPr>
          <w:rFonts w:ascii="Calibri" w:hAnsi="Calibri"/>
          <w:lang w:bidi="ar-AE"/>
        </w:rPr>
        <w:t xml:space="preserve"> [</w:t>
      </w:r>
      <w:fldSimple w:instr=" NUMPAGES  \* Arabic  \* MERGEFORMAT ">
        <w:r w:rsidR="0088573E" w:rsidRPr="0088573E">
          <w:rPr>
            <w:rFonts w:ascii="Calibri" w:hAnsi="Calibri"/>
            <w:noProof/>
            <w:lang w:bidi="ar-AE"/>
          </w:rPr>
          <w:t>36</w:t>
        </w:r>
      </w:fldSimple>
      <w:r w:rsidRPr="0099334A">
        <w:rPr>
          <w:rFonts w:ascii="Calibri" w:hAnsi="Calibri"/>
          <w:lang w:bidi="ar-AE"/>
        </w:rPr>
        <w:t>]</w:t>
      </w:r>
    </w:p>
    <w:p w14:paraId="693D8A00" w14:textId="77777777" w:rsidR="002B5052" w:rsidRPr="0099334A" w:rsidRDefault="002B5052" w:rsidP="002B5052">
      <w:pPr>
        <w:rPr>
          <w:lang w:bidi="ar-AE"/>
        </w:rPr>
      </w:pPr>
    </w:p>
    <w:p w14:paraId="78E41802" w14:textId="77777777" w:rsidR="002B5052" w:rsidRPr="0099334A" w:rsidRDefault="002B5052" w:rsidP="002B5052">
      <w:pPr>
        <w:pStyle w:val="Texte"/>
        <w:rPr>
          <w:rFonts w:ascii="Calibri" w:hAnsi="Calibri"/>
          <w:lang w:bidi="ar-AE"/>
        </w:rPr>
      </w:pPr>
    </w:p>
    <w:p w14:paraId="617A0826" w14:textId="32963131" w:rsidR="002B5052" w:rsidRPr="0099334A" w:rsidRDefault="002B5052" w:rsidP="002B5052">
      <w:pPr>
        <w:pStyle w:val="Texte"/>
        <w:rPr>
          <w:rFonts w:ascii="Calibri" w:hAnsi="Calibri"/>
          <w:lang w:bidi="ar-AE"/>
        </w:rPr>
      </w:pPr>
    </w:p>
    <w:p w14:paraId="46E9F37A" w14:textId="77777777" w:rsidR="005F72D4" w:rsidRPr="0099334A" w:rsidRDefault="005F72D4" w:rsidP="002B5052">
      <w:pPr>
        <w:pStyle w:val="Texte"/>
        <w:rPr>
          <w:rFonts w:ascii="Calibri" w:hAnsi="Calibri"/>
          <w:lang w:bidi="ar-AE"/>
        </w:rPr>
      </w:pPr>
    </w:p>
    <w:tbl>
      <w:tblPr>
        <w:tblStyle w:val="Listeclaire-Accent1"/>
        <w:tblW w:w="9639" w:type="dxa"/>
        <w:tblLayout w:type="fixed"/>
        <w:tblLook w:val="0020" w:firstRow="1" w:lastRow="0" w:firstColumn="0" w:lastColumn="0" w:noHBand="0" w:noVBand="0"/>
      </w:tblPr>
      <w:tblGrid>
        <w:gridCol w:w="2410"/>
        <w:gridCol w:w="2410"/>
        <w:gridCol w:w="2410"/>
        <w:gridCol w:w="2409"/>
      </w:tblGrid>
      <w:tr w:rsidR="005F72D4" w:rsidRPr="0099334A" w14:paraId="4739B6D0" w14:textId="77777777" w:rsidTr="00AB30F4">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0430173D" w14:textId="77777777" w:rsidR="005F72D4" w:rsidRPr="0099334A" w:rsidRDefault="005F72D4" w:rsidP="00AB30F4">
            <w:pPr>
              <w:pStyle w:val="Texte"/>
              <w:jc w:val="center"/>
            </w:pPr>
            <w:r w:rsidRPr="0099334A">
              <w:t>Rédigé par</w:t>
            </w:r>
          </w:p>
        </w:tc>
        <w:tc>
          <w:tcPr>
            <w:tcW w:w="2410" w:type="dxa"/>
          </w:tcPr>
          <w:p w14:paraId="43F82320" w14:textId="77777777" w:rsidR="005F72D4" w:rsidRPr="0099334A" w:rsidRDefault="005F72D4" w:rsidP="00AB30F4">
            <w:pPr>
              <w:pStyle w:val="Texte"/>
              <w:jc w:val="center"/>
              <w:cnfStyle w:val="100000000000" w:firstRow="1" w:lastRow="0" w:firstColumn="0" w:lastColumn="0" w:oddVBand="0" w:evenVBand="0" w:oddHBand="0" w:evenHBand="0" w:firstRowFirstColumn="0" w:firstRowLastColumn="0" w:lastRowFirstColumn="0" w:lastRowLastColumn="0"/>
            </w:pPr>
            <w:r w:rsidRPr="0099334A">
              <w:t>Vérifié par</w:t>
            </w:r>
          </w:p>
        </w:tc>
        <w:tc>
          <w:tcPr>
            <w:cnfStyle w:val="000010000000" w:firstRow="0" w:lastRow="0" w:firstColumn="0" w:lastColumn="0" w:oddVBand="1" w:evenVBand="0" w:oddHBand="0" w:evenHBand="0" w:firstRowFirstColumn="0" w:firstRowLastColumn="0" w:lastRowFirstColumn="0" w:lastRowLastColumn="0"/>
            <w:tcW w:w="2410" w:type="dxa"/>
          </w:tcPr>
          <w:p w14:paraId="216863A9" w14:textId="77777777" w:rsidR="005F72D4" w:rsidRPr="0099334A" w:rsidRDefault="005F72D4" w:rsidP="00AB30F4">
            <w:pPr>
              <w:pStyle w:val="Texte"/>
              <w:jc w:val="center"/>
            </w:pPr>
            <w:r w:rsidRPr="0099334A">
              <w:t>Approuvé par</w:t>
            </w:r>
          </w:p>
        </w:tc>
        <w:tc>
          <w:tcPr>
            <w:tcW w:w="2409" w:type="dxa"/>
          </w:tcPr>
          <w:p w14:paraId="3CC4067D" w14:textId="77777777" w:rsidR="005F72D4" w:rsidRPr="0099334A" w:rsidRDefault="005F72D4" w:rsidP="00AB30F4">
            <w:pPr>
              <w:pStyle w:val="Texte"/>
              <w:jc w:val="center"/>
              <w:cnfStyle w:val="100000000000" w:firstRow="1" w:lastRow="0" w:firstColumn="0" w:lastColumn="0" w:oddVBand="0" w:evenVBand="0" w:oddHBand="0" w:evenHBand="0" w:firstRowFirstColumn="0" w:firstRowLastColumn="0" w:lastRowFirstColumn="0" w:lastRowLastColumn="0"/>
            </w:pPr>
            <w:r w:rsidRPr="0099334A">
              <w:t>Approuvé par</w:t>
            </w:r>
          </w:p>
        </w:tc>
      </w:tr>
      <w:tr w:rsidR="005F72D4" w:rsidRPr="0099334A" w14:paraId="3C6954C9" w14:textId="77777777" w:rsidTr="00AB30F4">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2410" w:type="dxa"/>
          </w:tcPr>
          <w:p w14:paraId="0C271565" w14:textId="77777777" w:rsidR="005F72D4" w:rsidRPr="0099334A" w:rsidRDefault="005F72D4" w:rsidP="00AB30F4">
            <w:pPr>
              <w:pStyle w:val="Texte"/>
              <w:rPr>
                <w:b/>
              </w:rPr>
            </w:pPr>
            <w:r w:rsidRPr="0099334A">
              <w:rPr>
                <w:b/>
              </w:rPr>
              <w:t>Responsable Technique</w:t>
            </w:r>
          </w:p>
        </w:tc>
        <w:tc>
          <w:tcPr>
            <w:tcW w:w="2410" w:type="dxa"/>
          </w:tcPr>
          <w:p w14:paraId="526C7046" w14:textId="77777777" w:rsidR="005F72D4" w:rsidRPr="0099334A" w:rsidRDefault="005F72D4" w:rsidP="00AB30F4">
            <w:pPr>
              <w:pStyle w:val="Texte"/>
              <w:cnfStyle w:val="000000100000" w:firstRow="0" w:lastRow="0" w:firstColumn="0" w:lastColumn="0" w:oddVBand="0" w:evenVBand="0" w:oddHBand="1" w:evenHBand="0" w:firstRowFirstColumn="0" w:firstRowLastColumn="0" w:lastRowFirstColumn="0" w:lastRowLastColumn="0"/>
              <w:rPr>
                <w:b/>
              </w:rPr>
            </w:pPr>
            <w:r w:rsidRPr="0099334A">
              <w:rPr>
                <w:b/>
              </w:rPr>
              <w:t>Chef de Projet</w:t>
            </w:r>
          </w:p>
        </w:tc>
        <w:tc>
          <w:tcPr>
            <w:cnfStyle w:val="000010000000" w:firstRow="0" w:lastRow="0" w:firstColumn="0" w:lastColumn="0" w:oddVBand="1" w:evenVBand="0" w:oddHBand="0" w:evenHBand="0" w:firstRowFirstColumn="0" w:firstRowLastColumn="0" w:lastRowFirstColumn="0" w:lastRowLastColumn="0"/>
            <w:tcW w:w="2410" w:type="dxa"/>
          </w:tcPr>
          <w:p w14:paraId="251C0A31" w14:textId="77777777" w:rsidR="005F72D4" w:rsidRPr="0099334A" w:rsidRDefault="005F72D4" w:rsidP="00AB30F4">
            <w:pPr>
              <w:pStyle w:val="Texte"/>
              <w:jc w:val="center"/>
              <w:rPr>
                <w:b/>
              </w:rPr>
            </w:pPr>
            <w:r w:rsidRPr="0099334A">
              <w:rPr>
                <w:b/>
              </w:rPr>
              <w:t>Responsable hiérarchique</w:t>
            </w:r>
          </w:p>
        </w:tc>
        <w:tc>
          <w:tcPr>
            <w:tcW w:w="2409" w:type="dxa"/>
          </w:tcPr>
          <w:p w14:paraId="3FBFCEB2" w14:textId="77777777" w:rsidR="005F72D4" w:rsidRPr="0099334A" w:rsidRDefault="005F72D4" w:rsidP="00AB30F4">
            <w:pPr>
              <w:pStyle w:val="Texte"/>
              <w:jc w:val="center"/>
              <w:cnfStyle w:val="000000100000" w:firstRow="0" w:lastRow="0" w:firstColumn="0" w:lastColumn="0" w:oddVBand="0" w:evenVBand="0" w:oddHBand="1" w:evenHBand="0" w:firstRowFirstColumn="0" w:firstRowLastColumn="0" w:lastRowFirstColumn="0" w:lastRowLastColumn="0"/>
              <w:rPr>
                <w:b/>
              </w:rPr>
            </w:pPr>
            <w:r w:rsidRPr="0099334A">
              <w:rPr>
                <w:b/>
              </w:rPr>
              <w:t>Qualité</w:t>
            </w:r>
          </w:p>
        </w:tc>
      </w:tr>
      <w:tr w:rsidR="005F72D4" w:rsidRPr="0099334A" w14:paraId="124EBAF3" w14:textId="77777777" w:rsidTr="00AB30F4">
        <w:trPr>
          <w:trHeight w:val="1479"/>
        </w:trPr>
        <w:tc>
          <w:tcPr>
            <w:cnfStyle w:val="000010000000" w:firstRow="0" w:lastRow="0" w:firstColumn="0" w:lastColumn="0" w:oddVBand="1" w:evenVBand="0" w:oddHBand="0" w:evenHBand="0" w:firstRowFirstColumn="0" w:firstRowLastColumn="0" w:lastRowFirstColumn="0" w:lastRowLastColumn="0"/>
            <w:tcW w:w="2410" w:type="dxa"/>
          </w:tcPr>
          <w:p w14:paraId="2FE67FDB" w14:textId="0F71CACE" w:rsidR="005F72D4" w:rsidRPr="0099334A" w:rsidRDefault="005F72D4" w:rsidP="00AB30F4">
            <w:pPr>
              <w:pStyle w:val="Texte"/>
            </w:pPr>
            <w:r w:rsidRPr="0099334A">
              <w:t xml:space="preserve">Nom : </w:t>
            </w:r>
          </w:p>
          <w:p w14:paraId="38C3D06C" w14:textId="77777777" w:rsidR="005F72D4" w:rsidRPr="0099334A" w:rsidRDefault="005F72D4" w:rsidP="00AB30F4">
            <w:pPr>
              <w:pStyle w:val="Texte"/>
            </w:pPr>
            <w:r w:rsidRPr="0099334A">
              <w:t xml:space="preserve">Date : </w:t>
            </w:r>
          </w:p>
          <w:p w14:paraId="4B1F8D3C" w14:textId="77777777" w:rsidR="005F72D4" w:rsidRPr="0099334A" w:rsidRDefault="005F72D4" w:rsidP="00AB30F4">
            <w:pPr>
              <w:pStyle w:val="Texte"/>
            </w:pPr>
            <w:r w:rsidRPr="0099334A">
              <w:t xml:space="preserve">Visa : </w:t>
            </w:r>
          </w:p>
        </w:tc>
        <w:tc>
          <w:tcPr>
            <w:tcW w:w="2410" w:type="dxa"/>
          </w:tcPr>
          <w:p w14:paraId="147A1403" w14:textId="77777777" w:rsidR="005F72D4" w:rsidRPr="0099334A" w:rsidRDefault="005F72D4" w:rsidP="00AB30F4">
            <w:pPr>
              <w:pStyle w:val="Texte"/>
              <w:cnfStyle w:val="000000000000" w:firstRow="0" w:lastRow="0" w:firstColumn="0" w:lastColumn="0" w:oddVBand="0" w:evenVBand="0" w:oddHBand="0" w:evenHBand="0" w:firstRowFirstColumn="0" w:firstRowLastColumn="0" w:lastRowFirstColumn="0" w:lastRowLastColumn="0"/>
            </w:pPr>
            <w:r w:rsidRPr="0099334A">
              <w:t xml:space="preserve">Nom : </w:t>
            </w:r>
          </w:p>
          <w:p w14:paraId="2A5E6912" w14:textId="77777777" w:rsidR="005F72D4" w:rsidRPr="0099334A" w:rsidRDefault="005F72D4" w:rsidP="00AB30F4">
            <w:pPr>
              <w:pStyle w:val="Texte"/>
              <w:cnfStyle w:val="000000000000" w:firstRow="0" w:lastRow="0" w:firstColumn="0" w:lastColumn="0" w:oddVBand="0" w:evenVBand="0" w:oddHBand="0" w:evenHBand="0" w:firstRowFirstColumn="0" w:firstRowLastColumn="0" w:lastRowFirstColumn="0" w:lastRowLastColumn="0"/>
            </w:pPr>
            <w:r w:rsidRPr="0099334A">
              <w:t>Date :</w:t>
            </w:r>
          </w:p>
          <w:p w14:paraId="02F190F0" w14:textId="77777777" w:rsidR="005F72D4" w:rsidRPr="0099334A" w:rsidRDefault="005F72D4" w:rsidP="00AB30F4">
            <w:pPr>
              <w:pStyle w:val="Texte"/>
              <w:cnfStyle w:val="000000000000" w:firstRow="0" w:lastRow="0" w:firstColumn="0" w:lastColumn="0" w:oddVBand="0" w:evenVBand="0" w:oddHBand="0" w:evenHBand="0" w:firstRowFirstColumn="0" w:firstRowLastColumn="0" w:lastRowFirstColumn="0" w:lastRowLastColumn="0"/>
            </w:pPr>
            <w:r w:rsidRPr="0099334A">
              <w:t>Visa :</w:t>
            </w:r>
          </w:p>
        </w:tc>
        <w:tc>
          <w:tcPr>
            <w:cnfStyle w:val="000010000000" w:firstRow="0" w:lastRow="0" w:firstColumn="0" w:lastColumn="0" w:oddVBand="1" w:evenVBand="0" w:oddHBand="0" w:evenHBand="0" w:firstRowFirstColumn="0" w:firstRowLastColumn="0" w:lastRowFirstColumn="0" w:lastRowLastColumn="0"/>
            <w:tcW w:w="2410" w:type="dxa"/>
          </w:tcPr>
          <w:p w14:paraId="0851FFE9" w14:textId="77777777" w:rsidR="005F72D4" w:rsidRPr="0099334A" w:rsidRDefault="005F72D4" w:rsidP="00AB30F4">
            <w:pPr>
              <w:pStyle w:val="Texte"/>
            </w:pPr>
            <w:r w:rsidRPr="0099334A">
              <w:t xml:space="preserve">Nom : </w:t>
            </w:r>
          </w:p>
          <w:p w14:paraId="4CD35461" w14:textId="77777777" w:rsidR="005F72D4" w:rsidRPr="0099334A" w:rsidRDefault="005F72D4" w:rsidP="00AB30F4">
            <w:pPr>
              <w:pStyle w:val="Texte"/>
            </w:pPr>
            <w:r w:rsidRPr="0099334A">
              <w:t>Date :</w:t>
            </w:r>
          </w:p>
          <w:p w14:paraId="6258E9B0" w14:textId="77777777" w:rsidR="005F72D4" w:rsidRPr="0099334A" w:rsidRDefault="005F72D4" w:rsidP="00AB30F4">
            <w:pPr>
              <w:pStyle w:val="Texte"/>
            </w:pPr>
            <w:r w:rsidRPr="0099334A">
              <w:t>Visa :</w:t>
            </w:r>
          </w:p>
        </w:tc>
        <w:tc>
          <w:tcPr>
            <w:tcW w:w="2409" w:type="dxa"/>
          </w:tcPr>
          <w:p w14:paraId="0809FB67" w14:textId="77777777" w:rsidR="005F72D4" w:rsidRPr="0099334A" w:rsidRDefault="005F72D4" w:rsidP="00AB30F4">
            <w:pPr>
              <w:pStyle w:val="Texte"/>
              <w:cnfStyle w:val="000000000000" w:firstRow="0" w:lastRow="0" w:firstColumn="0" w:lastColumn="0" w:oddVBand="0" w:evenVBand="0" w:oddHBand="0" w:evenHBand="0" w:firstRowFirstColumn="0" w:firstRowLastColumn="0" w:lastRowFirstColumn="0" w:lastRowLastColumn="0"/>
            </w:pPr>
            <w:r w:rsidRPr="0099334A">
              <w:t>Nom :</w:t>
            </w:r>
          </w:p>
          <w:p w14:paraId="01FE5891" w14:textId="77777777" w:rsidR="005F72D4" w:rsidRPr="0099334A" w:rsidRDefault="005F72D4" w:rsidP="00AB30F4">
            <w:pPr>
              <w:pStyle w:val="Texte"/>
              <w:cnfStyle w:val="000000000000" w:firstRow="0" w:lastRow="0" w:firstColumn="0" w:lastColumn="0" w:oddVBand="0" w:evenVBand="0" w:oddHBand="0" w:evenHBand="0" w:firstRowFirstColumn="0" w:firstRowLastColumn="0" w:lastRowFirstColumn="0" w:lastRowLastColumn="0"/>
            </w:pPr>
            <w:r w:rsidRPr="0099334A">
              <w:t>Date :</w:t>
            </w:r>
          </w:p>
          <w:p w14:paraId="1598645B" w14:textId="77777777" w:rsidR="005F72D4" w:rsidRPr="0099334A" w:rsidRDefault="005F72D4" w:rsidP="00AB30F4">
            <w:pPr>
              <w:pStyle w:val="Texte"/>
              <w:cnfStyle w:val="000000000000" w:firstRow="0" w:lastRow="0" w:firstColumn="0" w:lastColumn="0" w:oddVBand="0" w:evenVBand="0" w:oddHBand="0" w:evenHBand="0" w:firstRowFirstColumn="0" w:firstRowLastColumn="0" w:lastRowFirstColumn="0" w:lastRowLastColumn="0"/>
            </w:pPr>
            <w:r w:rsidRPr="0099334A">
              <w:t>Visa :</w:t>
            </w:r>
          </w:p>
        </w:tc>
      </w:tr>
    </w:tbl>
    <w:p w14:paraId="71B4EB85" w14:textId="74ED65FE" w:rsidR="00F454AF" w:rsidRPr="0099334A" w:rsidRDefault="00F454AF" w:rsidP="002B5052"/>
    <w:bookmarkStart w:id="0" w:name="_Toc167723030" w:displacedByCustomXml="next"/>
    <w:sdt>
      <w:sdtPr>
        <w:rPr>
          <w:rFonts w:asciiTheme="minorHAnsi" w:eastAsiaTheme="minorHAnsi" w:hAnsiTheme="minorHAnsi" w:cstheme="minorBidi"/>
          <w:b w:val="0"/>
          <w:bCs w:val="0"/>
          <w:smallCaps w:val="0"/>
          <w:color w:val="auto"/>
          <w:sz w:val="22"/>
          <w:szCs w:val="22"/>
          <w:lang w:eastAsia="en-US"/>
        </w:rPr>
        <w:id w:val="-47390680"/>
        <w:docPartObj>
          <w:docPartGallery w:val="Table of Contents"/>
          <w:docPartUnique/>
        </w:docPartObj>
      </w:sdtPr>
      <w:sdtEndPr>
        <w:rPr>
          <w:lang w:eastAsia="fr-FR"/>
        </w:rPr>
      </w:sdtEndPr>
      <w:sdtContent>
        <w:p w14:paraId="44BC5250" w14:textId="77777777" w:rsidR="00854926" w:rsidRPr="0099334A" w:rsidRDefault="00854926" w:rsidP="00576152">
          <w:pPr>
            <w:pStyle w:val="Titre1"/>
            <w:numPr>
              <w:ilvl w:val="0"/>
              <w:numId w:val="0"/>
            </w:numPr>
            <w:ind w:left="284" w:hanging="284"/>
          </w:pPr>
          <w:r w:rsidRPr="0099334A">
            <w:t>Table des matières</w:t>
          </w:r>
          <w:bookmarkEnd w:id="0"/>
        </w:p>
        <w:p w14:paraId="34CE4360" w14:textId="006661C5" w:rsidR="002F0E5A" w:rsidRDefault="00854926">
          <w:pPr>
            <w:pStyle w:val="TM1"/>
            <w:tabs>
              <w:tab w:val="right" w:leader="dot" w:pos="9062"/>
            </w:tabs>
            <w:rPr>
              <w:rFonts w:eastAsiaTheme="minorEastAsia"/>
              <w:noProof/>
              <w:kern w:val="2"/>
              <w14:ligatures w14:val="standardContextual"/>
            </w:rPr>
          </w:pPr>
          <w:r w:rsidRPr="0099334A">
            <w:fldChar w:fldCharType="begin"/>
          </w:r>
          <w:r w:rsidRPr="0099334A">
            <w:instrText xml:space="preserve"> TOC \o "1-3" \h \z \u </w:instrText>
          </w:r>
          <w:r w:rsidRPr="0099334A">
            <w:fldChar w:fldCharType="separate"/>
          </w:r>
          <w:hyperlink w:anchor="_Toc167723030" w:history="1">
            <w:r w:rsidR="002F0E5A" w:rsidRPr="000068CD">
              <w:rPr>
                <w:rStyle w:val="Lienhypertexte"/>
                <w:noProof/>
              </w:rPr>
              <w:t>Table des matières</w:t>
            </w:r>
            <w:r w:rsidR="002F0E5A">
              <w:rPr>
                <w:noProof/>
                <w:webHidden/>
              </w:rPr>
              <w:tab/>
            </w:r>
            <w:r w:rsidR="002F0E5A">
              <w:rPr>
                <w:noProof/>
                <w:webHidden/>
              </w:rPr>
              <w:fldChar w:fldCharType="begin"/>
            </w:r>
            <w:r w:rsidR="002F0E5A">
              <w:rPr>
                <w:noProof/>
                <w:webHidden/>
              </w:rPr>
              <w:instrText xml:space="preserve"> PAGEREF _Toc167723030 \h </w:instrText>
            </w:r>
            <w:r w:rsidR="002F0E5A">
              <w:rPr>
                <w:noProof/>
                <w:webHidden/>
              </w:rPr>
            </w:r>
            <w:r w:rsidR="002F0E5A">
              <w:rPr>
                <w:noProof/>
                <w:webHidden/>
              </w:rPr>
              <w:fldChar w:fldCharType="separate"/>
            </w:r>
            <w:r w:rsidR="0088573E">
              <w:rPr>
                <w:noProof/>
                <w:webHidden/>
              </w:rPr>
              <w:t>2</w:t>
            </w:r>
            <w:r w:rsidR="002F0E5A">
              <w:rPr>
                <w:noProof/>
                <w:webHidden/>
              </w:rPr>
              <w:fldChar w:fldCharType="end"/>
            </w:r>
          </w:hyperlink>
        </w:p>
        <w:p w14:paraId="67FB7DC2" w14:textId="03D74A4B" w:rsidR="002F0E5A" w:rsidRDefault="002F0E5A">
          <w:pPr>
            <w:pStyle w:val="TM1"/>
            <w:tabs>
              <w:tab w:val="right" w:leader="dot" w:pos="9062"/>
            </w:tabs>
            <w:rPr>
              <w:rFonts w:eastAsiaTheme="minorEastAsia"/>
              <w:noProof/>
              <w:kern w:val="2"/>
              <w14:ligatures w14:val="standardContextual"/>
            </w:rPr>
          </w:pPr>
          <w:hyperlink w:anchor="_Toc167723031" w:history="1">
            <w:r w:rsidRPr="000068CD">
              <w:rPr>
                <w:rStyle w:val="Lienhypertexte"/>
                <w:noProof/>
              </w:rPr>
              <w:t>Liste des figures</w:t>
            </w:r>
            <w:r>
              <w:rPr>
                <w:noProof/>
                <w:webHidden/>
              </w:rPr>
              <w:tab/>
            </w:r>
            <w:r>
              <w:rPr>
                <w:noProof/>
                <w:webHidden/>
              </w:rPr>
              <w:fldChar w:fldCharType="begin"/>
            </w:r>
            <w:r>
              <w:rPr>
                <w:noProof/>
                <w:webHidden/>
              </w:rPr>
              <w:instrText xml:space="preserve"> PAGEREF _Toc167723031 \h </w:instrText>
            </w:r>
            <w:r>
              <w:rPr>
                <w:noProof/>
                <w:webHidden/>
              </w:rPr>
            </w:r>
            <w:r>
              <w:rPr>
                <w:noProof/>
                <w:webHidden/>
              </w:rPr>
              <w:fldChar w:fldCharType="separate"/>
            </w:r>
            <w:r w:rsidR="0088573E">
              <w:rPr>
                <w:noProof/>
                <w:webHidden/>
              </w:rPr>
              <w:t>4</w:t>
            </w:r>
            <w:r>
              <w:rPr>
                <w:noProof/>
                <w:webHidden/>
              </w:rPr>
              <w:fldChar w:fldCharType="end"/>
            </w:r>
          </w:hyperlink>
        </w:p>
        <w:p w14:paraId="36146B0C" w14:textId="2BA19AD4" w:rsidR="002F0E5A" w:rsidRDefault="002F0E5A">
          <w:pPr>
            <w:pStyle w:val="TM1"/>
            <w:tabs>
              <w:tab w:val="right" w:leader="dot" w:pos="9062"/>
            </w:tabs>
            <w:rPr>
              <w:rFonts w:eastAsiaTheme="minorEastAsia"/>
              <w:noProof/>
              <w:kern w:val="2"/>
              <w14:ligatures w14:val="standardContextual"/>
            </w:rPr>
          </w:pPr>
          <w:hyperlink w:anchor="_Toc167723032" w:history="1">
            <w:r w:rsidRPr="000068CD">
              <w:rPr>
                <w:rStyle w:val="Lienhypertexte"/>
                <w:noProof/>
              </w:rPr>
              <w:t>Liste des tableaux</w:t>
            </w:r>
            <w:r>
              <w:rPr>
                <w:noProof/>
                <w:webHidden/>
              </w:rPr>
              <w:tab/>
            </w:r>
            <w:r>
              <w:rPr>
                <w:noProof/>
                <w:webHidden/>
              </w:rPr>
              <w:fldChar w:fldCharType="begin"/>
            </w:r>
            <w:r>
              <w:rPr>
                <w:noProof/>
                <w:webHidden/>
              </w:rPr>
              <w:instrText xml:space="preserve"> PAGEREF _Toc167723032 \h </w:instrText>
            </w:r>
            <w:r>
              <w:rPr>
                <w:noProof/>
                <w:webHidden/>
              </w:rPr>
            </w:r>
            <w:r>
              <w:rPr>
                <w:noProof/>
                <w:webHidden/>
              </w:rPr>
              <w:fldChar w:fldCharType="separate"/>
            </w:r>
            <w:r w:rsidR="0088573E">
              <w:rPr>
                <w:noProof/>
                <w:webHidden/>
              </w:rPr>
              <w:t>4</w:t>
            </w:r>
            <w:r>
              <w:rPr>
                <w:noProof/>
                <w:webHidden/>
              </w:rPr>
              <w:fldChar w:fldCharType="end"/>
            </w:r>
          </w:hyperlink>
        </w:p>
        <w:p w14:paraId="485B7098" w14:textId="100377E4" w:rsidR="002F0E5A" w:rsidRDefault="002F0E5A">
          <w:pPr>
            <w:pStyle w:val="TM1"/>
            <w:tabs>
              <w:tab w:val="left" w:pos="440"/>
              <w:tab w:val="right" w:leader="dot" w:pos="9062"/>
            </w:tabs>
            <w:rPr>
              <w:rFonts w:eastAsiaTheme="minorEastAsia"/>
              <w:noProof/>
              <w:kern w:val="2"/>
              <w14:ligatures w14:val="standardContextual"/>
            </w:rPr>
          </w:pPr>
          <w:hyperlink w:anchor="_Toc167723033" w:history="1">
            <w:r w:rsidRPr="000068CD">
              <w:rPr>
                <w:rStyle w:val="Lienhypertexte"/>
                <w:noProof/>
              </w:rPr>
              <w:t>1.</w:t>
            </w:r>
            <w:r>
              <w:rPr>
                <w:rFonts w:eastAsiaTheme="minorEastAsia"/>
                <w:noProof/>
                <w:kern w:val="2"/>
                <w14:ligatures w14:val="standardContextual"/>
              </w:rPr>
              <w:tab/>
            </w:r>
            <w:r w:rsidRPr="000068CD">
              <w:rPr>
                <w:rStyle w:val="Lienhypertexte"/>
                <w:noProof/>
              </w:rPr>
              <w:t>Scope</w:t>
            </w:r>
            <w:r>
              <w:rPr>
                <w:noProof/>
                <w:webHidden/>
              </w:rPr>
              <w:tab/>
            </w:r>
            <w:r>
              <w:rPr>
                <w:noProof/>
                <w:webHidden/>
              </w:rPr>
              <w:fldChar w:fldCharType="begin"/>
            </w:r>
            <w:r>
              <w:rPr>
                <w:noProof/>
                <w:webHidden/>
              </w:rPr>
              <w:instrText xml:space="preserve"> PAGEREF _Toc167723033 \h </w:instrText>
            </w:r>
            <w:r>
              <w:rPr>
                <w:noProof/>
                <w:webHidden/>
              </w:rPr>
            </w:r>
            <w:r>
              <w:rPr>
                <w:noProof/>
                <w:webHidden/>
              </w:rPr>
              <w:fldChar w:fldCharType="separate"/>
            </w:r>
            <w:r w:rsidR="0088573E">
              <w:rPr>
                <w:noProof/>
                <w:webHidden/>
              </w:rPr>
              <w:t>5</w:t>
            </w:r>
            <w:r>
              <w:rPr>
                <w:noProof/>
                <w:webHidden/>
              </w:rPr>
              <w:fldChar w:fldCharType="end"/>
            </w:r>
          </w:hyperlink>
        </w:p>
        <w:p w14:paraId="76FB4AC3" w14:textId="59D7A051" w:rsidR="002F0E5A" w:rsidRDefault="002F0E5A">
          <w:pPr>
            <w:pStyle w:val="TM2"/>
            <w:tabs>
              <w:tab w:val="left" w:pos="880"/>
              <w:tab w:val="right" w:leader="dot" w:pos="9062"/>
            </w:tabs>
            <w:rPr>
              <w:rFonts w:eastAsiaTheme="minorEastAsia"/>
              <w:noProof/>
              <w:kern w:val="2"/>
              <w14:ligatures w14:val="standardContextual"/>
            </w:rPr>
          </w:pPr>
          <w:hyperlink w:anchor="_Toc167723034" w:history="1">
            <w:r w:rsidRPr="000068CD">
              <w:rPr>
                <w:rStyle w:val="Lienhypertexte"/>
                <w:noProof/>
              </w:rPr>
              <w:t>1.1.</w:t>
            </w:r>
            <w:r>
              <w:rPr>
                <w:rFonts w:eastAsiaTheme="minorEastAsia"/>
                <w:noProof/>
                <w:kern w:val="2"/>
                <w14:ligatures w14:val="standardContextual"/>
              </w:rPr>
              <w:tab/>
            </w:r>
            <w:r w:rsidRPr="000068CD">
              <w:rPr>
                <w:rStyle w:val="Lienhypertexte"/>
                <w:noProof/>
              </w:rPr>
              <w:t>Identification</w:t>
            </w:r>
            <w:r>
              <w:rPr>
                <w:noProof/>
                <w:webHidden/>
              </w:rPr>
              <w:tab/>
            </w:r>
            <w:r>
              <w:rPr>
                <w:noProof/>
                <w:webHidden/>
              </w:rPr>
              <w:fldChar w:fldCharType="begin"/>
            </w:r>
            <w:r>
              <w:rPr>
                <w:noProof/>
                <w:webHidden/>
              </w:rPr>
              <w:instrText xml:space="preserve"> PAGEREF _Toc167723034 \h </w:instrText>
            </w:r>
            <w:r>
              <w:rPr>
                <w:noProof/>
                <w:webHidden/>
              </w:rPr>
            </w:r>
            <w:r>
              <w:rPr>
                <w:noProof/>
                <w:webHidden/>
              </w:rPr>
              <w:fldChar w:fldCharType="separate"/>
            </w:r>
            <w:r w:rsidR="0088573E">
              <w:rPr>
                <w:noProof/>
                <w:webHidden/>
              </w:rPr>
              <w:t>5</w:t>
            </w:r>
            <w:r>
              <w:rPr>
                <w:noProof/>
                <w:webHidden/>
              </w:rPr>
              <w:fldChar w:fldCharType="end"/>
            </w:r>
          </w:hyperlink>
        </w:p>
        <w:p w14:paraId="217008FD" w14:textId="4852DB44" w:rsidR="002F0E5A" w:rsidRDefault="002F0E5A">
          <w:pPr>
            <w:pStyle w:val="TM3"/>
            <w:tabs>
              <w:tab w:val="left" w:pos="1320"/>
              <w:tab w:val="right" w:leader="dot" w:pos="9062"/>
            </w:tabs>
            <w:rPr>
              <w:rFonts w:eastAsiaTheme="minorEastAsia"/>
              <w:noProof/>
              <w:kern w:val="2"/>
              <w14:ligatures w14:val="standardContextual"/>
            </w:rPr>
          </w:pPr>
          <w:hyperlink w:anchor="_Toc167723035" w:history="1">
            <w:r w:rsidRPr="000068CD">
              <w:rPr>
                <w:rStyle w:val="Lienhypertexte"/>
                <w:noProof/>
              </w:rPr>
              <w:t>1.1.1.</w:t>
            </w:r>
            <w:r>
              <w:rPr>
                <w:rFonts w:eastAsiaTheme="minorEastAsia"/>
                <w:noProof/>
                <w:kern w:val="2"/>
                <w14:ligatures w14:val="standardContextual"/>
              </w:rPr>
              <w:tab/>
            </w:r>
            <w:r w:rsidRPr="000068CD">
              <w:rPr>
                <w:rStyle w:val="Lienhypertexte"/>
                <w:noProof/>
              </w:rPr>
              <w:t>Versions du document</w:t>
            </w:r>
            <w:r>
              <w:rPr>
                <w:noProof/>
                <w:webHidden/>
              </w:rPr>
              <w:tab/>
            </w:r>
            <w:r>
              <w:rPr>
                <w:noProof/>
                <w:webHidden/>
              </w:rPr>
              <w:fldChar w:fldCharType="begin"/>
            </w:r>
            <w:r>
              <w:rPr>
                <w:noProof/>
                <w:webHidden/>
              </w:rPr>
              <w:instrText xml:space="preserve"> PAGEREF _Toc167723035 \h </w:instrText>
            </w:r>
            <w:r>
              <w:rPr>
                <w:noProof/>
                <w:webHidden/>
              </w:rPr>
            </w:r>
            <w:r>
              <w:rPr>
                <w:noProof/>
                <w:webHidden/>
              </w:rPr>
              <w:fldChar w:fldCharType="separate"/>
            </w:r>
            <w:r w:rsidR="0088573E">
              <w:rPr>
                <w:noProof/>
                <w:webHidden/>
              </w:rPr>
              <w:t>5</w:t>
            </w:r>
            <w:r>
              <w:rPr>
                <w:noProof/>
                <w:webHidden/>
              </w:rPr>
              <w:fldChar w:fldCharType="end"/>
            </w:r>
          </w:hyperlink>
        </w:p>
        <w:p w14:paraId="621585FC" w14:textId="37E1795C" w:rsidR="002F0E5A" w:rsidRDefault="002F0E5A">
          <w:pPr>
            <w:pStyle w:val="TM3"/>
            <w:tabs>
              <w:tab w:val="left" w:pos="1320"/>
              <w:tab w:val="right" w:leader="dot" w:pos="9062"/>
            </w:tabs>
            <w:rPr>
              <w:rFonts w:eastAsiaTheme="minorEastAsia"/>
              <w:noProof/>
              <w:kern w:val="2"/>
              <w14:ligatures w14:val="standardContextual"/>
            </w:rPr>
          </w:pPr>
          <w:hyperlink w:anchor="_Toc167723036" w:history="1">
            <w:r w:rsidRPr="000068CD">
              <w:rPr>
                <w:rStyle w:val="Lienhypertexte"/>
                <w:noProof/>
              </w:rPr>
              <w:t>1.1.2.</w:t>
            </w:r>
            <w:r>
              <w:rPr>
                <w:rFonts w:eastAsiaTheme="minorEastAsia"/>
                <w:noProof/>
                <w:kern w:val="2"/>
                <w14:ligatures w14:val="standardContextual"/>
              </w:rPr>
              <w:tab/>
            </w:r>
            <w:r w:rsidRPr="000068CD">
              <w:rPr>
                <w:rStyle w:val="Lienhypertexte"/>
                <w:noProof/>
              </w:rPr>
              <w:t>Documents applicables</w:t>
            </w:r>
            <w:r>
              <w:rPr>
                <w:noProof/>
                <w:webHidden/>
              </w:rPr>
              <w:tab/>
            </w:r>
            <w:r>
              <w:rPr>
                <w:noProof/>
                <w:webHidden/>
              </w:rPr>
              <w:fldChar w:fldCharType="begin"/>
            </w:r>
            <w:r>
              <w:rPr>
                <w:noProof/>
                <w:webHidden/>
              </w:rPr>
              <w:instrText xml:space="preserve"> PAGEREF _Toc167723036 \h </w:instrText>
            </w:r>
            <w:r>
              <w:rPr>
                <w:noProof/>
                <w:webHidden/>
              </w:rPr>
            </w:r>
            <w:r>
              <w:rPr>
                <w:noProof/>
                <w:webHidden/>
              </w:rPr>
              <w:fldChar w:fldCharType="separate"/>
            </w:r>
            <w:r w:rsidR="0088573E">
              <w:rPr>
                <w:noProof/>
                <w:webHidden/>
              </w:rPr>
              <w:t>5</w:t>
            </w:r>
            <w:r>
              <w:rPr>
                <w:noProof/>
                <w:webHidden/>
              </w:rPr>
              <w:fldChar w:fldCharType="end"/>
            </w:r>
          </w:hyperlink>
        </w:p>
        <w:p w14:paraId="6EC1F799" w14:textId="025C3628" w:rsidR="002F0E5A" w:rsidRDefault="002F0E5A">
          <w:pPr>
            <w:pStyle w:val="TM3"/>
            <w:tabs>
              <w:tab w:val="left" w:pos="1320"/>
              <w:tab w:val="right" w:leader="dot" w:pos="9062"/>
            </w:tabs>
            <w:rPr>
              <w:rFonts w:eastAsiaTheme="minorEastAsia"/>
              <w:noProof/>
              <w:kern w:val="2"/>
              <w14:ligatures w14:val="standardContextual"/>
            </w:rPr>
          </w:pPr>
          <w:hyperlink w:anchor="_Toc167723037" w:history="1">
            <w:r w:rsidRPr="000068CD">
              <w:rPr>
                <w:rStyle w:val="Lienhypertexte"/>
                <w:noProof/>
              </w:rPr>
              <w:t>1.1.3.</w:t>
            </w:r>
            <w:r>
              <w:rPr>
                <w:rFonts w:eastAsiaTheme="minorEastAsia"/>
                <w:noProof/>
                <w:kern w:val="2"/>
                <w14:ligatures w14:val="standardContextual"/>
              </w:rPr>
              <w:tab/>
            </w:r>
            <w:r w:rsidRPr="000068CD">
              <w:rPr>
                <w:rStyle w:val="Lienhypertexte"/>
                <w:noProof/>
              </w:rPr>
              <w:t>Glossaire et abréviations</w:t>
            </w:r>
            <w:r>
              <w:rPr>
                <w:noProof/>
                <w:webHidden/>
              </w:rPr>
              <w:tab/>
            </w:r>
            <w:r>
              <w:rPr>
                <w:noProof/>
                <w:webHidden/>
              </w:rPr>
              <w:fldChar w:fldCharType="begin"/>
            </w:r>
            <w:r>
              <w:rPr>
                <w:noProof/>
                <w:webHidden/>
              </w:rPr>
              <w:instrText xml:space="preserve"> PAGEREF _Toc167723037 \h </w:instrText>
            </w:r>
            <w:r>
              <w:rPr>
                <w:noProof/>
                <w:webHidden/>
              </w:rPr>
            </w:r>
            <w:r>
              <w:rPr>
                <w:noProof/>
                <w:webHidden/>
              </w:rPr>
              <w:fldChar w:fldCharType="separate"/>
            </w:r>
            <w:r w:rsidR="0088573E">
              <w:rPr>
                <w:noProof/>
                <w:webHidden/>
              </w:rPr>
              <w:t>5</w:t>
            </w:r>
            <w:r>
              <w:rPr>
                <w:noProof/>
                <w:webHidden/>
              </w:rPr>
              <w:fldChar w:fldCharType="end"/>
            </w:r>
          </w:hyperlink>
        </w:p>
        <w:p w14:paraId="2244ADBB" w14:textId="7187D761" w:rsidR="002F0E5A" w:rsidRDefault="002F0E5A">
          <w:pPr>
            <w:pStyle w:val="TM2"/>
            <w:tabs>
              <w:tab w:val="left" w:pos="880"/>
              <w:tab w:val="right" w:leader="dot" w:pos="9062"/>
            </w:tabs>
            <w:rPr>
              <w:rFonts w:eastAsiaTheme="minorEastAsia"/>
              <w:noProof/>
              <w:kern w:val="2"/>
              <w14:ligatures w14:val="standardContextual"/>
            </w:rPr>
          </w:pPr>
          <w:hyperlink w:anchor="_Toc167723038" w:history="1">
            <w:r w:rsidRPr="000068CD">
              <w:rPr>
                <w:rStyle w:val="Lienhypertexte"/>
                <w:noProof/>
              </w:rPr>
              <w:t>1.2.</w:t>
            </w:r>
            <w:r>
              <w:rPr>
                <w:rFonts w:eastAsiaTheme="minorEastAsia"/>
                <w:noProof/>
                <w:kern w:val="2"/>
                <w14:ligatures w14:val="standardContextual"/>
              </w:rPr>
              <w:tab/>
            </w:r>
            <w:r w:rsidRPr="000068CD">
              <w:rPr>
                <w:rStyle w:val="Lienhypertexte"/>
                <w:noProof/>
              </w:rPr>
              <w:t>Présentation du système</w:t>
            </w:r>
            <w:r>
              <w:rPr>
                <w:noProof/>
                <w:webHidden/>
              </w:rPr>
              <w:tab/>
            </w:r>
            <w:r>
              <w:rPr>
                <w:noProof/>
                <w:webHidden/>
              </w:rPr>
              <w:fldChar w:fldCharType="begin"/>
            </w:r>
            <w:r>
              <w:rPr>
                <w:noProof/>
                <w:webHidden/>
              </w:rPr>
              <w:instrText xml:space="preserve"> PAGEREF _Toc167723038 \h </w:instrText>
            </w:r>
            <w:r>
              <w:rPr>
                <w:noProof/>
                <w:webHidden/>
              </w:rPr>
            </w:r>
            <w:r>
              <w:rPr>
                <w:noProof/>
                <w:webHidden/>
              </w:rPr>
              <w:fldChar w:fldCharType="separate"/>
            </w:r>
            <w:r w:rsidR="0088573E">
              <w:rPr>
                <w:noProof/>
                <w:webHidden/>
              </w:rPr>
              <w:t>5</w:t>
            </w:r>
            <w:r>
              <w:rPr>
                <w:noProof/>
                <w:webHidden/>
              </w:rPr>
              <w:fldChar w:fldCharType="end"/>
            </w:r>
          </w:hyperlink>
        </w:p>
        <w:p w14:paraId="3FC9B03B" w14:textId="5DC6982D" w:rsidR="002F0E5A" w:rsidRDefault="002F0E5A">
          <w:pPr>
            <w:pStyle w:val="TM2"/>
            <w:tabs>
              <w:tab w:val="left" w:pos="880"/>
              <w:tab w:val="right" w:leader="dot" w:pos="9062"/>
            </w:tabs>
            <w:rPr>
              <w:rFonts w:eastAsiaTheme="minorEastAsia"/>
              <w:noProof/>
              <w:kern w:val="2"/>
              <w14:ligatures w14:val="standardContextual"/>
            </w:rPr>
          </w:pPr>
          <w:hyperlink w:anchor="_Toc167723039" w:history="1">
            <w:r w:rsidRPr="000068CD">
              <w:rPr>
                <w:rStyle w:val="Lienhypertexte"/>
                <w:noProof/>
              </w:rPr>
              <w:t>1.3.</w:t>
            </w:r>
            <w:r>
              <w:rPr>
                <w:rFonts w:eastAsiaTheme="minorEastAsia"/>
                <w:noProof/>
                <w:kern w:val="2"/>
                <w14:ligatures w14:val="standardContextual"/>
              </w:rPr>
              <w:tab/>
            </w:r>
            <w:r w:rsidRPr="000068CD">
              <w:rPr>
                <w:rStyle w:val="Lienhypertexte"/>
                <w:noProof/>
              </w:rPr>
              <w:t>Présentation du document</w:t>
            </w:r>
            <w:r>
              <w:rPr>
                <w:noProof/>
                <w:webHidden/>
              </w:rPr>
              <w:tab/>
            </w:r>
            <w:r>
              <w:rPr>
                <w:noProof/>
                <w:webHidden/>
              </w:rPr>
              <w:fldChar w:fldCharType="begin"/>
            </w:r>
            <w:r>
              <w:rPr>
                <w:noProof/>
                <w:webHidden/>
              </w:rPr>
              <w:instrText xml:space="preserve"> PAGEREF _Toc167723039 \h </w:instrText>
            </w:r>
            <w:r>
              <w:rPr>
                <w:noProof/>
                <w:webHidden/>
              </w:rPr>
            </w:r>
            <w:r>
              <w:rPr>
                <w:noProof/>
                <w:webHidden/>
              </w:rPr>
              <w:fldChar w:fldCharType="separate"/>
            </w:r>
            <w:r w:rsidR="0088573E">
              <w:rPr>
                <w:noProof/>
                <w:webHidden/>
              </w:rPr>
              <w:t>6</w:t>
            </w:r>
            <w:r>
              <w:rPr>
                <w:noProof/>
                <w:webHidden/>
              </w:rPr>
              <w:fldChar w:fldCharType="end"/>
            </w:r>
          </w:hyperlink>
        </w:p>
        <w:p w14:paraId="377AA458" w14:textId="04CD063D" w:rsidR="002F0E5A" w:rsidRDefault="002F0E5A">
          <w:pPr>
            <w:pStyle w:val="TM1"/>
            <w:tabs>
              <w:tab w:val="left" w:pos="440"/>
              <w:tab w:val="right" w:leader="dot" w:pos="9062"/>
            </w:tabs>
            <w:rPr>
              <w:rFonts w:eastAsiaTheme="minorEastAsia"/>
              <w:noProof/>
              <w:kern w:val="2"/>
              <w14:ligatures w14:val="standardContextual"/>
            </w:rPr>
          </w:pPr>
          <w:hyperlink w:anchor="_Toc167723040" w:history="1">
            <w:r w:rsidRPr="000068CD">
              <w:rPr>
                <w:rStyle w:val="Lienhypertexte"/>
                <w:noProof/>
              </w:rPr>
              <w:t>2.</w:t>
            </w:r>
            <w:r>
              <w:rPr>
                <w:rFonts w:eastAsiaTheme="minorEastAsia"/>
                <w:noProof/>
                <w:kern w:val="2"/>
                <w14:ligatures w14:val="standardContextual"/>
              </w:rPr>
              <w:tab/>
            </w:r>
            <w:r w:rsidRPr="000068CD">
              <w:rPr>
                <w:rStyle w:val="Lienhypertexte"/>
                <w:noProof/>
              </w:rPr>
              <w:t>Documents de référence</w:t>
            </w:r>
            <w:r>
              <w:rPr>
                <w:noProof/>
                <w:webHidden/>
              </w:rPr>
              <w:tab/>
            </w:r>
            <w:r>
              <w:rPr>
                <w:noProof/>
                <w:webHidden/>
              </w:rPr>
              <w:fldChar w:fldCharType="begin"/>
            </w:r>
            <w:r>
              <w:rPr>
                <w:noProof/>
                <w:webHidden/>
              </w:rPr>
              <w:instrText xml:space="preserve"> PAGEREF _Toc167723040 \h </w:instrText>
            </w:r>
            <w:r>
              <w:rPr>
                <w:noProof/>
                <w:webHidden/>
              </w:rPr>
            </w:r>
            <w:r>
              <w:rPr>
                <w:noProof/>
                <w:webHidden/>
              </w:rPr>
              <w:fldChar w:fldCharType="separate"/>
            </w:r>
            <w:r w:rsidR="0088573E">
              <w:rPr>
                <w:noProof/>
                <w:webHidden/>
              </w:rPr>
              <w:t>6</w:t>
            </w:r>
            <w:r>
              <w:rPr>
                <w:noProof/>
                <w:webHidden/>
              </w:rPr>
              <w:fldChar w:fldCharType="end"/>
            </w:r>
          </w:hyperlink>
        </w:p>
        <w:p w14:paraId="76FFA6CC" w14:textId="4ABF82E6" w:rsidR="002F0E5A" w:rsidRDefault="002F0E5A">
          <w:pPr>
            <w:pStyle w:val="TM1"/>
            <w:tabs>
              <w:tab w:val="left" w:pos="440"/>
              <w:tab w:val="right" w:leader="dot" w:pos="9062"/>
            </w:tabs>
            <w:rPr>
              <w:rFonts w:eastAsiaTheme="minorEastAsia"/>
              <w:noProof/>
              <w:kern w:val="2"/>
              <w14:ligatures w14:val="standardContextual"/>
            </w:rPr>
          </w:pPr>
          <w:hyperlink w:anchor="_Toc167723041" w:history="1">
            <w:r w:rsidRPr="000068CD">
              <w:rPr>
                <w:rStyle w:val="Lienhypertexte"/>
                <w:noProof/>
              </w:rPr>
              <w:t>3.</w:t>
            </w:r>
            <w:r>
              <w:rPr>
                <w:rFonts w:eastAsiaTheme="minorEastAsia"/>
                <w:noProof/>
                <w:kern w:val="2"/>
                <w14:ligatures w14:val="standardContextual"/>
              </w:rPr>
              <w:tab/>
            </w:r>
            <w:r w:rsidRPr="000068CD">
              <w:rPr>
                <w:rStyle w:val="Lienhypertexte"/>
                <w:noProof/>
              </w:rPr>
              <w:t>Exigences globales du sous-système</w:t>
            </w:r>
            <w:r>
              <w:rPr>
                <w:noProof/>
                <w:webHidden/>
              </w:rPr>
              <w:tab/>
            </w:r>
            <w:r>
              <w:rPr>
                <w:noProof/>
                <w:webHidden/>
              </w:rPr>
              <w:fldChar w:fldCharType="begin"/>
            </w:r>
            <w:r>
              <w:rPr>
                <w:noProof/>
                <w:webHidden/>
              </w:rPr>
              <w:instrText xml:space="preserve"> PAGEREF _Toc167723041 \h </w:instrText>
            </w:r>
            <w:r>
              <w:rPr>
                <w:noProof/>
                <w:webHidden/>
              </w:rPr>
            </w:r>
            <w:r>
              <w:rPr>
                <w:noProof/>
                <w:webHidden/>
              </w:rPr>
              <w:fldChar w:fldCharType="separate"/>
            </w:r>
            <w:r w:rsidR="0088573E">
              <w:rPr>
                <w:noProof/>
                <w:webHidden/>
              </w:rPr>
              <w:t>7</w:t>
            </w:r>
            <w:r>
              <w:rPr>
                <w:noProof/>
                <w:webHidden/>
              </w:rPr>
              <w:fldChar w:fldCharType="end"/>
            </w:r>
          </w:hyperlink>
        </w:p>
        <w:p w14:paraId="48AED05A" w14:textId="1164A1FB" w:rsidR="002F0E5A" w:rsidRDefault="002F0E5A">
          <w:pPr>
            <w:pStyle w:val="TM2"/>
            <w:tabs>
              <w:tab w:val="left" w:pos="880"/>
              <w:tab w:val="right" w:leader="dot" w:pos="9062"/>
            </w:tabs>
            <w:rPr>
              <w:rFonts w:eastAsiaTheme="minorEastAsia"/>
              <w:noProof/>
              <w:kern w:val="2"/>
              <w14:ligatures w14:val="standardContextual"/>
            </w:rPr>
          </w:pPr>
          <w:hyperlink w:anchor="_Toc167723042" w:history="1">
            <w:r w:rsidRPr="000068CD">
              <w:rPr>
                <w:rStyle w:val="Lienhypertexte"/>
                <w:noProof/>
              </w:rPr>
              <w:t>3.1.</w:t>
            </w:r>
            <w:r>
              <w:rPr>
                <w:rFonts w:eastAsiaTheme="minorEastAsia"/>
                <w:noProof/>
                <w:kern w:val="2"/>
                <w14:ligatures w14:val="standardContextual"/>
              </w:rPr>
              <w:tab/>
            </w:r>
            <w:r w:rsidRPr="000068CD">
              <w:rPr>
                <w:rStyle w:val="Lienhypertexte"/>
                <w:noProof/>
              </w:rPr>
              <w:t>Etats et modes</w:t>
            </w:r>
            <w:r>
              <w:rPr>
                <w:noProof/>
                <w:webHidden/>
              </w:rPr>
              <w:tab/>
            </w:r>
            <w:r>
              <w:rPr>
                <w:noProof/>
                <w:webHidden/>
              </w:rPr>
              <w:fldChar w:fldCharType="begin"/>
            </w:r>
            <w:r>
              <w:rPr>
                <w:noProof/>
                <w:webHidden/>
              </w:rPr>
              <w:instrText xml:space="preserve"> PAGEREF _Toc167723042 \h </w:instrText>
            </w:r>
            <w:r>
              <w:rPr>
                <w:noProof/>
                <w:webHidden/>
              </w:rPr>
            </w:r>
            <w:r>
              <w:rPr>
                <w:noProof/>
                <w:webHidden/>
              </w:rPr>
              <w:fldChar w:fldCharType="separate"/>
            </w:r>
            <w:r w:rsidR="0088573E">
              <w:rPr>
                <w:noProof/>
                <w:webHidden/>
              </w:rPr>
              <w:t>7</w:t>
            </w:r>
            <w:r>
              <w:rPr>
                <w:noProof/>
                <w:webHidden/>
              </w:rPr>
              <w:fldChar w:fldCharType="end"/>
            </w:r>
          </w:hyperlink>
        </w:p>
        <w:p w14:paraId="757BEA6D" w14:textId="06E775AA" w:rsidR="002F0E5A" w:rsidRDefault="002F0E5A">
          <w:pPr>
            <w:pStyle w:val="TM3"/>
            <w:tabs>
              <w:tab w:val="left" w:pos="1320"/>
              <w:tab w:val="right" w:leader="dot" w:pos="9062"/>
            </w:tabs>
            <w:rPr>
              <w:rFonts w:eastAsiaTheme="minorEastAsia"/>
              <w:noProof/>
              <w:kern w:val="2"/>
              <w14:ligatures w14:val="standardContextual"/>
            </w:rPr>
          </w:pPr>
          <w:hyperlink w:anchor="_Toc167723043" w:history="1">
            <w:r w:rsidRPr="000068CD">
              <w:rPr>
                <w:rStyle w:val="Lienhypertexte"/>
                <w:noProof/>
              </w:rPr>
              <w:t>3.1.1.</w:t>
            </w:r>
            <w:r>
              <w:rPr>
                <w:rFonts w:eastAsiaTheme="minorEastAsia"/>
                <w:noProof/>
                <w:kern w:val="2"/>
                <w14:ligatures w14:val="standardContextual"/>
              </w:rPr>
              <w:tab/>
            </w:r>
            <w:r w:rsidRPr="000068CD">
              <w:rPr>
                <w:rStyle w:val="Lienhypertexte"/>
                <w:noProof/>
              </w:rPr>
              <w:t>Mode de l’ASRP</w:t>
            </w:r>
            <w:r>
              <w:rPr>
                <w:noProof/>
                <w:webHidden/>
              </w:rPr>
              <w:tab/>
            </w:r>
            <w:r>
              <w:rPr>
                <w:noProof/>
                <w:webHidden/>
              </w:rPr>
              <w:fldChar w:fldCharType="begin"/>
            </w:r>
            <w:r>
              <w:rPr>
                <w:noProof/>
                <w:webHidden/>
              </w:rPr>
              <w:instrText xml:space="preserve"> PAGEREF _Toc167723043 \h </w:instrText>
            </w:r>
            <w:r>
              <w:rPr>
                <w:noProof/>
                <w:webHidden/>
              </w:rPr>
            </w:r>
            <w:r>
              <w:rPr>
                <w:noProof/>
                <w:webHidden/>
              </w:rPr>
              <w:fldChar w:fldCharType="separate"/>
            </w:r>
            <w:r w:rsidR="0088573E">
              <w:rPr>
                <w:noProof/>
                <w:webHidden/>
              </w:rPr>
              <w:t>7</w:t>
            </w:r>
            <w:r>
              <w:rPr>
                <w:noProof/>
                <w:webHidden/>
              </w:rPr>
              <w:fldChar w:fldCharType="end"/>
            </w:r>
          </w:hyperlink>
        </w:p>
        <w:p w14:paraId="2DDD60B8" w14:textId="3AC6A515" w:rsidR="002F0E5A" w:rsidRDefault="002F0E5A">
          <w:pPr>
            <w:pStyle w:val="TM3"/>
            <w:tabs>
              <w:tab w:val="left" w:pos="1320"/>
              <w:tab w:val="right" w:leader="dot" w:pos="9062"/>
            </w:tabs>
            <w:rPr>
              <w:rFonts w:eastAsiaTheme="minorEastAsia"/>
              <w:noProof/>
              <w:kern w:val="2"/>
              <w14:ligatures w14:val="standardContextual"/>
            </w:rPr>
          </w:pPr>
          <w:hyperlink w:anchor="_Toc167723044" w:history="1">
            <w:r w:rsidRPr="000068CD">
              <w:rPr>
                <w:rStyle w:val="Lienhypertexte"/>
                <w:noProof/>
              </w:rPr>
              <w:t>3.1.2.</w:t>
            </w:r>
            <w:r>
              <w:rPr>
                <w:rFonts w:eastAsiaTheme="minorEastAsia"/>
                <w:noProof/>
                <w:kern w:val="2"/>
                <w14:ligatures w14:val="standardContextual"/>
              </w:rPr>
              <w:tab/>
            </w:r>
            <w:r w:rsidRPr="000068CD">
              <w:rPr>
                <w:rStyle w:val="Lienhypertexte"/>
                <w:noProof/>
              </w:rPr>
              <w:t>Mode du banc de test</w:t>
            </w:r>
            <w:r>
              <w:rPr>
                <w:noProof/>
                <w:webHidden/>
              </w:rPr>
              <w:tab/>
            </w:r>
            <w:r>
              <w:rPr>
                <w:noProof/>
                <w:webHidden/>
              </w:rPr>
              <w:fldChar w:fldCharType="begin"/>
            </w:r>
            <w:r>
              <w:rPr>
                <w:noProof/>
                <w:webHidden/>
              </w:rPr>
              <w:instrText xml:space="preserve"> PAGEREF _Toc167723044 \h </w:instrText>
            </w:r>
            <w:r>
              <w:rPr>
                <w:noProof/>
                <w:webHidden/>
              </w:rPr>
            </w:r>
            <w:r>
              <w:rPr>
                <w:noProof/>
                <w:webHidden/>
              </w:rPr>
              <w:fldChar w:fldCharType="separate"/>
            </w:r>
            <w:r w:rsidR="0088573E">
              <w:rPr>
                <w:noProof/>
                <w:webHidden/>
              </w:rPr>
              <w:t>7</w:t>
            </w:r>
            <w:r>
              <w:rPr>
                <w:noProof/>
                <w:webHidden/>
              </w:rPr>
              <w:fldChar w:fldCharType="end"/>
            </w:r>
          </w:hyperlink>
        </w:p>
        <w:p w14:paraId="20D435E8" w14:textId="36A85340" w:rsidR="002F0E5A" w:rsidRDefault="002F0E5A">
          <w:pPr>
            <w:pStyle w:val="TM3"/>
            <w:tabs>
              <w:tab w:val="left" w:pos="1320"/>
              <w:tab w:val="right" w:leader="dot" w:pos="9062"/>
            </w:tabs>
            <w:rPr>
              <w:rFonts w:eastAsiaTheme="minorEastAsia"/>
              <w:noProof/>
              <w:kern w:val="2"/>
              <w14:ligatures w14:val="standardContextual"/>
            </w:rPr>
          </w:pPr>
          <w:hyperlink w:anchor="_Toc167723045" w:history="1">
            <w:r w:rsidRPr="000068CD">
              <w:rPr>
                <w:rStyle w:val="Lienhypertexte"/>
                <w:noProof/>
              </w:rPr>
              <w:t>3.1.3.</w:t>
            </w:r>
            <w:r>
              <w:rPr>
                <w:rFonts w:eastAsiaTheme="minorEastAsia"/>
                <w:noProof/>
                <w:kern w:val="2"/>
                <w14:ligatures w14:val="standardContextual"/>
              </w:rPr>
              <w:tab/>
            </w:r>
            <w:r w:rsidRPr="000068CD">
              <w:rPr>
                <w:rStyle w:val="Lienhypertexte"/>
                <w:noProof/>
              </w:rPr>
              <w:t>Fichier de configuration du banc de test</w:t>
            </w:r>
            <w:r>
              <w:rPr>
                <w:noProof/>
                <w:webHidden/>
              </w:rPr>
              <w:tab/>
            </w:r>
            <w:r>
              <w:rPr>
                <w:noProof/>
                <w:webHidden/>
              </w:rPr>
              <w:fldChar w:fldCharType="begin"/>
            </w:r>
            <w:r>
              <w:rPr>
                <w:noProof/>
                <w:webHidden/>
              </w:rPr>
              <w:instrText xml:space="preserve"> PAGEREF _Toc167723045 \h </w:instrText>
            </w:r>
            <w:r>
              <w:rPr>
                <w:noProof/>
                <w:webHidden/>
              </w:rPr>
            </w:r>
            <w:r>
              <w:rPr>
                <w:noProof/>
                <w:webHidden/>
              </w:rPr>
              <w:fldChar w:fldCharType="separate"/>
            </w:r>
            <w:r w:rsidR="0088573E">
              <w:rPr>
                <w:noProof/>
                <w:webHidden/>
              </w:rPr>
              <w:t>7</w:t>
            </w:r>
            <w:r>
              <w:rPr>
                <w:noProof/>
                <w:webHidden/>
              </w:rPr>
              <w:fldChar w:fldCharType="end"/>
            </w:r>
          </w:hyperlink>
        </w:p>
        <w:p w14:paraId="0824CE91" w14:textId="64DD6B79" w:rsidR="002F0E5A" w:rsidRDefault="002F0E5A">
          <w:pPr>
            <w:pStyle w:val="TM2"/>
            <w:tabs>
              <w:tab w:val="left" w:pos="880"/>
              <w:tab w:val="right" w:leader="dot" w:pos="9062"/>
            </w:tabs>
            <w:rPr>
              <w:rFonts w:eastAsiaTheme="minorEastAsia"/>
              <w:noProof/>
              <w:kern w:val="2"/>
              <w14:ligatures w14:val="standardContextual"/>
            </w:rPr>
          </w:pPr>
          <w:hyperlink w:anchor="_Toc167723046" w:history="1">
            <w:r w:rsidRPr="000068CD">
              <w:rPr>
                <w:rStyle w:val="Lienhypertexte"/>
                <w:noProof/>
              </w:rPr>
              <w:t>3.2.</w:t>
            </w:r>
            <w:r>
              <w:rPr>
                <w:rFonts w:eastAsiaTheme="minorEastAsia"/>
                <w:noProof/>
                <w:kern w:val="2"/>
                <w14:ligatures w14:val="standardContextual"/>
              </w:rPr>
              <w:tab/>
            </w:r>
            <w:r w:rsidRPr="000068CD">
              <w:rPr>
                <w:rStyle w:val="Lienhypertexte"/>
                <w:noProof/>
              </w:rPr>
              <w:t>Capacités du logiciel</w:t>
            </w:r>
            <w:r>
              <w:rPr>
                <w:noProof/>
                <w:webHidden/>
              </w:rPr>
              <w:tab/>
            </w:r>
            <w:r>
              <w:rPr>
                <w:noProof/>
                <w:webHidden/>
              </w:rPr>
              <w:fldChar w:fldCharType="begin"/>
            </w:r>
            <w:r>
              <w:rPr>
                <w:noProof/>
                <w:webHidden/>
              </w:rPr>
              <w:instrText xml:space="preserve"> PAGEREF _Toc167723046 \h </w:instrText>
            </w:r>
            <w:r>
              <w:rPr>
                <w:noProof/>
                <w:webHidden/>
              </w:rPr>
            </w:r>
            <w:r>
              <w:rPr>
                <w:noProof/>
                <w:webHidden/>
              </w:rPr>
              <w:fldChar w:fldCharType="separate"/>
            </w:r>
            <w:r w:rsidR="0088573E">
              <w:rPr>
                <w:noProof/>
                <w:webHidden/>
              </w:rPr>
              <w:t>9</w:t>
            </w:r>
            <w:r>
              <w:rPr>
                <w:noProof/>
                <w:webHidden/>
              </w:rPr>
              <w:fldChar w:fldCharType="end"/>
            </w:r>
          </w:hyperlink>
        </w:p>
        <w:p w14:paraId="07153685" w14:textId="0EEB05C0" w:rsidR="002F0E5A" w:rsidRDefault="002F0E5A">
          <w:pPr>
            <w:pStyle w:val="TM3"/>
            <w:tabs>
              <w:tab w:val="left" w:pos="1320"/>
              <w:tab w:val="right" w:leader="dot" w:pos="9062"/>
            </w:tabs>
            <w:rPr>
              <w:rFonts w:eastAsiaTheme="minorEastAsia"/>
              <w:noProof/>
              <w:kern w:val="2"/>
              <w14:ligatures w14:val="standardContextual"/>
            </w:rPr>
          </w:pPr>
          <w:hyperlink w:anchor="_Toc167723047" w:history="1">
            <w:r w:rsidRPr="000068CD">
              <w:rPr>
                <w:rStyle w:val="Lienhypertexte"/>
                <w:noProof/>
              </w:rPr>
              <w:t>3.2.1.</w:t>
            </w:r>
            <w:r>
              <w:rPr>
                <w:rFonts w:eastAsiaTheme="minorEastAsia"/>
                <w:noProof/>
                <w:kern w:val="2"/>
                <w14:ligatures w14:val="standardContextual"/>
              </w:rPr>
              <w:tab/>
            </w:r>
            <w:r w:rsidRPr="000068CD">
              <w:rPr>
                <w:rStyle w:val="Lienhypertexte"/>
                <w:noProof/>
              </w:rPr>
              <w:t>Démarrage</w:t>
            </w:r>
            <w:r>
              <w:rPr>
                <w:noProof/>
                <w:webHidden/>
              </w:rPr>
              <w:tab/>
            </w:r>
            <w:r>
              <w:rPr>
                <w:noProof/>
                <w:webHidden/>
              </w:rPr>
              <w:fldChar w:fldCharType="begin"/>
            </w:r>
            <w:r>
              <w:rPr>
                <w:noProof/>
                <w:webHidden/>
              </w:rPr>
              <w:instrText xml:space="preserve"> PAGEREF _Toc167723047 \h </w:instrText>
            </w:r>
            <w:r>
              <w:rPr>
                <w:noProof/>
                <w:webHidden/>
              </w:rPr>
            </w:r>
            <w:r>
              <w:rPr>
                <w:noProof/>
                <w:webHidden/>
              </w:rPr>
              <w:fldChar w:fldCharType="separate"/>
            </w:r>
            <w:r w:rsidR="0088573E">
              <w:rPr>
                <w:noProof/>
                <w:webHidden/>
              </w:rPr>
              <w:t>9</w:t>
            </w:r>
            <w:r>
              <w:rPr>
                <w:noProof/>
                <w:webHidden/>
              </w:rPr>
              <w:fldChar w:fldCharType="end"/>
            </w:r>
          </w:hyperlink>
        </w:p>
        <w:p w14:paraId="53D93560" w14:textId="136BBABB" w:rsidR="002F0E5A" w:rsidRDefault="002F0E5A">
          <w:pPr>
            <w:pStyle w:val="TM3"/>
            <w:tabs>
              <w:tab w:val="left" w:pos="1320"/>
              <w:tab w:val="right" w:leader="dot" w:pos="9062"/>
            </w:tabs>
            <w:rPr>
              <w:rFonts w:eastAsiaTheme="minorEastAsia"/>
              <w:noProof/>
              <w:kern w:val="2"/>
              <w14:ligatures w14:val="standardContextual"/>
            </w:rPr>
          </w:pPr>
          <w:hyperlink w:anchor="_Toc167723048" w:history="1">
            <w:r w:rsidRPr="000068CD">
              <w:rPr>
                <w:rStyle w:val="Lienhypertexte"/>
                <w:noProof/>
              </w:rPr>
              <w:t>3.2.2.</w:t>
            </w:r>
            <w:r>
              <w:rPr>
                <w:rFonts w:eastAsiaTheme="minorEastAsia"/>
                <w:noProof/>
                <w:kern w:val="2"/>
                <w14:ligatures w14:val="standardContextual"/>
              </w:rPr>
              <w:tab/>
            </w:r>
            <w:r w:rsidRPr="000068CD">
              <w:rPr>
                <w:rStyle w:val="Lienhypertexte"/>
                <w:noProof/>
              </w:rPr>
              <w:t>Menu Configuration</w:t>
            </w:r>
            <w:r>
              <w:rPr>
                <w:noProof/>
                <w:webHidden/>
              </w:rPr>
              <w:tab/>
            </w:r>
            <w:r>
              <w:rPr>
                <w:noProof/>
                <w:webHidden/>
              </w:rPr>
              <w:fldChar w:fldCharType="begin"/>
            </w:r>
            <w:r>
              <w:rPr>
                <w:noProof/>
                <w:webHidden/>
              </w:rPr>
              <w:instrText xml:space="preserve"> PAGEREF _Toc167723048 \h </w:instrText>
            </w:r>
            <w:r>
              <w:rPr>
                <w:noProof/>
                <w:webHidden/>
              </w:rPr>
            </w:r>
            <w:r>
              <w:rPr>
                <w:noProof/>
                <w:webHidden/>
              </w:rPr>
              <w:fldChar w:fldCharType="separate"/>
            </w:r>
            <w:r w:rsidR="0088573E">
              <w:rPr>
                <w:noProof/>
                <w:webHidden/>
              </w:rPr>
              <w:t>9</w:t>
            </w:r>
            <w:r>
              <w:rPr>
                <w:noProof/>
                <w:webHidden/>
              </w:rPr>
              <w:fldChar w:fldCharType="end"/>
            </w:r>
          </w:hyperlink>
        </w:p>
        <w:p w14:paraId="4EE19265" w14:textId="13B4BC44" w:rsidR="002F0E5A" w:rsidRDefault="002F0E5A">
          <w:pPr>
            <w:pStyle w:val="TM3"/>
            <w:tabs>
              <w:tab w:val="left" w:pos="1320"/>
              <w:tab w:val="right" w:leader="dot" w:pos="9062"/>
            </w:tabs>
            <w:rPr>
              <w:rFonts w:eastAsiaTheme="minorEastAsia"/>
              <w:noProof/>
              <w:kern w:val="2"/>
              <w14:ligatures w14:val="standardContextual"/>
            </w:rPr>
          </w:pPr>
          <w:hyperlink w:anchor="_Toc167723049" w:history="1">
            <w:r w:rsidRPr="000068CD">
              <w:rPr>
                <w:rStyle w:val="Lienhypertexte"/>
                <w:noProof/>
              </w:rPr>
              <w:t>3.2.3.</w:t>
            </w:r>
            <w:r>
              <w:rPr>
                <w:rFonts w:eastAsiaTheme="minorEastAsia"/>
                <w:noProof/>
                <w:kern w:val="2"/>
                <w14:ligatures w14:val="standardContextual"/>
              </w:rPr>
              <w:tab/>
            </w:r>
            <w:r w:rsidRPr="000068CD">
              <w:rPr>
                <w:rStyle w:val="Lienhypertexte"/>
                <w:noProof/>
              </w:rPr>
              <w:t>Menu Flash</w:t>
            </w:r>
            <w:r>
              <w:rPr>
                <w:noProof/>
                <w:webHidden/>
              </w:rPr>
              <w:tab/>
            </w:r>
            <w:r>
              <w:rPr>
                <w:noProof/>
                <w:webHidden/>
              </w:rPr>
              <w:fldChar w:fldCharType="begin"/>
            </w:r>
            <w:r>
              <w:rPr>
                <w:noProof/>
                <w:webHidden/>
              </w:rPr>
              <w:instrText xml:space="preserve"> PAGEREF _Toc167723049 \h </w:instrText>
            </w:r>
            <w:r>
              <w:rPr>
                <w:noProof/>
                <w:webHidden/>
              </w:rPr>
            </w:r>
            <w:r>
              <w:rPr>
                <w:noProof/>
                <w:webHidden/>
              </w:rPr>
              <w:fldChar w:fldCharType="separate"/>
            </w:r>
            <w:r w:rsidR="0088573E">
              <w:rPr>
                <w:noProof/>
                <w:webHidden/>
              </w:rPr>
              <w:t>12</w:t>
            </w:r>
            <w:r>
              <w:rPr>
                <w:noProof/>
                <w:webHidden/>
              </w:rPr>
              <w:fldChar w:fldCharType="end"/>
            </w:r>
          </w:hyperlink>
        </w:p>
        <w:p w14:paraId="3EBA0375" w14:textId="054ED69C" w:rsidR="002F0E5A" w:rsidRDefault="002F0E5A">
          <w:pPr>
            <w:pStyle w:val="TM3"/>
            <w:tabs>
              <w:tab w:val="left" w:pos="1320"/>
              <w:tab w:val="right" w:leader="dot" w:pos="9062"/>
            </w:tabs>
            <w:rPr>
              <w:rFonts w:eastAsiaTheme="minorEastAsia"/>
              <w:noProof/>
              <w:kern w:val="2"/>
              <w14:ligatures w14:val="standardContextual"/>
            </w:rPr>
          </w:pPr>
          <w:hyperlink w:anchor="_Toc167723050" w:history="1">
            <w:r w:rsidRPr="000068CD">
              <w:rPr>
                <w:rStyle w:val="Lienhypertexte"/>
                <w:noProof/>
              </w:rPr>
              <w:t>3.2.4.</w:t>
            </w:r>
            <w:r>
              <w:rPr>
                <w:rFonts w:eastAsiaTheme="minorEastAsia"/>
                <w:noProof/>
                <w:kern w:val="2"/>
                <w14:ligatures w14:val="standardContextual"/>
              </w:rPr>
              <w:tab/>
            </w:r>
            <w:r w:rsidRPr="000068CD">
              <w:rPr>
                <w:rStyle w:val="Lienhypertexte"/>
                <w:noProof/>
              </w:rPr>
              <w:t>Menu Supervision</w:t>
            </w:r>
            <w:r>
              <w:rPr>
                <w:noProof/>
                <w:webHidden/>
              </w:rPr>
              <w:tab/>
            </w:r>
            <w:r>
              <w:rPr>
                <w:noProof/>
                <w:webHidden/>
              </w:rPr>
              <w:fldChar w:fldCharType="begin"/>
            </w:r>
            <w:r>
              <w:rPr>
                <w:noProof/>
                <w:webHidden/>
              </w:rPr>
              <w:instrText xml:space="preserve"> PAGEREF _Toc167723050 \h </w:instrText>
            </w:r>
            <w:r>
              <w:rPr>
                <w:noProof/>
                <w:webHidden/>
              </w:rPr>
            </w:r>
            <w:r>
              <w:rPr>
                <w:noProof/>
                <w:webHidden/>
              </w:rPr>
              <w:fldChar w:fldCharType="separate"/>
            </w:r>
            <w:r w:rsidR="0088573E">
              <w:rPr>
                <w:noProof/>
                <w:webHidden/>
              </w:rPr>
              <w:t>16</w:t>
            </w:r>
            <w:r>
              <w:rPr>
                <w:noProof/>
                <w:webHidden/>
              </w:rPr>
              <w:fldChar w:fldCharType="end"/>
            </w:r>
          </w:hyperlink>
        </w:p>
        <w:p w14:paraId="01238662" w14:textId="5A5D553C" w:rsidR="002F0E5A" w:rsidRDefault="002F0E5A">
          <w:pPr>
            <w:pStyle w:val="TM3"/>
            <w:tabs>
              <w:tab w:val="left" w:pos="1320"/>
              <w:tab w:val="right" w:leader="dot" w:pos="9062"/>
            </w:tabs>
            <w:rPr>
              <w:rFonts w:eastAsiaTheme="minorEastAsia"/>
              <w:noProof/>
              <w:kern w:val="2"/>
              <w14:ligatures w14:val="standardContextual"/>
            </w:rPr>
          </w:pPr>
          <w:hyperlink w:anchor="_Toc167723051" w:history="1">
            <w:r w:rsidRPr="000068CD">
              <w:rPr>
                <w:rStyle w:val="Lienhypertexte"/>
                <w:noProof/>
              </w:rPr>
              <w:t>3.2.5.</w:t>
            </w:r>
            <w:r>
              <w:rPr>
                <w:rFonts w:eastAsiaTheme="minorEastAsia"/>
                <w:noProof/>
                <w:kern w:val="2"/>
                <w14:ligatures w14:val="standardContextual"/>
              </w:rPr>
              <w:tab/>
            </w:r>
            <w:r w:rsidRPr="000068CD">
              <w:rPr>
                <w:rStyle w:val="Lienhypertexte"/>
                <w:noProof/>
              </w:rPr>
              <w:t>Menu Pilotage</w:t>
            </w:r>
            <w:r>
              <w:rPr>
                <w:noProof/>
                <w:webHidden/>
              </w:rPr>
              <w:tab/>
            </w:r>
            <w:r>
              <w:rPr>
                <w:noProof/>
                <w:webHidden/>
              </w:rPr>
              <w:fldChar w:fldCharType="begin"/>
            </w:r>
            <w:r>
              <w:rPr>
                <w:noProof/>
                <w:webHidden/>
              </w:rPr>
              <w:instrText xml:space="preserve"> PAGEREF _Toc167723051 \h </w:instrText>
            </w:r>
            <w:r>
              <w:rPr>
                <w:noProof/>
                <w:webHidden/>
              </w:rPr>
            </w:r>
            <w:r>
              <w:rPr>
                <w:noProof/>
                <w:webHidden/>
              </w:rPr>
              <w:fldChar w:fldCharType="separate"/>
            </w:r>
            <w:r w:rsidR="0088573E">
              <w:rPr>
                <w:noProof/>
                <w:webHidden/>
              </w:rPr>
              <w:t>18</w:t>
            </w:r>
            <w:r>
              <w:rPr>
                <w:noProof/>
                <w:webHidden/>
              </w:rPr>
              <w:fldChar w:fldCharType="end"/>
            </w:r>
          </w:hyperlink>
        </w:p>
        <w:p w14:paraId="4AE72023" w14:textId="78853A2C" w:rsidR="002F0E5A" w:rsidRDefault="002F0E5A">
          <w:pPr>
            <w:pStyle w:val="TM2"/>
            <w:tabs>
              <w:tab w:val="left" w:pos="880"/>
              <w:tab w:val="right" w:leader="dot" w:pos="9062"/>
            </w:tabs>
            <w:rPr>
              <w:rFonts w:eastAsiaTheme="minorEastAsia"/>
              <w:noProof/>
              <w:kern w:val="2"/>
              <w14:ligatures w14:val="standardContextual"/>
            </w:rPr>
          </w:pPr>
          <w:hyperlink w:anchor="_Toc167723052" w:history="1">
            <w:r w:rsidRPr="000068CD">
              <w:rPr>
                <w:rStyle w:val="Lienhypertexte"/>
                <w:noProof/>
              </w:rPr>
              <w:t>3.3.</w:t>
            </w:r>
            <w:r>
              <w:rPr>
                <w:rFonts w:eastAsiaTheme="minorEastAsia"/>
                <w:noProof/>
                <w:kern w:val="2"/>
                <w14:ligatures w14:val="standardContextual"/>
              </w:rPr>
              <w:tab/>
            </w:r>
            <w:r w:rsidRPr="000068CD">
              <w:rPr>
                <w:rStyle w:val="Lienhypertexte"/>
                <w:noProof/>
              </w:rPr>
              <w:t>Interfaces externes au système</w:t>
            </w:r>
            <w:r>
              <w:rPr>
                <w:noProof/>
                <w:webHidden/>
              </w:rPr>
              <w:tab/>
            </w:r>
            <w:r>
              <w:rPr>
                <w:noProof/>
                <w:webHidden/>
              </w:rPr>
              <w:fldChar w:fldCharType="begin"/>
            </w:r>
            <w:r>
              <w:rPr>
                <w:noProof/>
                <w:webHidden/>
              </w:rPr>
              <w:instrText xml:space="preserve"> PAGEREF _Toc167723052 \h </w:instrText>
            </w:r>
            <w:r>
              <w:rPr>
                <w:noProof/>
                <w:webHidden/>
              </w:rPr>
            </w:r>
            <w:r>
              <w:rPr>
                <w:noProof/>
                <w:webHidden/>
              </w:rPr>
              <w:fldChar w:fldCharType="separate"/>
            </w:r>
            <w:r w:rsidR="0088573E">
              <w:rPr>
                <w:noProof/>
                <w:webHidden/>
              </w:rPr>
              <w:t>29</w:t>
            </w:r>
            <w:r>
              <w:rPr>
                <w:noProof/>
                <w:webHidden/>
              </w:rPr>
              <w:fldChar w:fldCharType="end"/>
            </w:r>
          </w:hyperlink>
        </w:p>
        <w:p w14:paraId="1FC8C3F2" w14:textId="1CFDBBE0" w:rsidR="002F0E5A" w:rsidRDefault="002F0E5A">
          <w:pPr>
            <w:pStyle w:val="TM3"/>
            <w:tabs>
              <w:tab w:val="left" w:pos="1320"/>
              <w:tab w:val="right" w:leader="dot" w:pos="9062"/>
            </w:tabs>
            <w:rPr>
              <w:rFonts w:eastAsiaTheme="minorEastAsia"/>
              <w:noProof/>
              <w:kern w:val="2"/>
              <w14:ligatures w14:val="standardContextual"/>
            </w:rPr>
          </w:pPr>
          <w:hyperlink w:anchor="_Toc167723053" w:history="1">
            <w:r w:rsidRPr="000068CD">
              <w:rPr>
                <w:rStyle w:val="Lienhypertexte"/>
                <w:noProof/>
              </w:rPr>
              <w:t>3.3.1.</w:t>
            </w:r>
            <w:r>
              <w:rPr>
                <w:rFonts w:eastAsiaTheme="minorEastAsia"/>
                <w:noProof/>
                <w:kern w:val="2"/>
                <w14:ligatures w14:val="standardContextual"/>
              </w:rPr>
              <w:tab/>
            </w:r>
            <w:r w:rsidRPr="000068CD">
              <w:rPr>
                <w:rStyle w:val="Lienhypertexte"/>
                <w:noProof/>
              </w:rPr>
              <w:t>Identification des interfaces et diagrammes</w:t>
            </w:r>
            <w:r>
              <w:rPr>
                <w:noProof/>
                <w:webHidden/>
              </w:rPr>
              <w:tab/>
            </w:r>
            <w:r>
              <w:rPr>
                <w:noProof/>
                <w:webHidden/>
              </w:rPr>
              <w:fldChar w:fldCharType="begin"/>
            </w:r>
            <w:r>
              <w:rPr>
                <w:noProof/>
                <w:webHidden/>
              </w:rPr>
              <w:instrText xml:space="preserve"> PAGEREF _Toc167723053 \h </w:instrText>
            </w:r>
            <w:r>
              <w:rPr>
                <w:noProof/>
                <w:webHidden/>
              </w:rPr>
            </w:r>
            <w:r>
              <w:rPr>
                <w:noProof/>
                <w:webHidden/>
              </w:rPr>
              <w:fldChar w:fldCharType="separate"/>
            </w:r>
            <w:r w:rsidR="0088573E">
              <w:rPr>
                <w:noProof/>
                <w:webHidden/>
              </w:rPr>
              <w:t>29</w:t>
            </w:r>
            <w:r>
              <w:rPr>
                <w:noProof/>
                <w:webHidden/>
              </w:rPr>
              <w:fldChar w:fldCharType="end"/>
            </w:r>
          </w:hyperlink>
        </w:p>
        <w:p w14:paraId="7411E910" w14:textId="76DC0706" w:rsidR="002F0E5A" w:rsidRDefault="002F0E5A">
          <w:pPr>
            <w:pStyle w:val="TM3"/>
            <w:tabs>
              <w:tab w:val="left" w:pos="1320"/>
              <w:tab w:val="right" w:leader="dot" w:pos="9062"/>
            </w:tabs>
            <w:rPr>
              <w:rFonts w:eastAsiaTheme="minorEastAsia"/>
              <w:noProof/>
              <w:kern w:val="2"/>
              <w14:ligatures w14:val="standardContextual"/>
            </w:rPr>
          </w:pPr>
          <w:hyperlink w:anchor="_Toc167723054" w:history="1">
            <w:r w:rsidRPr="000068CD">
              <w:rPr>
                <w:rStyle w:val="Lienhypertexte"/>
                <w:noProof/>
              </w:rPr>
              <w:t>3.3.2.</w:t>
            </w:r>
            <w:r>
              <w:rPr>
                <w:rFonts w:eastAsiaTheme="minorEastAsia"/>
                <w:noProof/>
                <w:kern w:val="2"/>
                <w14:ligatures w14:val="standardContextual"/>
              </w:rPr>
              <w:tab/>
            </w:r>
            <w:r w:rsidRPr="000068CD">
              <w:rPr>
                <w:rStyle w:val="Lienhypertexte"/>
                <w:noProof/>
              </w:rPr>
              <w:t>Interface Analyseurs de spectre</w:t>
            </w:r>
            <w:r>
              <w:rPr>
                <w:noProof/>
                <w:webHidden/>
              </w:rPr>
              <w:tab/>
            </w:r>
            <w:r>
              <w:rPr>
                <w:noProof/>
                <w:webHidden/>
              </w:rPr>
              <w:fldChar w:fldCharType="begin"/>
            </w:r>
            <w:r>
              <w:rPr>
                <w:noProof/>
                <w:webHidden/>
              </w:rPr>
              <w:instrText xml:space="preserve"> PAGEREF _Toc167723054 \h </w:instrText>
            </w:r>
            <w:r>
              <w:rPr>
                <w:noProof/>
                <w:webHidden/>
              </w:rPr>
            </w:r>
            <w:r>
              <w:rPr>
                <w:noProof/>
                <w:webHidden/>
              </w:rPr>
              <w:fldChar w:fldCharType="separate"/>
            </w:r>
            <w:r w:rsidR="0088573E">
              <w:rPr>
                <w:noProof/>
                <w:webHidden/>
              </w:rPr>
              <w:t>29</w:t>
            </w:r>
            <w:r>
              <w:rPr>
                <w:noProof/>
                <w:webHidden/>
              </w:rPr>
              <w:fldChar w:fldCharType="end"/>
            </w:r>
          </w:hyperlink>
        </w:p>
        <w:p w14:paraId="6E26F5F5" w14:textId="7C696C12" w:rsidR="002F0E5A" w:rsidRDefault="002F0E5A">
          <w:pPr>
            <w:pStyle w:val="TM3"/>
            <w:tabs>
              <w:tab w:val="left" w:pos="1320"/>
              <w:tab w:val="right" w:leader="dot" w:pos="9062"/>
            </w:tabs>
            <w:rPr>
              <w:rFonts w:eastAsiaTheme="minorEastAsia"/>
              <w:noProof/>
              <w:kern w:val="2"/>
              <w14:ligatures w14:val="standardContextual"/>
            </w:rPr>
          </w:pPr>
          <w:hyperlink w:anchor="_Toc167723055" w:history="1">
            <w:r w:rsidRPr="000068CD">
              <w:rPr>
                <w:rStyle w:val="Lienhypertexte"/>
                <w:noProof/>
              </w:rPr>
              <w:t>3.3.3.</w:t>
            </w:r>
            <w:r>
              <w:rPr>
                <w:rFonts w:eastAsiaTheme="minorEastAsia"/>
                <w:noProof/>
                <w:kern w:val="2"/>
                <w14:ligatures w14:val="standardContextual"/>
              </w:rPr>
              <w:tab/>
            </w:r>
            <w:r w:rsidRPr="000068CD">
              <w:rPr>
                <w:rStyle w:val="Lienhypertexte"/>
                <w:noProof/>
              </w:rPr>
              <w:t>Interface Générateurs de signaux</w:t>
            </w:r>
            <w:r>
              <w:rPr>
                <w:noProof/>
                <w:webHidden/>
              </w:rPr>
              <w:tab/>
            </w:r>
            <w:r>
              <w:rPr>
                <w:noProof/>
                <w:webHidden/>
              </w:rPr>
              <w:fldChar w:fldCharType="begin"/>
            </w:r>
            <w:r>
              <w:rPr>
                <w:noProof/>
                <w:webHidden/>
              </w:rPr>
              <w:instrText xml:space="preserve"> PAGEREF _Toc167723055 \h </w:instrText>
            </w:r>
            <w:r>
              <w:rPr>
                <w:noProof/>
                <w:webHidden/>
              </w:rPr>
            </w:r>
            <w:r>
              <w:rPr>
                <w:noProof/>
                <w:webHidden/>
              </w:rPr>
              <w:fldChar w:fldCharType="separate"/>
            </w:r>
            <w:r w:rsidR="0088573E">
              <w:rPr>
                <w:noProof/>
                <w:webHidden/>
              </w:rPr>
              <w:t>29</w:t>
            </w:r>
            <w:r>
              <w:rPr>
                <w:noProof/>
                <w:webHidden/>
              </w:rPr>
              <w:fldChar w:fldCharType="end"/>
            </w:r>
          </w:hyperlink>
        </w:p>
        <w:p w14:paraId="67B6AE9D" w14:textId="5CBC35E8" w:rsidR="002F0E5A" w:rsidRDefault="002F0E5A">
          <w:pPr>
            <w:pStyle w:val="TM3"/>
            <w:tabs>
              <w:tab w:val="left" w:pos="1320"/>
              <w:tab w:val="right" w:leader="dot" w:pos="9062"/>
            </w:tabs>
            <w:rPr>
              <w:rFonts w:eastAsiaTheme="minorEastAsia"/>
              <w:noProof/>
              <w:kern w:val="2"/>
              <w14:ligatures w14:val="standardContextual"/>
            </w:rPr>
          </w:pPr>
          <w:hyperlink w:anchor="_Toc167723056" w:history="1">
            <w:r w:rsidRPr="000068CD">
              <w:rPr>
                <w:rStyle w:val="Lienhypertexte"/>
                <w:noProof/>
              </w:rPr>
              <w:t>3.3.4.</w:t>
            </w:r>
            <w:r>
              <w:rPr>
                <w:rFonts w:eastAsiaTheme="minorEastAsia"/>
                <w:noProof/>
                <w:kern w:val="2"/>
                <w14:ligatures w14:val="standardContextual"/>
              </w:rPr>
              <w:tab/>
            </w:r>
            <w:r w:rsidRPr="000068CD">
              <w:rPr>
                <w:rStyle w:val="Lienhypertexte"/>
                <w:noProof/>
              </w:rPr>
              <w:t>Interface Matrice de commutation</w:t>
            </w:r>
            <w:r>
              <w:rPr>
                <w:noProof/>
                <w:webHidden/>
              </w:rPr>
              <w:tab/>
            </w:r>
            <w:r>
              <w:rPr>
                <w:noProof/>
                <w:webHidden/>
              </w:rPr>
              <w:fldChar w:fldCharType="begin"/>
            </w:r>
            <w:r>
              <w:rPr>
                <w:noProof/>
                <w:webHidden/>
              </w:rPr>
              <w:instrText xml:space="preserve"> PAGEREF _Toc167723056 \h </w:instrText>
            </w:r>
            <w:r>
              <w:rPr>
                <w:noProof/>
                <w:webHidden/>
              </w:rPr>
            </w:r>
            <w:r>
              <w:rPr>
                <w:noProof/>
                <w:webHidden/>
              </w:rPr>
              <w:fldChar w:fldCharType="separate"/>
            </w:r>
            <w:r w:rsidR="0088573E">
              <w:rPr>
                <w:noProof/>
                <w:webHidden/>
              </w:rPr>
              <w:t>29</w:t>
            </w:r>
            <w:r>
              <w:rPr>
                <w:noProof/>
                <w:webHidden/>
              </w:rPr>
              <w:fldChar w:fldCharType="end"/>
            </w:r>
          </w:hyperlink>
        </w:p>
        <w:p w14:paraId="6655AB8D" w14:textId="5B92F01A" w:rsidR="002F0E5A" w:rsidRDefault="002F0E5A">
          <w:pPr>
            <w:pStyle w:val="TM3"/>
            <w:tabs>
              <w:tab w:val="left" w:pos="1320"/>
              <w:tab w:val="right" w:leader="dot" w:pos="9062"/>
            </w:tabs>
            <w:rPr>
              <w:rFonts w:eastAsiaTheme="minorEastAsia"/>
              <w:noProof/>
              <w:kern w:val="2"/>
              <w14:ligatures w14:val="standardContextual"/>
            </w:rPr>
          </w:pPr>
          <w:hyperlink w:anchor="_Toc167723057" w:history="1">
            <w:r w:rsidRPr="000068CD">
              <w:rPr>
                <w:rStyle w:val="Lienhypertexte"/>
                <w:noProof/>
              </w:rPr>
              <w:t>3.3.5.</w:t>
            </w:r>
            <w:r>
              <w:rPr>
                <w:rFonts w:eastAsiaTheme="minorEastAsia"/>
                <w:noProof/>
                <w:kern w:val="2"/>
                <w14:ligatures w14:val="standardContextual"/>
              </w:rPr>
              <w:tab/>
            </w:r>
            <w:r w:rsidRPr="000068CD">
              <w:rPr>
                <w:rStyle w:val="Lienhypertexte"/>
                <w:noProof/>
              </w:rPr>
              <w:t>Interface RFD</w:t>
            </w:r>
            <w:r>
              <w:rPr>
                <w:noProof/>
                <w:webHidden/>
              </w:rPr>
              <w:tab/>
            </w:r>
            <w:r>
              <w:rPr>
                <w:noProof/>
                <w:webHidden/>
              </w:rPr>
              <w:fldChar w:fldCharType="begin"/>
            </w:r>
            <w:r>
              <w:rPr>
                <w:noProof/>
                <w:webHidden/>
              </w:rPr>
              <w:instrText xml:space="preserve"> PAGEREF _Toc167723057 \h </w:instrText>
            </w:r>
            <w:r>
              <w:rPr>
                <w:noProof/>
                <w:webHidden/>
              </w:rPr>
            </w:r>
            <w:r>
              <w:rPr>
                <w:noProof/>
                <w:webHidden/>
              </w:rPr>
              <w:fldChar w:fldCharType="separate"/>
            </w:r>
            <w:r w:rsidR="0088573E">
              <w:rPr>
                <w:noProof/>
                <w:webHidden/>
              </w:rPr>
              <w:t>30</w:t>
            </w:r>
            <w:r>
              <w:rPr>
                <w:noProof/>
                <w:webHidden/>
              </w:rPr>
              <w:fldChar w:fldCharType="end"/>
            </w:r>
          </w:hyperlink>
        </w:p>
        <w:p w14:paraId="7FA33D59" w14:textId="62D29E9D" w:rsidR="002F0E5A" w:rsidRDefault="002F0E5A">
          <w:pPr>
            <w:pStyle w:val="TM3"/>
            <w:tabs>
              <w:tab w:val="left" w:pos="1320"/>
              <w:tab w:val="right" w:leader="dot" w:pos="9062"/>
            </w:tabs>
            <w:rPr>
              <w:rFonts w:eastAsiaTheme="minorEastAsia"/>
              <w:noProof/>
              <w:kern w:val="2"/>
              <w14:ligatures w14:val="standardContextual"/>
            </w:rPr>
          </w:pPr>
          <w:hyperlink w:anchor="_Toc167723058" w:history="1">
            <w:r w:rsidRPr="000068CD">
              <w:rPr>
                <w:rStyle w:val="Lienhypertexte"/>
                <w:noProof/>
              </w:rPr>
              <w:t>3.3.6.</w:t>
            </w:r>
            <w:r>
              <w:rPr>
                <w:rFonts w:eastAsiaTheme="minorEastAsia"/>
                <w:noProof/>
                <w:kern w:val="2"/>
                <w14:ligatures w14:val="standardContextual"/>
              </w:rPr>
              <w:tab/>
            </w:r>
            <w:r w:rsidRPr="000068CD">
              <w:rPr>
                <w:rStyle w:val="Lienhypertexte"/>
                <w:noProof/>
              </w:rPr>
              <w:t>Interface ASRP</w:t>
            </w:r>
            <w:r>
              <w:rPr>
                <w:noProof/>
                <w:webHidden/>
              </w:rPr>
              <w:tab/>
            </w:r>
            <w:r>
              <w:rPr>
                <w:noProof/>
                <w:webHidden/>
              </w:rPr>
              <w:fldChar w:fldCharType="begin"/>
            </w:r>
            <w:r>
              <w:rPr>
                <w:noProof/>
                <w:webHidden/>
              </w:rPr>
              <w:instrText xml:space="preserve"> PAGEREF _Toc167723058 \h </w:instrText>
            </w:r>
            <w:r>
              <w:rPr>
                <w:noProof/>
                <w:webHidden/>
              </w:rPr>
            </w:r>
            <w:r>
              <w:rPr>
                <w:noProof/>
                <w:webHidden/>
              </w:rPr>
              <w:fldChar w:fldCharType="separate"/>
            </w:r>
            <w:r w:rsidR="0088573E">
              <w:rPr>
                <w:noProof/>
                <w:webHidden/>
              </w:rPr>
              <w:t>30</w:t>
            </w:r>
            <w:r>
              <w:rPr>
                <w:noProof/>
                <w:webHidden/>
              </w:rPr>
              <w:fldChar w:fldCharType="end"/>
            </w:r>
          </w:hyperlink>
        </w:p>
        <w:p w14:paraId="34758C93" w14:textId="596F2598" w:rsidR="002F0E5A" w:rsidRDefault="002F0E5A">
          <w:pPr>
            <w:pStyle w:val="TM3"/>
            <w:tabs>
              <w:tab w:val="left" w:pos="1320"/>
              <w:tab w:val="right" w:leader="dot" w:pos="9062"/>
            </w:tabs>
            <w:rPr>
              <w:rFonts w:eastAsiaTheme="minorEastAsia"/>
              <w:noProof/>
              <w:kern w:val="2"/>
              <w14:ligatures w14:val="standardContextual"/>
            </w:rPr>
          </w:pPr>
          <w:hyperlink w:anchor="_Toc167723059" w:history="1">
            <w:r w:rsidRPr="000068CD">
              <w:rPr>
                <w:rStyle w:val="Lienhypertexte"/>
                <w:noProof/>
              </w:rPr>
              <w:t>3.3.7.</w:t>
            </w:r>
            <w:r>
              <w:rPr>
                <w:rFonts w:eastAsiaTheme="minorEastAsia"/>
                <w:noProof/>
                <w:kern w:val="2"/>
                <w14:ligatures w14:val="standardContextual"/>
              </w:rPr>
              <w:tab/>
            </w:r>
            <w:r w:rsidRPr="000068CD">
              <w:rPr>
                <w:rStyle w:val="Lienhypertexte"/>
                <w:noProof/>
              </w:rPr>
              <w:t>Interface FPGA</w:t>
            </w:r>
            <w:r>
              <w:rPr>
                <w:noProof/>
                <w:webHidden/>
              </w:rPr>
              <w:tab/>
            </w:r>
            <w:r>
              <w:rPr>
                <w:noProof/>
                <w:webHidden/>
              </w:rPr>
              <w:fldChar w:fldCharType="begin"/>
            </w:r>
            <w:r>
              <w:rPr>
                <w:noProof/>
                <w:webHidden/>
              </w:rPr>
              <w:instrText xml:space="preserve"> PAGEREF _Toc167723059 \h </w:instrText>
            </w:r>
            <w:r>
              <w:rPr>
                <w:noProof/>
                <w:webHidden/>
              </w:rPr>
            </w:r>
            <w:r>
              <w:rPr>
                <w:noProof/>
                <w:webHidden/>
              </w:rPr>
              <w:fldChar w:fldCharType="separate"/>
            </w:r>
            <w:r w:rsidR="0088573E">
              <w:rPr>
                <w:noProof/>
                <w:webHidden/>
              </w:rPr>
              <w:t>30</w:t>
            </w:r>
            <w:r>
              <w:rPr>
                <w:noProof/>
                <w:webHidden/>
              </w:rPr>
              <w:fldChar w:fldCharType="end"/>
            </w:r>
          </w:hyperlink>
        </w:p>
        <w:p w14:paraId="1C9EA604" w14:textId="21E0621B" w:rsidR="002F0E5A" w:rsidRDefault="002F0E5A">
          <w:pPr>
            <w:pStyle w:val="TM3"/>
            <w:tabs>
              <w:tab w:val="left" w:pos="1320"/>
              <w:tab w:val="right" w:leader="dot" w:pos="9062"/>
            </w:tabs>
            <w:rPr>
              <w:rFonts w:eastAsiaTheme="minorEastAsia"/>
              <w:noProof/>
              <w:kern w:val="2"/>
              <w14:ligatures w14:val="standardContextual"/>
            </w:rPr>
          </w:pPr>
          <w:hyperlink w:anchor="_Toc167723060" w:history="1">
            <w:r w:rsidRPr="000068CD">
              <w:rPr>
                <w:rStyle w:val="Lienhypertexte"/>
                <w:noProof/>
              </w:rPr>
              <w:t>3.3.8.</w:t>
            </w:r>
            <w:r>
              <w:rPr>
                <w:rFonts w:eastAsiaTheme="minorEastAsia"/>
                <w:noProof/>
                <w:kern w:val="2"/>
                <w14:ligatures w14:val="standardContextual"/>
              </w:rPr>
              <w:tab/>
            </w:r>
            <w:r w:rsidRPr="000068CD">
              <w:rPr>
                <w:rStyle w:val="Lienhypertexte"/>
                <w:noProof/>
              </w:rPr>
              <w:t>Interface JTAG</w:t>
            </w:r>
            <w:r>
              <w:rPr>
                <w:noProof/>
                <w:webHidden/>
              </w:rPr>
              <w:tab/>
            </w:r>
            <w:r>
              <w:rPr>
                <w:noProof/>
                <w:webHidden/>
              </w:rPr>
              <w:fldChar w:fldCharType="begin"/>
            </w:r>
            <w:r>
              <w:rPr>
                <w:noProof/>
                <w:webHidden/>
              </w:rPr>
              <w:instrText xml:space="preserve"> PAGEREF _Toc167723060 \h </w:instrText>
            </w:r>
            <w:r>
              <w:rPr>
                <w:noProof/>
                <w:webHidden/>
              </w:rPr>
            </w:r>
            <w:r>
              <w:rPr>
                <w:noProof/>
                <w:webHidden/>
              </w:rPr>
              <w:fldChar w:fldCharType="separate"/>
            </w:r>
            <w:r w:rsidR="0088573E">
              <w:rPr>
                <w:noProof/>
                <w:webHidden/>
              </w:rPr>
              <w:t>30</w:t>
            </w:r>
            <w:r>
              <w:rPr>
                <w:noProof/>
                <w:webHidden/>
              </w:rPr>
              <w:fldChar w:fldCharType="end"/>
            </w:r>
          </w:hyperlink>
        </w:p>
        <w:p w14:paraId="0D53AD4A" w14:textId="509762F1" w:rsidR="002F0E5A" w:rsidRDefault="002F0E5A">
          <w:pPr>
            <w:pStyle w:val="TM2"/>
            <w:tabs>
              <w:tab w:val="left" w:pos="880"/>
              <w:tab w:val="right" w:leader="dot" w:pos="9062"/>
            </w:tabs>
            <w:rPr>
              <w:rFonts w:eastAsiaTheme="minorEastAsia"/>
              <w:noProof/>
              <w:kern w:val="2"/>
              <w14:ligatures w14:val="standardContextual"/>
            </w:rPr>
          </w:pPr>
          <w:hyperlink w:anchor="_Toc167723061" w:history="1">
            <w:r w:rsidRPr="000068CD">
              <w:rPr>
                <w:rStyle w:val="Lienhypertexte"/>
                <w:noProof/>
              </w:rPr>
              <w:t>3.4.</w:t>
            </w:r>
            <w:r>
              <w:rPr>
                <w:rFonts w:eastAsiaTheme="minorEastAsia"/>
                <w:noProof/>
                <w:kern w:val="2"/>
                <w14:ligatures w14:val="standardContextual"/>
              </w:rPr>
              <w:tab/>
            </w:r>
            <w:r w:rsidRPr="000068CD">
              <w:rPr>
                <w:rStyle w:val="Lienhypertexte"/>
                <w:noProof/>
              </w:rPr>
              <w:t>Interfaces internes des systèmes</w:t>
            </w:r>
            <w:r>
              <w:rPr>
                <w:noProof/>
                <w:webHidden/>
              </w:rPr>
              <w:tab/>
            </w:r>
            <w:r>
              <w:rPr>
                <w:noProof/>
                <w:webHidden/>
              </w:rPr>
              <w:fldChar w:fldCharType="begin"/>
            </w:r>
            <w:r>
              <w:rPr>
                <w:noProof/>
                <w:webHidden/>
              </w:rPr>
              <w:instrText xml:space="preserve"> PAGEREF _Toc167723061 \h </w:instrText>
            </w:r>
            <w:r>
              <w:rPr>
                <w:noProof/>
                <w:webHidden/>
              </w:rPr>
            </w:r>
            <w:r>
              <w:rPr>
                <w:noProof/>
                <w:webHidden/>
              </w:rPr>
              <w:fldChar w:fldCharType="separate"/>
            </w:r>
            <w:r w:rsidR="0088573E">
              <w:rPr>
                <w:noProof/>
                <w:webHidden/>
              </w:rPr>
              <w:t>30</w:t>
            </w:r>
            <w:r>
              <w:rPr>
                <w:noProof/>
                <w:webHidden/>
              </w:rPr>
              <w:fldChar w:fldCharType="end"/>
            </w:r>
          </w:hyperlink>
        </w:p>
        <w:p w14:paraId="5E2BAE72" w14:textId="6C2993F1" w:rsidR="002F0E5A" w:rsidRDefault="002F0E5A">
          <w:pPr>
            <w:pStyle w:val="TM2"/>
            <w:tabs>
              <w:tab w:val="left" w:pos="880"/>
              <w:tab w:val="right" w:leader="dot" w:pos="9062"/>
            </w:tabs>
            <w:rPr>
              <w:rFonts w:eastAsiaTheme="minorEastAsia"/>
              <w:noProof/>
              <w:kern w:val="2"/>
              <w14:ligatures w14:val="standardContextual"/>
            </w:rPr>
          </w:pPr>
          <w:hyperlink w:anchor="_Toc167723062" w:history="1">
            <w:r w:rsidRPr="000068CD">
              <w:rPr>
                <w:rStyle w:val="Lienhypertexte"/>
                <w:noProof/>
              </w:rPr>
              <w:t>3.5.</w:t>
            </w:r>
            <w:r>
              <w:rPr>
                <w:rFonts w:eastAsiaTheme="minorEastAsia"/>
                <w:noProof/>
                <w:kern w:val="2"/>
                <w14:ligatures w14:val="standardContextual"/>
              </w:rPr>
              <w:tab/>
            </w:r>
            <w:r w:rsidRPr="000068CD">
              <w:rPr>
                <w:rStyle w:val="Lienhypertexte"/>
                <w:noProof/>
              </w:rPr>
              <w:t>Données internes au système</w:t>
            </w:r>
            <w:r>
              <w:rPr>
                <w:noProof/>
                <w:webHidden/>
              </w:rPr>
              <w:tab/>
            </w:r>
            <w:r>
              <w:rPr>
                <w:noProof/>
                <w:webHidden/>
              </w:rPr>
              <w:fldChar w:fldCharType="begin"/>
            </w:r>
            <w:r>
              <w:rPr>
                <w:noProof/>
                <w:webHidden/>
              </w:rPr>
              <w:instrText xml:space="preserve"> PAGEREF _Toc167723062 \h </w:instrText>
            </w:r>
            <w:r>
              <w:rPr>
                <w:noProof/>
                <w:webHidden/>
              </w:rPr>
            </w:r>
            <w:r>
              <w:rPr>
                <w:noProof/>
                <w:webHidden/>
              </w:rPr>
              <w:fldChar w:fldCharType="separate"/>
            </w:r>
            <w:r w:rsidR="0088573E">
              <w:rPr>
                <w:noProof/>
                <w:webHidden/>
              </w:rPr>
              <w:t>30</w:t>
            </w:r>
            <w:r>
              <w:rPr>
                <w:noProof/>
                <w:webHidden/>
              </w:rPr>
              <w:fldChar w:fldCharType="end"/>
            </w:r>
          </w:hyperlink>
        </w:p>
        <w:p w14:paraId="4CD03EF4" w14:textId="0EDFCFDE" w:rsidR="002F0E5A" w:rsidRDefault="002F0E5A">
          <w:pPr>
            <w:pStyle w:val="TM2"/>
            <w:tabs>
              <w:tab w:val="left" w:pos="880"/>
              <w:tab w:val="right" w:leader="dot" w:pos="9062"/>
            </w:tabs>
            <w:rPr>
              <w:rFonts w:eastAsiaTheme="minorEastAsia"/>
              <w:noProof/>
              <w:kern w:val="2"/>
              <w14:ligatures w14:val="standardContextual"/>
            </w:rPr>
          </w:pPr>
          <w:hyperlink w:anchor="_Toc167723063" w:history="1">
            <w:r w:rsidRPr="000068CD">
              <w:rPr>
                <w:rStyle w:val="Lienhypertexte"/>
                <w:noProof/>
              </w:rPr>
              <w:t>3.6.</w:t>
            </w:r>
            <w:r>
              <w:rPr>
                <w:rFonts w:eastAsiaTheme="minorEastAsia"/>
                <w:noProof/>
                <w:kern w:val="2"/>
                <w14:ligatures w14:val="standardContextual"/>
              </w:rPr>
              <w:tab/>
            </w:r>
            <w:r w:rsidRPr="000068CD">
              <w:rPr>
                <w:rStyle w:val="Lienhypertexte"/>
                <w:noProof/>
              </w:rPr>
              <w:t>Adaptabilité</w:t>
            </w:r>
            <w:r>
              <w:rPr>
                <w:noProof/>
                <w:webHidden/>
              </w:rPr>
              <w:tab/>
            </w:r>
            <w:r>
              <w:rPr>
                <w:noProof/>
                <w:webHidden/>
              </w:rPr>
              <w:fldChar w:fldCharType="begin"/>
            </w:r>
            <w:r>
              <w:rPr>
                <w:noProof/>
                <w:webHidden/>
              </w:rPr>
              <w:instrText xml:space="preserve"> PAGEREF _Toc167723063 \h </w:instrText>
            </w:r>
            <w:r>
              <w:rPr>
                <w:noProof/>
                <w:webHidden/>
              </w:rPr>
            </w:r>
            <w:r>
              <w:rPr>
                <w:noProof/>
                <w:webHidden/>
              </w:rPr>
              <w:fldChar w:fldCharType="separate"/>
            </w:r>
            <w:r w:rsidR="0088573E">
              <w:rPr>
                <w:noProof/>
                <w:webHidden/>
              </w:rPr>
              <w:t>30</w:t>
            </w:r>
            <w:r>
              <w:rPr>
                <w:noProof/>
                <w:webHidden/>
              </w:rPr>
              <w:fldChar w:fldCharType="end"/>
            </w:r>
          </w:hyperlink>
        </w:p>
        <w:p w14:paraId="6C0BF3ED" w14:textId="28A85638" w:rsidR="002F0E5A" w:rsidRDefault="002F0E5A">
          <w:pPr>
            <w:pStyle w:val="TM2"/>
            <w:tabs>
              <w:tab w:val="left" w:pos="880"/>
              <w:tab w:val="right" w:leader="dot" w:pos="9062"/>
            </w:tabs>
            <w:rPr>
              <w:rFonts w:eastAsiaTheme="minorEastAsia"/>
              <w:noProof/>
              <w:kern w:val="2"/>
              <w14:ligatures w14:val="standardContextual"/>
            </w:rPr>
          </w:pPr>
          <w:hyperlink w:anchor="_Toc167723064" w:history="1">
            <w:r w:rsidRPr="000068CD">
              <w:rPr>
                <w:rStyle w:val="Lienhypertexte"/>
                <w:noProof/>
              </w:rPr>
              <w:t>3.7.</w:t>
            </w:r>
            <w:r>
              <w:rPr>
                <w:rFonts w:eastAsiaTheme="minorEastAsia"/>
                <w:noProof/>
                <w:kern w:val="2"/>
                <w14:ligatures w14:val="standardContextual"/>
              </w:rPr>
              <w:tab/>
            </w:r>
            <w:r w:rsidRPr="000068CD">
              <w:rPr>
                <w:rStyle w:val="Lienhypertexte"/>
                <w:noProof/>
              </w:rPr>
              <w:t>Sûreté</w:t>
            </w:r>
            <w:r>
              <w:rPr>
                <w:noProof/>
                <w:webHidden/>
              </w:rPr>
              <w:tab/>
            </w:r>
            <w:r>
              <w:rPr>
                <w:noProof/>
                <w:webHidden/>
              </w:rPr>
              <w:fldChar w:fldCharType="begin"/>
            </w:r>
            <w:r>
              <w:rPr>
                <w:noProof/>
                <w:webHidden/>
              </w:rPr>
              <w:instrText xml:space="preserve"> PAGEREF _Toc167723064 \h </w:instrText>
            </w:r>
            <w:r>
              <w:rPr>
                <w:noProof/>
                <w:webHidden/>
              </w:rPr>
            </w:r>
            <w:r>
              <w:rPr>
                <w:noProof/>
                <w:webHidden/>
              </w:rPr>
              <w:fldChar w:fldCharType="separate"/>
            </w:r>
            <w:r w:rsidR="0088573E">
              <w:rPr>
                <w:noProof/>
                <w:webHidden/>
              </w:rPr>
              <w:t>30</w:t>
            </w:r>
            <w:r>
              <w:rPr>
                <w:noProof/>
                <w:webHidden/>
              </w:rPr>
              <w:fldChar w:fldCharType="end"/>
            </w:r>
          </w:hyperlink>
        </w:p>
        <w:p w14:paraId="2199AA69" w14:textId="764FCCC1" w:rsidR="002F0E5A" w:rsidRDefault="002F0E5A">
          <w:pPr>
            <w:pStyle w:val="TM2"/>
            <w:tabs>
              <w:tab w:val="left" w:pos="880"/>
              <w:tab w:val="right" w:leader="dot" w:pos="9062"/>
            </w:tabs>
            <w:rPr>
              <w:rFonts w:eastAsiaTheme="minorEastAsia"/>
              <w:noProof/>
              <w:kern w:val="2"/>
              <w14:ligatures w14:val="standardContextual"/>
            </w:rPr>
          </w:pPr>
          <w:hyperlink w:anchor="_Toc167723065" w:history="1">
            <w:r w:rsidRPr="000068CD">
              <w:rPr>
                <w:rStyle w:val="Lienhypertexte"/>
                <w:noProof/>
              </w:rPr>
              <w:t>3.8.</w:t>
            </w:r>
            <w:r>
              <w:rPr>
                <w:rFonts w:eastAsiaTheme="minorEastAsia"/>
                <w:noProof/>
                <w:kern w:val="2"/>
                <w14:ligatures w14:val="standardContextual"/>
              </w:rPr>
              <w:tab/>
            </w:r>
            <w:r w:rsidRPr="000068CD">
              <w:rPr>
                <w:rStyle w:val="Lienhypertexte"/>
                <w:noProof/>
              </w:rPr>
              <w:t>Sécurité et confidentialité</w:t>
            </w:r>
            <w:r>
              <w:rPr>
                <w:noProof/>
                <w:webHidden/>
              </w:rPr>
              <w:tab/>
            </w:r>
            <w:r>
              <w:rPr>
                <w:noProof/>
                <w:webHidden/>
              </w:rPr>
              <w:fldChar w:fldCharType="begin"/>
            </w:r>
            <w:r>
              <w:rPr>
                <w:noProof/>
                <w:webHidden/>
              </w:rPr>
              <w:instrText xml:space="preserve"> PAGEREF _Toc167723065 \h </w:instrText>
            </w:r>
            <w:r>
              <w:rPr>
                <w:noProof/>
                <w:webHidden/>
              </w:rPr>
            </w:r>
            <w:r>
              <w:rPr>
                <w:noProof/>
                <w:webHidden/>
              </w:rPr>
              <w:fldChar w:fldCharType="separate"/>
            </w:r>
            <w:r w:rsidR="0088573E">
              <w:rPr>
                <w:noProof/>
                <w:webHidden/>
              </w:rPr>
              <w:t>30</w:t>
            </w:r>
            <w:r>
              <w:rPr>
                <w:noProof/>
                <w:webHidden/>
              </w:rPr>
              <w:fldChar w:fldCharType="end"/>
            </w:r>
          </w:hyperlink>
        </w:p>
        <w:p w14:paraId="1F2B336C" w14:textId="30B3AA62" w:rsidR="002F0E5A" w:rsidRDefault="002F0E5A">
          <w:pPr>
            <w:pStyle w:val="TM2"/>
            <w:tabs>
              <w:tab w:val="left" w:pos="880"/>
              <w:tab w:val="right" w:leader="dot" w:pos="9062"/>
            </w:tabs>
            <w:rPr>
              <w:rFonts w:eastAsiaTheme="minorEastAsia"/>
              <w:noProof/>
              <w:kern w:val="2"/>
              <w14:ligatures w14:val="standardContextual"/>
            </w:rPr>
          </w:pPr>
          <w:hyperlink w:anchor="_Toc167723066" w:history="1">
            <w:r w:rsidRPr="000068CD">
              <w:rPr>
                <w:rStyle w:val="Lienhypertexte"/>
                <w:noProof/>
              </w:rPr>
              <w:t>3.9.</w:t>
            </w:r>
            <w:r>
              <w:rPr>
                <w:rFonts w:eastAsiaTheme="minorEastAsia"/>
                <w:noProof/>
                <w:kern w:val="2"/>
                <w14:ligatures w14:val="standardContextual"/>
              </w:rPr>
              <w:tab/>
            </w:r>
            <w:r w:rsidRPr="000068CD">
              <w:rPr>
                <w:rStyle w:val="Lienhypertexte"/>
                <w:noProof/>
              </w:rPr>
              <w:t>Environnement du système</w:t>
            </w:r>
            <w:r>
              <w:rPr>
                <w:noProof/>
                <w:webHidden/>
              </w:rPr>
              <w:tab/>
            </w:r>
            <w:r>
              <w:rPr>
                <w:noProof/>
                <w:webHidden/>
              </w:rPr>
              <w:fldChar w:fldCharType="begin"/>
            </w:r>
            <w:r>
              <w:rPr>
                <w:noProof/>
                <w:webHidden/>
              </w:rPr>
              <w:instrText xml:space="preserve"> PAGEREF _Toc167723066 \h </w:instrText>
            </w:r>
            <w:r>
              <w:rPr>
                <w:noProof/>
                <w:webHidden/>
              </w:rPr>
            </w:r>
            <w:r>
              <w:rPr>
                <w:noProof/>
                <w:webHidden/>
              </w:rPr>
              <w:fldChar w:fldCharType="separate"/>
            </w:r>
            <w:r w:rsidR="0088573E">
              <w:rPr>
                <w:noProof/>
                <w:webHidden/>
              </w:rPr>
              <w:t>31</w:t>
            </w:r>
            <w:r>
              <w:rPr>
                <w:noProof/>
                <w:webHidden/>
              </w:rPr>
              <w:fldChar w:fldCharType="end"/>
            </w:r>
          </w:hyperlink>
        </w:p>
        <w:p w14:paraId="57606F54" w14:textId="41210A12" w:rsidR="002F0E5A" w:rsidRDefault="002F0E5A">
          <w:pPr>
            <w:pStyle w:val="TM2"/>
            <w:tabs>
              <w:tab w:val="left" w:pos="1320"/>
              <w:tab w:val="right" w:leader="dot" w:pos="9062"/>
            </w:tabs>
            <w:rPr>
              <w:rFonts w:eastAsiaTheme="minorEastAsia"/>
              <w:noProof/>
              <w:kern w:val="2"/>
              <w14:ligatures w14:val="standardContextual"/>
            </w:rPr>
          </w:pPr>
          <w:hyperlink w:anchor="_Toc167723067" w:history="1">
            <w:r w:rsidRPr="000068CD">
              <w:rPr>
                <w:rStyle w:val="Lienhypertexte"/>
                <w:noProof/>
              </w:rPr>
              <w:t>3.10.</w:t>
            </w:r>
            <w:r>
              <w:rPr>
                <w:rFonts w:eastAsiaTheme="minorEastAsia"/>
                <w:noProof/>
                <w:kern w:val="2"/>
                <w14:ligatures w14:val="standardContextual"/>
              </w:rPr>
              <w:tab/>
            </w:r>
            <w:r w:rsidRPr="000068CD">
              <w:rPr>
                <w:rStyle w:val="Lienhypertexte"/>
                <w:noProof/>
              </w:rPr>
              <w:t>Ressources informatiques</w:t>
            </w:r>
            <w:r>
              <w:rPr>
                <w:noProof/>
                <w:webHidden/>
              </w:rPr>
              <w:tab/>
            </w:r>
            <w:r>
              <w:rPr>
                <w:noProof/>
                <w:webHidden/>
              </w:rPr>
              <w:fldChar w:fldCharType="begin"/>
            </w:r>
            <w:r>
              <w:rPr>
                <w:noProof/>
                <w:webHidden/>
              </w:rPr>
              <w:instrText xml:space="preserve"> PAGEREF _Toc167723067 \h </w:instrText>
            </w:r>
            <w:r>
              <w:rPr>
                <w:noProof/>
                <w:webHidden/>
              </w:rPr>
            </w:r>
            <w:r>
              <w:rPr>
                <w:noProof/>
                <w:webHidden/>
              </w:rPr>
              <w:fldChar w:fldCharType="separate"/>
            </w:r>
            <w:r w:rsidR="0088573E">
              <w:rPr>
                <w:noProof/>
                <w:webHidden/>
              </w:rPr>
              <w:t>31</w:t>
            </w:r>
            <w:r>
              <w:rPr>
                <w:noProof/>
                <w:webHidden/>
              </w:rPr>
              <w:fldChar w:fldCharType="end"/>
            </w:r>
          </w:hyperlink>
        </w:p>
        <w:p w14:paraId="299BD317" w14:textId="397AAC54" w:rsidR="002F0E5A" w:rsidRDefault="002F0E5A">
          <w:pPr>
            <w:pStyle w:val="TM3"/>
            <w:tabs>
              <w:tab w:val="left" w:pos="1320"/>
              <w:tab w:val="right" w:leader="dot" w:pos="9062"/>
            </w:tabs>
            <w:rPr>
              <w:rFonts w:eastAsiaTheme="minorEastAsia"/>
              <w:noProof/>
              <w:kern w:val="2"/>
              <w14:ligatures w14:val="standardContextual"/>
            </w:rPr>
          </w:pPr>
          <w:hyperlink w:anchor="_Toc167723068" w:history="1">
            <w:r w:rsidRPr="000068CD">
              <w:rPr>
                <w:rStyle w:val="Lienhypertexte"/>
                <w:noProof/>
              </w:rPr>
              <w:t>3.10.1.</w:t>
            </w:r>
            <w:r>
              <w:rPr>
                <w:rFonts w:eastAsiaTheme="minorEastAsia"/>
                <w:noProof/>
                <w:kern w:val="2"/>
                <w14:ligatures w14:val="standardContextual"/>
              </w:rPr>
              <w:tab/>
            </w:r>
            <w:r w:rsidRPr="000068CD">
              <w:rPr>
                <w:rStyle w:val="Lienhypertexte"/>
                <w:noProof/>
              </w:rPr>
              <w:t>Equipements informatique</w:t>
            </w:r>
            <w:r>
              <w:rPr>
                <w:noProof/>
                <w:webHidden/>
              </w:rPr>
              <w:tab/>
            </w:r>
            <w:r>
              <w:rPr>
                <w:noProof/>
                <w:webHidden/>
              </w:rPr>
              <w:fldChar w:fldCharType="begin"/>
            </w:r>
            <w:r>
              <w:rPr>
                <w:noProof/>
                <w:webHidden/>
              </w:rPr>
              <w:instrText xml:space="preserve"> PAGEREF _Toc167723068 \h </w:instrText>
            </w:r>
            <w:r>
              <w:rPr>
                <w:noProof/>
                <w:webHidden/>
              </w:rPr>
            </w:r>
            <w:r>
              <w:rPr>
                <w:noProof/>
                <w:webHidden/>
              </w:rPr>
              <w:fldChar w:fldCharType="separate"/>
            </w:r>
            <w:r w:rsidR="0088573E">
              <w:rPr>
                <w:noProof/>
                <w:webHidden/>
              </w:rPr>
              <w:t>31</w:t>
            </w:r>
            <w:r>
              <w:rPr>
                <w:noProof/>
                <w:webHidden/>
              </w:rPr>
              <w:fldChar w:fldCharType="end"/>
            </w:r>
          </w:hyperlink>
        </w:p>
        <w:p w14:paraId="59FDF092" w14:textId="3EE68082" w:rsidR="002F0E5A" w:rsidRDefault="002F0E5A">
          <w:pPr>
            <w:pStyle w:val="TM3"/>
            <w:tabs>
              <w:tab w:val="left" w:pos="1320"/>
              <w:tab w:val="right" w:leader="dot" w:pos="9062"/>
            </w:tabs>
            <w:rPr>
              <w:rFonts w:eastAsiaTheme="minorEastAsia"/>
              <w:noProof/>
              <w:kern w:val="2"/>
              <w14:ligatures w14:val="standardContextual"/>
            </w:rPr>
          </w:pPr>
          <w:hyperlink w:anchor="_Toc167723069" w:history="1">
            <w:r w:rsidRPr="000068CD">
              <w:rPr>
                <w:rStyle w:val="Lienhypertexte"/>
                <w:noProof/>
              </w:rPr>
              <w:t>3.10.2.</w:t>
            </w:r>
            <w:r>
              <w:rPr>
                <w:rFonts w:eastAsiaTheme="minorEastAsia"/>
                <w:noProof/>
                <w:kern w:val="2"/>
                <w14:ligatures w14:val="standardContextual"/>
              </w:rPr>
              <w:tab/>
            </w:r>
            <w:r w:rsidRPr="000068CD">
              <w:rPr>
                <w:rStyle w:val="Lienhypertexte"/>
                <w:noProof/>
              </w:rPr>
              <w:t>Utilisation des resources hardware</w:t>
            </w:r>
            <w:r>
              <w:rPr>
                <w:noProof/>
                <w:webHidden/>
              </w:rPr>
              <w:tab/>
            </w:r>
            <w:r>
              <w:rPr>
                <w:noProof/>
                <w:webHidden/>
              </w:rPr>
              <w:fldChar w:fldCharType="begin"/>
            </w:r>
            <w:r>
              <w:rPr>
                <w:noProof/>
                <w:webHidden/>
              </w:rPr>
              <w:instrText xml:space="preserve"> PAGEREF _Toc167723069 \h </w:instrText>
            </w:r>
            <w:r>
              <w:rPr>
                <w:noProof/>
                <w:webHidden/>
              </w:rPr>
            </w:r>
            <w:r>
              <w:rPr>
                <w:noProof/>
                <w:webHidden/>
              </w:rPr>
              <w:fldChar w:fldCharType="separate"/>
            </w:r>
            <w:r w:rsidR="0088573E">
              <w:rPr>
                <w:noProof/>
                <w:webHidden/>
              </w:rPr>
              <w:t>31</w:t>
            </w:r>
            <w:r>
              <w:rPr>
                <w:noProof/>
                <w:webHidden/>
              </w:rPr>
              <w:fldChar w:fldCharType="end"/>
            </w:r>
          </w:hyperlink>
        </w:p>
        <w:p w14:paraId="7E02FB5C" w14:textId="5270B8A4" w:rsidR="002F0E5A" w:rsidRDefault="002F0E5A">
          <w:pPr>
            <w:pStyle w:val="TM3"/>
            <w:tabs>
              <w:tab w:val="left" w:pos="1320"/>
              <w:tab w:val="right" w:leader="dot" w:pos="9062"/>
            </w:tabs>
            <w:rPr>
              <w:rFonts w:eastAsiaTheme="minorEastAsia"/>
              <w:noProof/>
              <w:kern w:val="2"/>
              <w14:ligatures w14:val="standardContextual"/>
            </w:rPr>
          </w:pPr>
          <w:hyperlink w:anchor="_Toc167723070" w:history="1">
            <w:r w:rsidRPr="000068CD">
              <w:rPr>
                <w:rStyle w:val="Lienhypertexte"/>
                <w:noProof/>
              </w:rPr>
              <w:t>3.10.3.</w:t>
            </w:r>
            <w:r>
              <w:rPr>
                <w:rFonts w:eastAsiaTheme="minorEastAsia"/>
                <w:noProof/>
                <w:kern w:val="2"/>
                <w14:ligatures w14:val="standardContextual"/>
              </w:rPr>
              <w:tab/>
            </w:r>
            <w:r w:rsidRPr="000068CD">
              <w:rPr>
                <w:rStyle w:val="Lienhypertexte"/>
                <w:noProof/>
              </w:rPr>
              <w:t>Logiciels</w:t>
            </w:r>
            <w:r>
              <w:rPr>
                <w:noProof/>
                <w:webHidden/>
              </w:rPr>
              <w:tab/>
            </w:r>
            <w:r>
              <w:rPr>
                <w:noProof/>
                <w:webHidden/>
              </w:rPr>
              <w:fldChar w:fldCharType="begin"/>
            </w:r>
            <w:r>
              <w:rPr>
                <w:noProof/>
                <w:webHidden/>
              </w:rPr>
              <w:instrText xml:space="preserve"> PAGEREF _Toc167723070 \h </w:instrText>
            </w:r>
            <w:r>
              <w:rPr>
                <w:noProof/>
                <w:webHidden/>
              </w:rPr>
            </w:r>
            <w:r>
              <w:rPr>
                <w:noProof/>
                <w:webHidden/>
              </w:rPr>
              <w:fldChar w:fldCharType="separate"/>
            </w:r>
            <w:r w:rsidR="0088573E">
              <w:rPr>
                <w:noProof/>
                <w:webHidden/>
              </w:rPr>
              <w:t>31</w:t>
            </w:r>
            <w:r>
              <w:rPr>
                <w:noProof/>
                <w:webHidden/>
              </w:rPr>
              <w:fldChar w:fldCharType="end"/>
            </w:r>
          </w:hyperlink>
        </w:p>
        <w:p w14:paraId="5371EEF5" w14:textId="3F44B6AA" w:rsidR="002F0E5A" w:rsidRDefault="002F0E5A">
          <w:pPr>
            <w:pStyle w:val="TM3"/>
            <w:tabs>
              <w:tab w:val="left" w:pos="1320"/>
              <w:tab w:val="right" w:leader="dot" w:pos="9062"/>
            </w:tabs>
            <w:rPr>
              <w:rFonts w:eastAsiaTheme="minorEastAsia"/>
              <w:noProof/>
              <w:kern w:val="2"/>
              <w14:ligatures w14:val="standardContextual"/>
            </w:rPr>
          </w:pPr>
          <w:hyperlink w:anchor="_Toc167723071" w:history="1">
            <w:r w:rsidRPr="000068CD">
              <w:rPr>
                <w:rStyle w:val="Lienhypertexte"/>
                <w:noProof/>
              </w:rPr>
              <w:t>3.10.4.</w:t>
            </w:r>
            <w:r>
              <w:rPr>
                <w:rFonts w:eastAsiaTheme="minorEastAsia"/>
                <w:noProof/>
                <w:kern w:val="2"/>
                <w14:ligatures w14:val="standardContextual"/>
              </w:rPr>
              <w:tab/>
            </w:r>
            <w:r w:rsidRPr="000068CD">
              <w:rPr>
                <w:rStyle w:val="Lienhypertexte"/>
                <w:noProof/>
              </w:rPr>
              <w:t>Moyens de communication</w:t>
            </w:r>
            <w:r>
              <w:rPr>
                <w:noProof/>
                <w:webHidden/>
              </w:rPr>
              <w:tab/>
            </w:r>
            <w:r>
              <w:rPr>
                <w:noProof/>
                <w:webHidden/>
              </w:rPr>
              <w:fldChar w:fldCharType="begin"/>
            </w:r>
            <w:r>
              <w:rPr>
                <w:noProof/>
                <w:webHidden/>
              </w:rPr>
              <w:instrText xml:space="preserve"> PAGEREF _Toc167723071 \h </w:instrText>
            </w:r>
            <w:r>
              <w:rPr>
                <w:noProof/>
                <w:webHidden/>
              </w:rPr>
            </w:r>
            <w:r>
              <w:rPr>
                <w:noProof/>
                <w:webHidden/>
              </w:rPr>
              <w:fldChar w:fldCharType="separate"/>
            </w:r>
            <w:r w:rsidR="0088573E">
              <w:rPr>
                <w:noProof/>
                <w:webHidden/>
              </w:rPr>
              <w:t>31</w:t>
            </w:r>
            <w:r>
              <w:rPr>
                <w:noProof/>
                <w:webHidden/>
              </w:rPr>
              <w:fldChar w:fldCharType="end"/>
            </w:r>
          </w:hyperlink>
        </w:p>
        <w:p w14:paraId="54E914A1" w14:textId="5B003D40" w:rsidR="002F0E5A" w:rsidRDefault="002F0E5A">
          <w:pPr>
            <w:pStyle w:val="TM2"/>
            <w:tabs>
              <w:tab w:val="left" w:pos="1320"/>
              <w:tab w:val="right" w:leader="dot" w:pos="9062"/>
            </w:tabs>
            <w:rPr>
              <w:rFonts w:eastAsiaTheme="minorEastAsia"/>
              <w:noProof/>
              <w:kern w:val="2"/>
              <w14:ligatures w14:val="standardContextual"/>
            </w:rPr>
          </w:pPr>
          <w:hyperlink w:anchor="_Toc167723072" w:history="1">
            <w:r w:rsidRPr="000068CD">
              <w:rPr>
                <w:rStyle w:val="Lienhypertexte"/>
                <w:noProof/>
              </w:rPr>
              <w:t>3.11.</w:t>
            </w:r>
            <w:r>
              <w:rPr>
                <w:rFonts w:eastAsiaTheme="minorEastAsia"/>
                <w:noProof/>
                <w:kern w:val="2"/>
                <w14:ligatures w14:val="standardContextual"/>
              </w:rPr>
              <w:tab/>
            </w:r>
            <w:r w:rsidRPr="000068CD">
              <w:rPr>
                <w:rStyle w:val="Lienhypertexte"/>
                <w:noProof/>
              </w:rPr>
              <w:t>Qualité</w:t>
            </w:r>
            <w:r>
              <w:rPr>
                <w:noProof/>
                <w:webHidden/>
              </w:rPr>
              <w:tab/>
            </w:r>
            <w:r>
              <w:rPr>
                <w:noProof/>
                <w:webHidden/>
              </w:rPr>
              <w:fldChar w:fldCharType="begin"/>
            </w:r>
            <w:r>
              <w:rPr>
                <w:noProof/>
                <w:webHidden/>
              </w:rPr>
              <w:instrText xml:space="preserve"> PAGEREF _Toc167723072 \h </w:instrText>
            </w:r>
            <w:r>
              <w:rPr>
                <w:noProof/>
                <w:webHidden/>
              </w:rPr>
            </w:r>
            <w:r>
              <w:rPr>
                <w:noProof/>
                <w:webHidden/>
              </w:rPr>
              <w:fldChar w:fldCharType="separate"/>
            </w:r>
            <w:r w:rsidR="0088573E">
              <w:rPr>
                <w:noProof/>
                <w:webHidden/>
              </w:rPr>
              <w:t>31</w:t>
            </w:r>
            <w:r>
              <w:rPr>
                <w:noProof/>
                <w:webHidden/>
              </w:rPr>
              <w:fldChar w:fldCharType="end"/>
            </w:r>
          </w:hyperlink>
        </w:p>
        <w:p w14:paraId="0CC94659" w14:textId="6D3E531B" w:rsidR="002F0E5A" w:rsidRDefault="002F0E5A">
          <w:pPr>
            <w:pStyle w:val="TM2"/>
            <w:tabs>
              <w:tab w:val="left" w:pos="1320"/>
              <w:tab w:val="right" w:leader="dot" w:pos="9062"/>
            </w:tabs>
            <w:rPr>
              <w:rFonts w:eastAsiaTheme="minorEastAsia"/>
              <w:noProof/>
              <w:kern w:val="2"/>
              <w14:ligatures w14:val="standardContextual"/>
            </w:rPr>
          </w:pPr>
          <w:hyperlink w:anchor="_Toc167723073" w:history="1">
            <w:r w:rsidRPr="000068CD">
              <w:rPr>
                <w:rStyle w:val="Lienhypertexte"/>
                <w:noProof/>
              </w:rPr>
              <w:t>3.12.</w:t>
            </w:r>
            <w:r>
              <w:rPr>
                <w:rFonts w:eastAsiaTheme="minorEastAsia"/>
                <w:noProof/>
                <w:kern w:val="2"/>
                <w14:ligatures w14:val="standardContextual"/>
              </w:rPr>
              <w:tab/>
            </w:r>
            <w:r w:rsidRPr="000068CD">
              <w:rPr>
                <w:rStyle w:val="Lienhypertexte"/>
                <w:noProof/>
              </w:rPr>
              <w:t>Contraintes de conception</w:t>
            </w:r>
            <w:r>
              <w:rPr>
                <w:noProof/>
                <w:webHidden/>
              </w:rPr>
              <w:tab/>
            </w:r>
            <w:r>
              <w:rPr>
                <w:noProof/>
                <w:webHidden/>
              </w:rPr>
              <w:fldChar w:fldCharType="begin"/>
            </w:r>
            <w:r>
              <w:rPr>
                <w:noProof/>
                <w:webHidden/>
              </w:rPr>
              <w:instrText xml:space="preserve"> PAGEREF _Toc167723073 \h </w:instrText>
            </w:r>
            <w:r>
              <w:rPr>
                <w:noProof/>
                <w:webHidden/>
              </w:rPr>
            </w:r>
            <w:r>
              <w:rPr>
                <w:noProof/>
                <w:webHidden/>
              </w:rPr>
              <w:fldChar w:fldCharType="separate"/>
            </w:r>
            <w:r w:rsidR="0088573E">
              <w:rPr>
                <w:noProof/>
                <w:webHidden/>
              </w:rPr>
              <w:t>31</w:t>
            </w:r>
            <w:r>
              <w:rPr>
                <w:noProof/>
                <w:webHidden/>
              </w:rPr>
              <w:fldChar w:fldCharType="end"/>
            </w:r>
          </w:hyperlink>
        </w:p>
        <w:p w14:paraId="209C805A" w14:textId="2E25CCDF" w:rsidR="002F0E5A" w:rsidRDefault="002F0E5A">
          <w:pPr>
            <w:pStyle w:val="TM2"/>
            <w:tabs>
              <w:tab w:val="left" w:pos="1320"/>
              <w:tab w:val="right" w:leader="dot" w:pos="9062"/>
            </w:tabs>
            <w:rPr>
              <w:rFonts w:eastAsiaTheme="minorEastAsia"/>
              <w:noProof/>
              <w:kern w:val="2"/>
              <w14:ligatures w14:val="standardContextual"/>
            </w:rPr>
          </w:pPr>
          <w:hyperlink w:anchor="_Toc167723074" w:history="1">
            <w:r w:rsidRPr="000068CD">
              <w:rPr>
                <w:rStyle w:val="Lienhypertexte"/>
                <w:noProof/>
              </w:rPr>
              <w:t>3.13.</w:t>
            </w:r>
            <w:r>
              <w:rPr>
                <w:rFonts w:eastAsiaTheme="minorEastAsia"/>
                <w:noProof/>
                <w:kern w:val="2"/>
                <w14:ligatures w14:val="standardContextual"/>
              </w:rPr>
              <w:tab/>
            </w:r>
            <w:r w:rsidRPr="000068CD">
              <w:rPr>
                <w:rStyle w:val="Lienhypertexte"/>
                <w:noProof/>
              </w:rPr>
              <w:t>Personnel</w:t>
            </w:r>
            <w:r>
              <w:rPr>
                <w:noProof/>
                <w:webHidden/>
              </w:rPr>
              <w:tab/>
            </w:r>
            <w:r>
              <w:rPr>
                <w:noProof/>
                <w:webHidden/>
              </w:rPr>
              <w:fldChar w:fldCharType="begin"/>
            </w:r>
            <w:r>
              <w:rPr>
                <w:noProof/>
                <w:webHidden/>
              </w:rPr>
              <w:instrText xml:space="preserve"> PAGEREF _Toc167723074 \h </w:instrText>
            </w:r>
            <w:r>
              <w:rPr>
                <w:noProof/>
                <w:webHidden/>
              </w:rPr>
            </w:r>
            <w:r>
              <w:rPr>
                <w:noProof/>
                <w:webHidden/>
              </w:rPr>
              <w:fldChar w:fldCharType="separate"/>
            </w:r>
            <w:r w:rsidR="0088573E">
              <w:rPr>
                <w:noProof/>
                <w:webHidden/>
              </w:rPr>
              <w:t>31</w:t>
            </w:r>
            <w:r>
              <w:rPr>
                <w:noProof/>
                <w:webHidden/>
              </w:rPr>
              <w:fldChar w:fldCharType="end"/>
            </w:r>
          </w:hyperlink>
        </w:p>
        <w:p w14:paraId="2EF4C321" w14:textId="30887AEE" w:rsidR="002F0E5A" w:rsidRDefault="002F0E5A">
          <w:pPr>
            <w:pStyle w:val="TM2"/>
            <w:tabs>
              <w:tab w:val="left" w:pos="1320"/>
              <w:tab w:val="right" w:leader="dot" w:pos="9062"/>
            </w:tabs>
            <w:rPr>
              <w:rFonts w:eastAsiaTheme="minorEastAsia"/>
              <w:noProof/>
              <w:kern w:val="2"/>
              <w14:ligatures w14:val="standardContextual"/>
            </w:rPr>
          </w:pPr>
          <w:hyperlink w:anchor="_Toc167723075" w:history="1">
            <w:r w:rsidRPr="000068CD">
              <w:rPr>
                <w:rStyle w:val="Lienhypertexte"/>
                <w:noProof/>
              </w:rPr>
              <w:t>3.14.</w:t>
            </w:r>
            <w:r>
              <w:rPr>
                <w:rFonts w:eastAsiaTheme="minorEastAsia"/>
                <w:noProof/>
                <w:kern w:val="2"/>
                <w14:ligatures w14:val="standardContextual"/>
              </w:rPr>
              <w:tab/>
            </w:r>
            <w:r w:rsidRPr="000068CD">
              <w:rPr>
                <w:rStyle w:val="Lienhypertexte"/>
                <w:noProof/>
              </w:rPr>
              <w:t>Formation</w:t>
            </w:r>
            <w:r>
              <w:rPr>
                <w:noProof/>
                <w:webHidden/>
              </w:rPr>
              <w:tab/>
            </w:r>
            <w:r>
              <w:rPr>
                <w:noProof/>
                <w:webHidden/>
              </w:rPr>
              <w:fldChar w:fldCharType="begin"/>
            </w:r>
            <w:r>
              <w:rPr>
                <w:noProof/>
                <w:webHidden/>
              </w:rPr>
              <w:instrText xml:space="preserve"> PAGEREF _Toc167723075 \h </w:instrText>
            </w:r>
            <w:r>
              <w:rPr>
                <w:noProof/>
                <w:webHidden/>
              </w:rPr>
            </w:r>
            <w:r>
              <w:rPr>
                <w:noProof/>
                <w:webHidden/>
              </w:rPr>
              <w:fldChar w:fldCharType="separate"/>
            </w:r>
            <w:r w:rsidR="0088573E">
              <w:rPr>
                <w:noProof/>
                <w:webHidden/>
              </w:rPr>
              <w:t>31</w:t>
            </w:r>
            <w:r>
              <w:rPr>
                <w:noProof/>
                <w:webHidden/>
              </w:rPr>
              <w:fldChar w:fldCharType="end"/>
            </w:r>
          </w:hyperlink>
        </w:p>
        <w:p w14:paraId="7EEE98EF" w14:textId="0EF802C6" w:rsidR="002F0E5A" w:rsidRDefault="002F0E5A">
          <w:pPr>
            <w:pStyle w:val="TM2"/>
            <w:tabs>
              <w:tab w:val="left" w:pos="1320"/>
              <w:tab w:val="right" w:leader="dot" w:pos="9062"/>
            </w:tabs>
            <w:rPr>
              <w:rFonts w:eastAsiaTheme="minorEastAsia"/>
              <w:noProof/>
              <w:kern w:val="2"/>
              <w14:ligatures w14:val="standardContextual"/>
            </w:rPr>
          </w:pPr>
          <w:hyperlink w:anchor="_Toc167723076" w:history="1">
            <w:r w:rsidRPr="000068CD">
              <w:rPr>
                <w:rStyle w:val="Lienhypertexte"/>
                <w:noProof/>
              </w:rPr>
              <w:t>3.15.</w:t>
            </w:r>
            <w:r>
              <w:rPr>
                <w:rFonts w:eastAsiaTheme="minorEastAsia"/>
                <w:noProof/>
                <w:kern w:val="2"/>
                <w14:ligatures w14:val="standardContextual"/>
              </w:rPr>
              <w:tab/>
            </w:r>
            <w:r w:rsidRPr="000068CD">
              <w:rPr>
                <w:rStyle w:val="Lienhypertexte"/>
                <w:noProof/>
              </w:rPr>
              <w:t>Logistique</w:t>
            </w:r>
            <w:r>
              <w:rPr>
                <w:noProof/>
                <w:webHidden/>
              </w:rPr>
              <w:tab/>
            </w:r>
            <w:r>
              <w:rPr>
                <w:noProof/>
                <w:webHidden/>
              </w:rPr>
              <w:fldChar w:fldCharType="begin"/>
            </w:r>
            <w:r>
              <w:rPr>
                <w:noProof/>
                <w:webHidden/>
              </w:rPr>
              <w:instrText xml:space="preserve"> PAGEREF _Toc167723076 \h </w:instrText>
            </w:r>
            <w:r>
              <w:rPr>
                <w:noProof/>
                <w:webHidden/>
              </w:rPr>
            </w:r>
            <w:r>
              <w:rPr>
                <w:noProof/>
                <w:webHidden/>
              </w:rPr>
              <w:fldChar w:fldCharType="separate"/>
            </w:r>
            <w:r w:rsidR="0088573E">
              <w:rPr>
                <w:noProof/>
                <w:webHidden/>
              </w:rPr>
              <w:t>31</w:t>
            </w:r>
            <w:r>
              <w:rPr>
                <w:noProof/>
                <w:webHidden/>
              </w:rPr>
              <w:fldChar w:fldCharType="end"/>
            </w:r>
          </w:hyperlink>
        </w:p>
        <w:p w14:paraId="226E01C3" w14:textId="1CA8F2A0" w:rsidR="002F0E5A" w:rsidRDefault="002F0E5A">
          <w:pPr>
            <w:pStyle w:val="TM2"/>
            <w:tabs>
              <w:tab w:val="left" w:pos="1320"/>
              <w:tab w:val="right" w:leader="dot" w:pos="9062"/>
            </w:tabs>
            <w:rPr>
              <w:rFonts w:eastAsiaTheme="minorEastAsia"/>
              <w:noProof/>
              <w:kern w:val="2"/>
              <w14:ligatures w14:val="standardContextual"/>
            </w:rPr>
          </w:pPr>
          <w:hyperlink w:anchor="_Toc167723077" w:history="1">
            <w:r w:rsidRPr="000068CD">
              <w:rPr>
                <w:rStyle w:val="Lienhypertexte"/>
                <w:noProof/>
              </w:rPr>
              <w:t>3.16.</w:t>
            </w:r>
            <w:r>
              <w:rPr>
                <w:rFonts w:eastAsiaTheme="minorEastAsia"/>
                <w:noProof/>
                <w:kern w:val="2"/>
                <w14:ligatures w14:val="standardContextual"/>
              </w:rPr>
              <w:tab/>
            </w:r>
            <w:r w:rsidRPr="000068CD">
              <w:rPr>
                <w:rStyle w:val="Lienhypertexte"/>
                <w:noProof/>
              </w:rPr>
              <w:t>Autres</w:t>
            </w:r>
            <w:r>
              <w:rPr>
                <w:noProof/>
                <w:webHidden/>
              </w:rPr>
              <w:tab/>
            </w:r>
            <w:r>
              <w:rPr>
                <w:noProof/>
                <w:webHidden/>
              </w:rPr>
              <w:fldChar w:fldCharType="begin"/>
            </w:r>
            <w:r>
              <w:rPr>
                <w:noProof/>
                <w:webHidden/>
              </w:rPr>
              <w:instrText xml:space="preserve"> PAGEREF _Toc167723077 \h </w:instrText>
            </w:r>
            <w:r>
              <w:rPr>
                <w:noProof/>
                <w:webHidden/>
              </w:rPr>
            </w:r>
            <w:r>
              <w:rPr>
                <w:noProof/>
                <w:webHidden/>
              </w:rPr>
              <w:fldChar w:fldCharType="separate"/>
            </w:r>
            <w:r w:rsidR="0088573E">
              <w:rPr>
                <w:noProof/>
                <w:webHidden/>
              </w:rPr>
              <w:t>31</w:t>
            </w:r>
            <w:r>
              <w:rPr>
                <w:noProof/>
                <w:webHidden/>
              </w:rPr>
              <w:fldChar w:fldCharType="end"/>
            </w:r>
          </w:hyperlink>
        </w:p>
        <w:p w14:paraId="71464FE8" w14:textId="3731CA0B" w:rsidR="002F0E5A" w:rsidRDefault="002F0E5A">
          <w:pPr>
            <w:pStyle w:val="TM2"/>
            <w:tabs>
              <w:tab w:val="left" w:pos="1320"/>
              <w:tab w:val="right" w:leader="dot" w:pos="9062"/>
            </w:tabs>
            <w:rPr>
              <w:rFonts w:eastAsiaTheme="minorEastAsia"/>
              <w:noProof/>
              <w:kern w:val="2"/>
              <w14:ligatures w14:val="standardContextual"/>
            </w:rPr>
          </w:pPr>
          <w:hyperlink w:anchor="_Toc167723078" w:history="1">
            <w:r w:rsidRPr="000068CD">
              <w:rPr>
                <w:rStyle w:val="Lienhypertexte"/>
                <w:noProof/>
              </w:rPr>
              <w:t>3.17.</w:t>
            </w:r>
            <w:r>
              <w:rPr>
                <w:rFonts w:eastAsiaTheme="minorEastAsia"/>
                <w:noProof/>
                <w:kern w:val="2"/>
                <w14:ligatures w14:val="standardContextual"/>
              </w:rPr>
              <w:tab/>
            </w:r>
            <w:r w:rsidRPr="000068CD">
              <w:rPr>
                <w:rStyle w:val="Lienhypertexte"/>
                <w:noProof/>
              </w:rPr>
              <w:t>Packaging</w:t>
            </w:r>
            <w:r>
              <w:rPr>
                <w:noProof/>
                <w:webHidden/>
              </w:rPr>
              <w:tab/>
            </w:r>
            <w:r>
              <w:rPr>
                <w:noProof/>
                <w:webHidden/>
              </w:rPr>
              <w:fldChar w:fldCharType="begin"/>
            </w:r>
            <w:r>
              <w:rPr>
                <w:noProof/>
                <w:webHidden/>
              </w:rPr>
              <w:instrText xml:space="preserve"> PAGEREF _Toc167723078 \h </w:instrText>
            </w:r>
            <w:r>
              <w:rPr>
                <w:noProof/>
                <w:webHidden/>
              </w:rPr>
            </w:r>
            <w:r>
              <w:rPr>
                <w:noProof/>
                <w:webHidden/>
              </w:rPr>
              <w:fldChar w:fldCharType="separate"/>
            </w:r>
            <w:r w:rsidR="0088573E">
              <w:rPr>
                <w:noProof/>
                <w:webHidden/>
              </w:rPr>
              <w:t>32</w:t>
            </w:r>
            <w:r>
              <w:rPr>
                <w:noProof/>
                <w:webHidden/>
              </w:rPr>
              <w:fldChar w:fldCharType="end"/>
            </w:r>
          </w:hyperlink>
        </w:p>
        <w:p w14:paraId="31746EB8" w14:textId="628AB72C" w:rsidR="002F0E5A" w:rsidRDefault="002F0E5A">
          <w:pPr>
            <w:pStyle w:val="TM2"/>
            <w:tabs>
              <w:tab w:val="left" w:pos="1320"/>
              <w:tab w:val="right" w:leader="dot" w:pos="9062"/>
            </w:tabs>
            <w:rPr>
              <w:rFonts w:eastAsiaTheme="minorEastAsia"/>
              <w:noProof/>
              <w:kern w:val="2"/>
              <w14:ligatures w14:val="standardContextual"/>
            </w:rPr>
          </w:pPr>
          <w:hyperlink w:anchor="_Toc167723079" w:history="1">
            <w:r w:rsidRPr="000068CD">
              <w:rPr>
                <w:rStyle w:val="Lienhypertexte"/>
                <w:noProof/>
              </w:rPr>
              <w:t>3.18.</w:t>
            </w:r>
            <w:r>
              <w:rPr>
                <w:rFonts w:eastAsiaTheme="minorEastAsia"/>
                <w:noProof/>
                <w:kern w:val="2"/>
                <w14:ligatures w14:val="standardContextual"/>
              </w:rPr>
              <w:tab/>
            </w:r>
            <w:r w:rsidRPr="000068CD">
              <w:rPr>
                <w:rStyle w:val="Lienhypertexte"/>
                <w:noProof/>
              </w:rPr>
              <w:t>Précédence et criticité des exigences</w:t>
            </w:r>
            <w:r>
              <w:rPr>
                <w:noProof/>
                <w:webHidden/>
              </w:rPr>
              <w:tab/>
            </w:r>
            <w:r>
              <w:rPr>
                <w:noProof/>
                <w:webHidden/>
              </w:rPr>
              <w:fldChar w:fldCharType="begin"/>
            </w:r>
            <w:r>
              <w:rPr>
                <w:noProof/>
                <w:webHidden/>
              </w:rPr>
              <w:instrText xml:space="preserve"> PAGEREF _Toc167723079 \h </w:instrText>
            </w:r>
            <w:r>
              <w:rPr>
                <w:noProof/>
                <w:webHidden/>
              </w:rPr>
            </w:r>
            <w:r>
              <w:rPr>
                <w:noProof/>
                <w:webHidden/>
              </w:rPr>
              <w:fldChar w:fldCharType="separate"/>
            </w:r>
            <w:r w:rsidR="0088573E">
              <w:rPr>
                <w:noProof/>
                <w:webHidden/>
              </w:rPr>
              <w:t>32</w:t>
            </w:r>
            <w:r>
              <w:rPr>
                <w:noProof/>
                <w:webHidden/>
              </w:rPr>
              <w:fldChar w:fldCharType="end"/>
            </w:r>
          </w:hyperlink>
        </w:p>
        <w:p w14:paraId="5AC85100" w14:textId="2A2BB118" w:rsidR="002F0E5A" w:rsidRDefault="002F0E5A">
          <w:pPr>
            <w:pStyle w:val="TM1"/>
            <w:tabs>
              <w:tab w:val="left" w:pos="440"/>
              <w:tab w:val="right" w:leader="dot" w:pos="9062"/>
            </w:tabs>
            <w:rPr>
              <w:rFonts w:eastAsiaTheme="minorEastAsia"/>
              <w:noProof/>
              <w:kern w:val="2"/>
              <w14:ligatures w14:val="standardContextual"/>
            </w:rPr>
          </w:pPr>
          <w:hyperlink w:anchor="_Toc167723080" w:history="1">
            <w:r w:rsidRPr="000068CD">
              <w:rPr>
                <w:rStyle w:val="Lienhypertexte"/>
                <w:noProof/>
              </w:rPr>
              <w:t>4.</w:t>
            </w:r>
            <w:r>
              <w:rPr>
                <w:rFonts w:eastAsiaTheme="minorEastAsia"/>
                <w:noProof/>
                <w:kern w:val="2"/>
                <w14:ligatures w14:val="standardContextual"/>
              </w:rPr>
              <w:tab/>
            </w:r>
            <w:r w:rsidRPr="000068CD">
              <w:rPr>
                <w:rStyle w:val="Lienhypertexte"/>
                <w:noProof/>
              </w:rPr>
              <w:t>Méthodes de qualification</w:t>
            </w:r>
            <w:r>
              <w:rPr>
                <w:noProof/>
                <w:webHidden/>
              </w:rPr>
              <w:tab/>
            </w:r>
            <w:r>
              <w:rPr>
                <w:noProof/>
                <w:webHidden/>
              </w:rPr>
              <w:fldChar w:fldCharType="begin"/>
            </w:r>
            <w:r>
              <w:rPr>
                <w:noProof/>
                <w:webHidden/>
              </w:rPr>
              <w:instrText xml:space="preserve"> PAGEREF _Toc167723080 \h </w:instrText>
            </w:r>
            <w:r>
              <w:rPr>
                <w:noProof/>
                <w:webHidden/>
              </w:rPr>
            </w:r>
            <w:r>
              <w:rPr>
                <w:noProof/>
                <w:webHidden/>
              </w:rPr>
              <w:fldChar w:fldCharType="separate"/>
            </w:r>
            <w:r w:rsidR="0088573E">
              <w:rPr>
                <w:noProof/>
                <w:webHidden/>
              </w:rPr>
              <w:t>33</w:t>
            </w:r>
            <w:r>
              <w:rPr>
                <w:noProof/>
                <w:webHidden/>
              </w:rPr>
              <w:fldChar w:fldCharType="end"/>
            </w:r>
          </w:hyperlink>
        </w:p>
        <w:p w14:paraId="51D843C4" w14:textId="4CCC3096" w:rsidR="002F0E5A" w:rsidRDefault="002F0E5A">
          <w:pPr>
            <w:pStyle w:val="TM1"/>
            <w:tabs>
              <w:tab w:val="left" w:pos="440"/>
              <w:tab w:val="right" w:leader="dot" w:pos="9062"/>
            </w:tabs>
            <w:rPr>
              <w:rFonts w:eastAsiaTheme="minorEastAsia"/>
              <w:noProof/>
              <w:kern w:val="2"/>
              <w14:ligatures w14:val="standardContextual"/>
            </w:rPr>
          </w:pPr>
          <w:hyperlink w:anchor="_Toc167723081" w:history="1">
            <w:r w:rsidRPr="000068CD">
              <w:rPr>
                <w:rStyle w:val="Lienhypertexte"/>
                <w:noProof/>
              </w:rPr>
              <w:t>5.</w:t>
            </w:r>
            <w:r>
              <w:rPr>
                <w:rFonts w:eastAsiaTheme="minorEastAsia"/>
                <w:noProof/>
                <w:kern w:val="2"/>
                <w14:ligatures w14:val="standardContextual"/>
              </w:rPr>
              <w:tab/>
            </w:r>
            <w:r w:rsidRPr="000068CD">
              <w:rPr>
                <w:rStyle w:val="Lienhypertexte"/>
                <w:noProof/>
              </w:rPr>
              <w:t>Matrice de traçabilité</w:t>
            </w:r>
            <w:r>
              <w:rPr>
                <w:noProof/>
                <w:webHidden/>
              </w:rPr>
              <w:tab/>
            </w:r>
            <w:r>
              <w:rPr>
                <w:noProof/>
                <w:webHidden/>
              </w:rPr>
              <w:fldChar w:fldCharType="begin"/>
            </w:r>
            <w:r>
              <w:rPr>
                <w:noProof/>
                <w:webHidden/>
              </w:rPr>
              <w:instrText xml:space="preserve"> PAGEREF _Toc167723081 \h </w:instrText>
            </w:r>
            <w:r>
              <w:rPr>
                <w:noProof/>
                <w:webHidden/>
              </w:rPr>
            </w:r>
            <w:r>
              <w:rPr>
                <w:noProof/>
                <w:webHidden/>
              </w:rPr>
              <w:fldChar w:fldCharType="separate"/>
            </w:r>
            <w:r w:rsidR="0088573E">
              <w:rPr>
                <w:noProof/>
                <w:webHidden/>
              </w:rPr>
              <w:t>35</w:t>
            </w:r>
            <w:r>
              <w:rPr>
                <w:noProof/>
                <w:webHidden/>
              </w:rPr>
              <w:fldChar w:fldCharType="end"/>
            </w:r>
          </w:hyperlink>
        </w:p>
        <w:p w14:paraId="70AC9D14" w14:textId="148CDB7F" w:rsidR="002F0E5A" w:rsidRDefault="002F0E5A">
          <w:pPr>
            <w:pStyle w:val="TM1"/>
            <w:tabs>
              <w:tab w:val="left" w:pos="440"/>
              <w:tab w:val="right" w:leader="dot" w:pos="9062"/>
            </w:tabs>
            <w:rPr>
              <w:rFonts w:eastAsiaTheme="minorEastAsia"/>
              <w:noProof/>
              <w:kern w:val="2"/>
              <w14:ligatures w14:val="standardContextual"/>
            </w:rPr>
          </w:pPr>
          <w:hyperlink w:anchor="_Toc167723082" w:history="1">
            <w:r w:rsidRPr="000068CD">
              <w:rPr>
                <w:rStyle w:val="Lienhypertexte"/>
                <w:noProof/>
              </w:rPr>
              <w:t>A.</w:t>
            </w:r>
            <w:r>
              <w:rPr>
                <w:rFonts w:eastAsiaTheme="minorEastAsia"/>
                <w:noProof/>
                <w:kern w:val="2"/>
                <w14:ligatures w14:val="standardContextual"/>
              </w:rPr>
              <w:tab/>
            </w:r>
            <w:r w:rsidRPr="000068CD">
              <w:rPr>
                <w:rStyle w:val="Lienhypertexte"/>
                <w:noProof/>
              </w:rPr>
              <w:t>Annexes</w:t>
            </w:r>
            <w:r>
              <w:rPr>
                <w:noProof/>
                <w:webHidden/>
              </w:rPr>
              <w:tab/>
            </w:r>
            <w:r>
              <w:rPr>
                <w:noProof/>
                <w:webHidden/>
              </w:rPr>
              <w:fldChar w:fldCharType="begin"/>
            </w:r>
            <w:r>
              <w:rPr>
                <w:noProof/>
                <w:webHidden/>
              </w:rPr>
              <w:instrText xml:space="preserve"> PAGEREF _Toc167723082 \h </w:instrText>
            </w:r>
            <w:r>
              <w:rPr>
                <w:noProof/>
                <w:webHidden/>
              </w:rPr>
            </w:r>
            <w:r>
              <w:rPr>
                <w:noProof/>
                <w:webHidden/>
              </w:rPr>
              <w:fldChar w:fldCharType="separate"/>
            </w:r>
            <w:r w:rsidR="0088573E">
              <w:rPr>
                <w:noProof/>
                <w:webHidden/>
              </w:rPr>
              <w:t>36</w:t>
            </w:r>
            <w:r>
              <w:rPr>
                <w:noProof/>
                <w:webHidden/>
              </w:rPr>
              <w:fldChar w:fldCharType="end"/>
            </w:r>
          </w:hyperlink>
        </w:p>
        <w:p w14:paraId="1EFB225A" w14:textId="2912F12B" w:rsidR="00017D6A" w:rsidRPr="0099334A" w:rsidRDefault="00854926">
          <w:pPr>
            <w:rPr>
              <w:b/>
              <w:bCs/>
            </w:rPr>
          </w:pPr>
          <w:r w:rsidRPr="0099334A">
            <w:rPr>
              <w:b/>
              <w:bCs/>
            </w:rPr>
            <w:fldChar w:fldCharType="end"/>
          </w:r>
        </w:p>
      </w:sdtContent>
    </w:sdt>
    <w:p w14:paraId="06BC522B" w14:textId="77777777" w:rsidR="00B064BC" w:rsidRPr="0099334A" w:rsidRDefault="00B064BC" w:rsidP="00B064BC">
      <w:pPr>
        <w:pStyle w:val="Titre1"/>
        <w:numPr>
          <w:ilvl w:val="0"/>
          <w:numId w:val="0"/>
        </w:numPr>
        <w:ind w:left="284" w:hanging="284"/>
      </w:pPr>
      <w:bookmarkStart w:id="1" w:name="_Toc148623119"/>
      <w:bookmarkStart w:id="2" w:name="_Toc167723031"/>
      <w:r w:rsidRPr="0099334A">
        <w:lastRenderedPageBreak/>
        <w:t>Liste des figures</w:t>
      </w:r>
      <w:bookmarkEnd w:id="1"/>
      <w:bookmarkEnd w:id="2"/>
    </w:p>
    <w:p w14:paraId="1EFC11F2" w14:textId="7DBCD814" w:rsidR="0088573E" w:rsidRDefault="00B064BC">
      <w:pPr>
        <w:pStyle w:val="Tabledesillustrations"/>
        <w:tabs>
          <w:tab w:val="left" w:pos="1320"/>
          <w:tab w:val="right" w:leader="dot" w:pos="9062"/>
        </w:tabs>
        <w:rPr>
          <w:rFonts w:eastAsiaTheme="minorEastAsia"/>
          <w:noProof/>
          <w:kern w:val="2"/>
          <w14:ligatures w14:val="standardContextual"/>
        </w:rPr>
      </w:pPr>
      <w:r w:rsidRPr="0099334A">
        <w:rPr>
          <w:b/>
          <w:bCs/>
        </w:rPr>
        <w:fldChar w:fldCharType="begin"/>
      </w:r>
      <w:r w:rsidRPr="0099334A">
        <w:rPr>
          <w:b/>
          <w:bCs/>
        </w:rPr>
        <w:instrText xml:space="preserve"> TOC \h \z \t "Figure" \c </w:instrText>
      </w:r>
      <w:r w:rsidRPr="0099334A">
        <w:rPr>
          <w:b/>
          <w:bCs/>
        </w:rPr>
        <w:fldChar w:fldCharType="separate"/>
      </w:r>
      <w:hyperlink w:anchor="_Toc167723426" w:history="1">
        <w:r w:rsidR="0088573E" w:rsidRPr="0003643E">
          <w:rPr>
            <w:rStyle w:val="Lienhypertexte"/>
            <w:noProof/>
          </w:rPr>
          <w:t>Figure 1:</w:t>
        </w:r>
        <w:r w:rsidR="0088573E">
          <w:rPr>
            <w:rFonts w:eastAsiaTheme="minorEastAsia"/>
            <w:noProof/>
            <w:kern w:val="2"/>
            <w14:ligatures w14:val="standardContextual"/>
          </w:rPr>
          <w:tab/>
        </w:r>
        <w:r w:rsidR="0088573E" w:rsidRPr="0003643E">
          <w:rPr>
            <w:rStyle w:val="Lienhypertexte"/>
            <w:noProof/>
          </w:rPr>
          <w:t>Menus du logiciel Banc de Test</w:t>
        </w:r>
        <w:r w:rsidR="0088573E">
          <w:rPr>
            <w:noProof/>
            <w:webHidden/>
          </w:rPr>
          <w:tab/>
        </w:r>
        <w:r w:rsidR="0088573E">
          <w:rPr>
            <w:noProof/>
            <w:webHidden/>
          </w:rPr>
          <w:fldChar w:fldCharType="begin"/>
        </w:r>
        <w:r w:rsidR="0088573E">
          <w:rPr>
            <w:noProof/>
            <w:webHidden/>
          </w:rPr>
          <w:instrText xml:space="preserve"> PAGEREF _Toc167723426 \h </w:instrText>
        </w:r>
        <w:r w:rsidR="0088573E">
          <w:rPr>
            <w:noProof/>
            <w:webHidden/>
          </w:rPr>
        </w:r>
        <w:r w:rsidR="0088573E">
          <w:rPr>
            <w:noProof/>
            <w:webHidden/>
          </w:rPr>
          <w:fldChar w:fldCharType="separate"/>
        </w:r>
        <w:r w:rsidR="0088573E">
          <w:rPr>
            <w:noProof/>
            <w:webHidden/>
          </w:rPr>
          <w:t>6</w:t>
        </w:r>
        <w:r w:rsidR="0088573E">
          <w:rPr>
            <w:noProof/>
            <w:webHidden/>
          </w:rPr>
          <w:fldChar w:fldCharType="end"/>
        </w:r>
      </w:hyperlink>
    </w:p>
    <w:p w14:paraId="47492DFB" w14:textId="58B09568"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27" w:history="1">
        <w:r w:rsidRPr="0003643E">
          <w:rPr>
            <w:rStyle w:val="Lienhypertexte"/>
            <w:noProof/>
          </w:rPr>
          <w:t>Figure 2:</w:t>
        </w:r>
        <w:r>
          <w:rPr>
            <w:rFonts w:eastAsiaTheme="minorEastAsia"/>
            <w:noProof/>
            <w:kern w:val="2"/>
            <w14:ligatures w14:val="standardContextual"/>
          </w:rPr>
          <w:tab/>
        </w:r>
        <w:r w:rsidRPr="0003643E">
          <w:rPr>
            <w:rStyle w:val="Lienhypertexte"/>
            <w:noProof/>
          </w:rPr>
          <w:t>Fenêtre Configuration &gt; Banc de test</w:t>
        </w:r>
        <w:r>
          <w:rPr>
            <w:noProof/>
            <w:webHidden/>
          </w:rPr>
          <w:tab/>
        </w:r>
        <w:r>
          <w:rPr>
            <w:noProof/>
            <w:webHidden/>
          </w:rPr>
          <w:fldChar w:fldCharType="begin"/>
        </w:r>
        <w:r>
          <w:rPr>
            <w:noProof/>
            <w:webHidden/>
          </w:rPr>
          <w:instrText xml:space="preserve"> PAGEREF _Toc167723427 \h </w:instrText>
        </w:r>
        <w:r>
          <w:rPr>
            <w:noProof/>
            <w:webHidden/>
          </w:rPr>
        </w:r>
        <w:r>
          <w:rPr>
            <w:noProof/>
            <w:webHidden/>
          </w:rPr>
          <w:fldChar w:fldCharType="separate"/>
        </w:r>
        <w:r>
          <w:rPr>
            <w:noProof/>
            <w:webHidden/>
          </w:rPr>
          <w:t>10</w:t>
        </w:r>
        <w:r>
          <w:rPr>
            <w:noProof/>
            <w:webHidden/>
          </w:rPr>
          <w:fldChar w:fldCharType="end"/>
        </w:r>
      </w:hyperlink>
    </w:p>
    <w:p w14:paraId="5D75D172" w14:textId="6702A8E0"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28" w:history="1">
        <w:r w:rsidRPr="0003643E">
          <w:rPr>
            <w:rStyle w:val="Lienhypertexte"/>
            <w:noProof/>
          </w:rPr>
          <w:t>Figure 3:</w:t>
        </w:r>
        <w:r>
          <w:rPr>
            <w:rFonts w:eastAsiaTheme="minorEastAsia"/>
            <w:noProof/>
            <w:kern w:val="2"/>
            <w14:ligatures w14:val="standardContextual"/>
          </w:rPr>
          <w:tab/>
        </w:r>
        <w:r w:rsidRPr="0003643E">
          <w:rPr>
            <w:rStyle w:val="Lienhypertexte"/>
            <w:noProof/>
          </w:rPr>
          <w:t>Fenêtre Calibration Câbles</w:t>
        </w:r>
        <w:r>
          <w:rPr>
            <w:noProof/>
            <w:webHidden/>
          </w:rPr>
          <w:tab/>
        </w:r>
        <w:r>
          <w:rPr>
            <w:noProof/>
            <w:webHidden/>
          </w:rPr>
          <w:fldChar w:fldCharType="begin"/>
        </w:r>
        <w:r>
          <w:rPr>
            <w:noProof/>
            <w:webHidden/>
          </w:rPr>
          <w:instrText xml:space="preserve"> PAGEREF _Toc167723428 \h </w:instrText>
        </w:r>
        <w:r>
          <w:rPr>
            <w:noProof/>
            <w:webHidden/>
          </w:rPr>
        </w:r>
        <w:r>
          <w:rPr>
            <w:noProof/>
            <w:webHidden/>
          </w:rPr>
          <w:fldChar w:fldCharType="separate"/>
        </w:r>
        <w:r>
          <w:rPr>
            <w:noProof/>
            <w:webHidden/>
          </w:rPr>
          <w:t>11</w:t>
        </w:r>
        <w:r>
          <w:rPr>
            <w:noProof/>
            <w:webHidden/>
          </w:rPr>
          <w:fldChar w:fldCharType="end"/>
        </w:r>
      </w:hyperlink>
    </w:p>
    <w:p w14:paraId="0BF0E566" w14:textId="481D95E2"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29" w:history="1">
        <w:r w:rsidRPr="0003643E">
          <w:rPr>
            <w:rStyle w:val="Lienhypertexte"/>
            <w:noProof/>
          </w:rPr>
          <w:t>Figure 4:</w:t>
        </w:r>
        <w:r>
          <w:rPr>
            <w:rFonts w:eastAsiaTheme="minorEastAsia"/>
            <w:noProof/>
            <w:kern w:val="2"/>
            <w14:ligatures w14:val="standardContextual"/>
          </w:rPr>
          <w:tab/>
        </w:r>
        <w:r w:rsidRPr="0003643E">
          <w:rPr>
            <w:rStyle w:val="Lienhypertexte"/>
            <w:noProof/>
          </w:rPr>
          <w:t>Fichier configuration_PATH.txt</w:t>
        </w:r>
        <w:r>
          <w:rPr>
            <w:noProof/>
            <w:webHidden/>
          </w:rPr>
          <w:tab/>
        </w:r>
        <w:r>
          <w:rPr>
            <w:noProof/>
            <w:webHidden/>
          </w:rPr>
          <w:fldChar w:fldCharType="begin"/>
        </w:r>
        <w:r>
          <w:rPr>
            <w:noProof/>
            <w:webHidden/>
          </w:rPr>
          <w:instrText xml:space="preserve"> PAGEREF _Toc167723429 \h </w:instrText>
        </w:r>
        <w:r>
          <w:rPr>
            <w:noProof/>
            <w:webHidden/>
          </w:rPr>
        </w:r>
        <w:r>
          <w:rPr>
            <w:noProof/>
            <w:webHidden/>
          </w:rPr>
          <w:fldChar w:fldCharType="separate"/>
        </w:r>
        <w:r>
          <w:rPr>
            <w:noProof/>
            <w:webHidden/>
          </w:rPr>
          <w:t>12</w:t>
        </w:r>
        <w:r>
          <w:rPr>
            <w:noProof/>
            <w:webHidden/>
          </w:rPr>
          <w:fldChar w:fldCharType="end"/>
        </w:r>
      </w:hyperlink>
    </w:p>
    <w:p w14:paraId="339D2B82" w14:textId="187AE08D"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0" w:history="1">
        <w:r w:rsidRPr="0003643E">
          <w:rPr>
            <w:rStyle w:val="Lienhypertexte"/>
            <w:noProof/>
          </w:rPr>
          <w:t>Figure 5:</w:t>
        </w:r>
        <w:r>
          <w:rPr>
            <w:rFonts w:eastAsiaTheme="minorEastAsia"/>
            <w:noProof/>
            <w:kern w:val="2"/>
            <w14:ligatures w14:val="standardContextual"/>
          </w:rPr>
          <w:tab/>
        </w:r>
        <w:r w:rsidRPr="0003643E">
          <w:rPr>
            <w:rStyle w:val="Lienhypertexte"/>
            <w:noProof/>
          </w:rPr>
          <w:t>Fenêtre de Chargement calibration automatique</w:t>
        </w:r>
        <w:r>
          <w:rPr>
            <w:noProof/>
            <w:webHidden/>
          </w:rPr>
          <w:tab/>
        </w:r>
        <w:r>
          <w:rPr>
            <w:noProof/>
            <w:webHidden/>
          </w:rPr>
          <w:fldChar w:fldCharType="begin"/>
        </w:r>
        <w:r>
          <w:rPr>
            <w:noProof/>
            <w:webHidden/>
          </w:rPr>
          <w:instrText xml:space="preserve"> PAGEREF _Toc167723430 \h </w:instrText>
        </w:r>
        <w:r>
          <w:rPr>
            <w:noProof/>
            <w:webHidden/>
          </w:rPr>
        </w:r>
        <w:r>
          <w:rPr>
            <w:noProof/>
            <w:webHidden/>
          </w:rPr>
          <w:fldChar w:fldCharType="separate"/>
        </w:r>
        <w:r>
          <w:rPr>
            <w:noProof/>
            <w:webHidden/>
          </w:rPr>
          <w:t>13</w:t>
        </w:r>
        <w:r>
          <w:rPr>
            <w:noProof/>
            <w:webHidden/>
          </w:rPr>
          <w:fldChar w:fldCharType="end"/>
        </w:r>
      </w:hyperlink>
    </w:p>
    <w:p w14:paraId="2F9AEF92" w14:textId="747216A6"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1" w:history="1">
        <w:r w:rsidRPr="0003643E">
          <w:rPr>
            <w:rStyle w:val="Lienhypertexte"/>
            <w:noProof/>
          </w:rPr>
          <w:t>Figure 6:</w:t>
        </w:r>
        <w:r>
          <w:rPr>
            <w:rFonts w:eastAsiaTheme="minorEastAsia"/>
            <w:noProof/>
            <w:kern w:val="2"/>
            <w14:ligatures w14:val="standardContextual"/>
          </w:rPr>
          <w:tab/>
        </w:r>
        <w:r w:rsidRPr="0003643E">
          <w:rPr>
            <w:rStyle w:val="Lienhypertexte"/>
            <w:noProof/>
          </w:rPr>
          <w:t>Fenêtre de Chargement calibration manuelle</w:t>
        </w:r>
        <w:r>
          <w:rPr>
            <w:noProof/>
            <w:webHidden/>
          </w:rPr>
          <w:tab/>
        </w:r>
        <w:r>
          <w:rPr>
            <w:noProof/>
            <w:webHidden/>
          </w:rPr>
          <w:fldChar w:fldCharType="begin"/>
        </w:r>
        <w:r>
          <w:rPr>
            <w:noProof/>
            <w:webHidden/>
          </w:rPr>
          <w:instrText xml:space="preserve"> PAGEREF _Toc167723431 \h </w:instrText>
        </w:r>
        <w:r>
          <w:rPr>
            <w:noProof/>
            <w:webHidden/>
          </w:rPr>
        </w:r>
        <w:r>
          <w:rPr>
            <w:noProof/>
            <w:webHidden/>
          </w:rPr>
          <w:fldChar w:fldCharType="separate"/>
        </w:r>
        <w:r>
          <w:rPr>
            <w:noProof/>
            <w:webHidden/>
          </w:rPr>
          <w:t>14</w:t>
        </w:r>
        <w:r>
          <w:rPr>
            <w:noProof/>
            <w:webHidden/>
          </w:rPr>
          <w:fldChar w:fldCharType="end"/>
        </w:r>
      </w:hyperlink>
    </w:p>
    <w:p w14:paraId="65E5899B" w14:textId="7B28C8B8"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2" w:history="1">
        <w:r w:rsidRPr="0003643E">
          <w:rPr>
            <w:rStyle w:val="Lienhypertexte"/>
            <w:noProof/>
          </w:rPr>
          <w:t>Figure 7:</w:t>
        </w:r>
        <w:r>
          <w:rPr>
            <w:rFonts w:eastAsiaTheme="minorEastAsia"/>
            <w:noProof/>
            <w:kern w:val="2"/>
            <w14:ligatures w14:val="standardContextual"/>
          </w:rPr>
          <w:tab/>
        </w:r>
        <w:r w:rsidRPr="0003643E">
          <w:rPr>
            <w:rStyle w:val="Lienhypertexte"/>
            <w:noProof/>
          </w:rPr>
          <w:t>Fenêtre de Chargement firmware FPGA</w:t>
        </w:r>
        <w:r>
          <w:rPr>
            <w:noProof/>
            <w:webHidden/>
          </w:rPr>
          <w:tab/>
        </w:r>
        <w:r>
          <w:rPr>
            <w:noProof/>
            <w:webHidden/>
          </w:rPr>
          <w:fldChar w:fldCharType="begin"/>
        </w:r>
        <w:r>
          <w:rPr>
            <w:noProof/>
            <w:webHidden/>
          </w:rPr>
          <w:instrText xml:space="preserve"> PAGEREF _Toc167723432 \h </w:instrText>
        </w:r>
        <w:r>
          <w:rPr>
            <w:noProof/>
            <w:webHidden/>
          </w:rPr>
        </w:r>
        <w:r>
          <w:rPr>
            <w:noProof/>
            <w:webHidden/>
          </w:rPr>
          <w:fldChar w:fldCharType="separate"/>
        </w:r>
        <w:r>
          <w:rPr>
            <w:noProof/>
            <w:webHidden/>
          </w:rPr>
          <w:t>16</w:t>
        </w:r>
        <w:r>
          <w:rPr>
            <w:noProof/>
            <w:webHidden/>
          </w:rPr>
          <w:fldChar w:fldCharType="end"/>
        </w:r>
      </w:hyperlink>
    </w:p>
    <w:p w14:paraId="31DCE9C8" w14:textId="19E66661"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3" w:history="1">
        <w:r w:rsidRPr="0003643E">
          <w:rPr>
            <w:rStyle w:val="Lienhypertexte"/>
            <w:noProof/>
          </w:rPr>
          <w:t>Figure 8:</w:t>
        </w:r>
        <w:r>
          <w:rPr>
            <w:rFonts w:eastAsiaTheme="minorEastAsia"/>
            <w:noProof/>
            <w:kern w:val="2"/>
            <w14:ligatures w14:val="standardContextual"/>
          </w:rPr>
          <w:tab/>
        </w:r>
        <w:r w:rsidRPr="0003643E">
          <w:rPr>
            <w:rStyle w:val="Lienhypertexte"/>
            <w:noProof/>
          </w:rPr>
          <w:t>Fenêtre Informations système</w:t>
        </w:r>
        <w:r>
          <w:rPr>
            <w:noProof/>
            <w:webHidden/>
          </w:rPr>
          <w:tab/>
        </w:r>
        <w:r>
          <w:rPr>
            <w:noProof/>
            <w:webHidden/>
          </w:rPr>
          <w:fldChar w:fldCharType="begin"/>
        </w:r>
        <w:r>
          <w:rPr>
            <w:noProof/>
            <w:webHidden/>
          </w:rPr>
          <w:instrText xml:space="preserve"> PAGEREF _Toc167723433 \h </w:instrText>
        </w:r>
        <w:r>
          <w:rPr>
            <w:noProof/>
            <w:webHidden/>
          </w:rPr>
        </w:r>
        <w:r>
          <w:rPr>
            <w:noProof/>
            <w:webHidden/>
          </w:rPr>
          <w:fldChar w:fldCharType="separate"/>
        </w:r>
        <w:r>
          <w:rPr>
            <w:noProof/>
            <w:webHidden/>
          </w:rPr>
          <w:t>16</w:t>
        </w:r>
        <w:r>
          <w:rPr>
            <w:noProof/>
            <w:webHidden/>
          </w:rPr>
          <w:fldChar w:fldCharType="end"/>
        </w:r>
      </w:hyperlink>
    </w:p>
    <w:p w14:paraId="03017BC5" w14:textId="0A210AEF"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4" w:history="1">
        <w:r w:rsidRPr="0003643E">
          <w:rPr>
            <w:rStyle w:val="Lienhypertexte"/>
            <w:noProof/>
          </w:rPr>
          <w:t>Figure 9:</w:t>
        </w:r>
        <w:r>
          <w:rPr>
            <w:rFonts w:eastAsiaTheme="minorEastAsia"/>
            <w:noProof/>
            <w:kern w:val="2"/>
            <w14:ligatures w14:val="standardContextual"/>
          </w:rPr>
          <w:tab/>
        </w:r>
        <w:r w:rsidRPr="0003643E">
          <w:rPr>
            <w:rStyle w:val="Lienhypertexte"/>
            <w:noProof/>
          </w:rPr>
          <w:t>Fenêtre Démon RF</w:t>
        </w:r>
        <w:r>
          <w:rPr>
            <w:noProof/>
            <w:webHidden/>
          </w:rPr>
          <w:tab/>
        </w:r>
        <w:r>
          <w:rPr>
            <w:noProof/>
            <w:webHidden/>
          </w:rPr>
          <w:fldChar w:fldCharType="begin"/>
        </w:r>
        <w:r>
          <w:rPr>
            <w:noProof/>
            <w:webHidden/>
          </w:rPr>
          <w:instrText xml:space="preserve"> PAGEREF _Toc167723434 \h </w:instrText>
        </w:r>
        <w:r>
          <w:rPr>
            <w:noProof/>
            <w:webHidden/>
          </w:rPr>
        </w:r>
        <w:r>
          <w:rPr>
            <w:noProof/>
            <w:webHidden/>
          </w:rPr>
          <w:fldChar w:fldCharType="separate"/>
        </w:r>
        <w:r>
          <w:rPr>
            <w:noProof/>
            <w:webHidden/>
          </w:rPr>
          <w:t>17</w:t>
        </w:r>
        <w:r>
          <w:rPr>
            <w:noProof/>
            <w:webHidden/>
          </w:rPr>
          <w:fldChar w:fldCharType="end"/>
        </w:r>
      </w:hyperlink>
    </w:p>
    <w:p w14:paraId="6AF5ED6F" w14:textId="0B02D567"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5" w:history="1">
        <w:r w:rsidRPr="0003643E">
          <w:rPr>
            <w:rStyle w:val="Lienhypertexte"/>
            <w:noProof/>
          </w:rPr>
          <w:t>Figure 10:</w:t>
        </w:r>
        <w:r>
          <w:rPr>
            <w:rFonts w:eastAsiaTheme="minorEastAsia"/>
            <w:noProof/>
            <w:kern w:val="2"/>
            <w14:ligatures w14:val="standardContextual"/>
          </w:rPr>
          <w:tab/>
        </w:r>
        <w:r w:rsidRPr="0003643E">
          <w:rPr>
            <w:rStyle w:val="Lienhypertexte"/>
            <w:noProof/>
          </w:rPr>
          <w:t>Fenêtre Pilotage automatique</w:t>
        </w:r>
        <w:r>
          <w:rPr>
            <w:noProof/>
            <w:webHidden/>
          </w:rPr>
          <w:tab/>
        </w:r>
        <w:r>
          <w:rPr>
            <w:noProof/>
            <w:webHidden/>
          </w:rPr>
          <w:fldChar w:fldCharType="begin"/>
        </w:r>
        <w:r>
          <w:rPr>
            <w:noProof/>
            <w:webHidden/>
          </w:rPr>
          <w:instrText xml:space="preserve"> PAGEREF _Toc167723435 \h </w:instrText>
        </w:r>
        <w:r>
          <w:rPr>
            <w:noProof/>
            <w:webHidden/>
          </w:rPr>
        </w:r>
        <w:r>
          <w:rPr>
            <w:noProof/>
            <w:webHidden/>
          </w:rPr>
          <w:fldChar w:fldCharType="separate"/>
        </w:r>
        <w:r>
          <w:rPr>
            <w:noProof/>
            <w:webHidden/>
          </w:rPr>
          <w:t>18</w:t>
        </w:r>
        <w:r>
          <w:rPr>
            <w:noProof/>
            <w:webHidden/>
          </w:rPr>
          <w:fldChar w:fldCharType="end"/>
        </w:r>
      </w:hyperlink>
    </w:p>
    <w:p w14:paraId="77A2B65B" w14:textId="615782D3"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6" w:history="1">
        <w:r w:rsidRPr="0003643E">
          <w:rPr>
            <w:rStyle w:val="Lienhypertexte"/>
            <w:noProof/>
          </w:rPr>
          <w:t>Figure 11:</w:t>
        </w:r>
        <w:r>
          <w:rPr>
            <w:rFonts w:eastAsiaTheme="minorEastAsia"/>
            <w:noProof/>
            <w:kern w:val="2"/>
            <w14:ligatures w14:val="standardContextual"/>
          </w:rPr>
          <w:tab/>
        </w:r>
        <w:r w:rsidRPr="0003643E">
          <w:rPr>
            <w:rStyle w:val="Lienhypertexte"/>
            <w:noProof/>
          </w:rPr>
          <w:t>Fenêtre de Pilotage manuel de l’ASRP</w:t>
        </w:r>
        <w:r>
          <w:rPr>
            <w:noProof/>
            <w:webHidden/>
          </w:rPr>
          <w:tab/>
        </w:r>
        <w:r>
          <w:rPr>
            <w:noProof/>
            <w:webHidden/>
          </w:rPr>
          <w:fldChar w:fldCharType="begin"/>
        </w:r>
        <w:r>
          <w:rPr>
            <w:noProof/>
            <w:webHidden/>
          </w:rPr>
          <w:instrText xml:space="preserve"> PAGEREF _Toc167723436 \h </w:instrText>
        </w:r>
        <w:r>
          <w:rPr>
            <w:noProof/>
            <w:webHidden/>
          </w:rPr>
        </w:r>
        <w:r>
          <w:rPr>
            <w:noProof/>
            <w:webHidden/>
          </w:rPr>
          <w:fldChar w:fldCharType="separate"/>
        </w:r>
        <w:r>
          <w:rPr>
            <w:noProof/>
            <w:webHidden/>
          </w:rPr>
          <w:t>21</w:t>
        </w:r>
        <w:r>
          <w:rPr>
            <w:noProof/>
            <w:webHidden/>
          </w:rPr>
          <w:fldChar w:fldCharType="end"/>
        </w:r>
      </w:hyperlink>
    </w:p>
    <w:p w14:paraId="383ABBB8" w14:textId="13B5D99E"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7" w:history="1">
        <w:r w:rsidRPr="0003643E">
          <w:rPr>
            <w:rStyle w:val="Lienhypertexte"/>
            <w:noProof/>
          </w:rPr>
          <w:t>Figure 12:</w:t>
        </w:r>
        <w:r>
          <w:rPr>
            <w:rFonts w:eastAsiaTheme="minorEastAsia"/>
            <w:noProof/>
            <w:kern w:val="2"/>
            <w14:ligatures w14:val="standardContextual"/>
          </w:rPr>
          <w:tab/>
        </w:r>
        <w:r w:rsidRPr="0003643E">
          <w:rPr>
            <w:rStyle w:val="Lienhypertexte"/>
            <w:noProof/>
          </w:rPr>
          <w:t>Fenêtre Pilotage des générateurs</w:t>
        </w:r>
        <w:r>
          <w:rPr>
            <w:noProof/>
            <w:webHidden/>
          </w:rPr>
          <w:tab/>
        </w:r>
        <w:r>
          <w:rPr>
            <w:noProof/>
            <w:webHidden/>
          </w:rPr>
          <w:fldChar w:fldCharType="begin"/>
        </w:r>
        <w:r>
          <w:rPr>
            <w:noProof/>
            <w:webHidden/>
          </w:rPr>
          <w:instrText xml:space="preserve"> PAGEREF _Toc167723437 \h </w:instrText>
        </w:r>
        <w:r>
          <w:rPr>
            <w:noProof/>
            <w:webHidden/>
          </w:rPr>
        </w:r>
        <w:r>
          <w:rPr>
            <w:noProof/>
            <w:webHidden/>
          </w:rPr>
          <w:fldChar w:fldCharType="separate"/>
        </w:r>
        <w:r>
          <w:rPr>
            <w:noProof/>
            <w:webHidden/>
          </w:rPr>
          <w:t>23</w:t>
        </w:r>
        <w:r>
          <w:rPr>
            <w:noProof/>
            <w:webHidden/>
          </w:rPr>
          <w:fldChar w:fldCharType="end"/>
        </w:r>
      </w:hyperlink>
    </w:p>
    <w:p w14:paraId="404042A8" w14:textId="41B43D35"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8" w:history="1">
        <w:r w:rsidRPr="0003643E">
          <w:rPr>
            <w:rStyle w:val="Lienhypertexte"/>
            <w:noProof/>
          </w:rPr>
          <w:t>Figure 13:</w:t>
        </w:r>
        <w:r>
          <w:rPr>
            <w:rFonts w:eastAsiaTheme="minorEastAsia"/>
            <w:noProof/>
            <w:kern w:val="2"/>
            <w14:ligatures w14:val="standardContextual"/>
          </w:rPr>
          <w:tab/>
        </w:r>
        <w:r w:rsidRPr="0003643E">
          <w:rPr>
            <w:rStyle w:val="Lienhypertexte"/>
            <w:noProof/>
          </w:rPr>
          <w:t>Fenêtre Pilotage manuel de la carte radio</w:t>
        </w:r>
        <w:r>
          <w:rPr>
            <w:noProof/>
            <w:webHidden/>
          </w:rPr>
          <w:tab/>
        </w:r>
        <w:r>
          <w:rPr>
            <w:noProof/>
            <w:webHidden/>
          </w:rPr>
          <w:fldChar w:fldCharType="begin"/>
        </w:r>
        <w:r>
          <w:rPr>
            <w:noProof/>
            <w:webHidden/>
          </w:rPr>
          <w:instrText xml:space="preserve"> PAGEREF _Toc167723438 \h </w:instrText>
        </w:r>
        <w:r>
          <w:rPr>
            <w:noProof/>
            <w:webHidden/>
          </w:rPr>
        </w:r>
        <w:r>
          <w:rPr>
            <w:noProof/>
            <w:webHidden/>
          </w:rPr>
          <w:fldChar w:fldCharType="separate"/>
        </w:r>
        <w:r>
          <w:rPr>
            <w:noProof/>
            <w:webHidden/>
          </w:rPr>
          <w:t>24</w:t>
        </w:r>
        <w:r>
          <w:rPr>
            <w:noProof/>
            <w:webHidden/>
          </w:rPr>
          <w:fldChar w:fldCharType="end"/>
        </w:r>
      </w:hyperlink>
    </w:p>
    <w:p w14:paraId="7C4A0570" w14:textId="7658E425"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39" w:history="1">
        <w:r w:rsidRPr="0003643E">
          <w:rPr>
            <w:rStyle w:val="Lienhypertexte"/>
            <w:noProof/>
          </w:rPr>
          <w:t>Figure 14:</w:t>
        </w:r>
        <w:r>
          <w:rPr>
            <w:rFonts w:eastAsiaTheme="minorEastAsia"/>
            <w:noProof/>
            <w:kern w:val="2"/>
            <w14:ligatures w14:val="standardContextual"/>
          </w:rPr>
          <w:tab/>
        </w:r>
        <w:r w:rsidRPr="0003643E">
          <w:rPr>
            <w:rStyle w:val="Lienhypertexte"/>
            <w:noProof/>
          </w:rPr>
          <w:t>Fichier configuration_IHM</w:t>
        </w:r>
        <w:r>
          <w:rPr>
            <w:noProof/>
            <w:webHidden/>
          </w:rPr>
          <w:tab/>
        </w:r>
        <w:r>
          <w:rPr>
            <w:noProof/>
            <w:webHidden/>
          </w:rPr>
          <w:fldChar w:fldCharType="begin"/>
        </w:r>
        <w:r>
          <w:rPr>
            <w:noProof/>
            <w:webHidden/>
          </w:rPr>
          <w:instrText xml:space="preserve"> PAGEREF _Toc167723439 \h </w:instrText>
        </w:r>
        <w:r>
          <w:rPr>
            <w:noProof/>
            <w:webHidden/>
          </w:rPr>
        </w:r>
        <w:r>
          <w:rPr>
            <w:noProof/>
            <w:webHidden/>
          </w:rPr>
          <w:fldChar w:fldCharType="separate"/>
        </w:r>
        <w:r>
          <w:rPr>
            <w:noProof/>
            <w:webHidden/>
          </w:rPr>
          <w:t>26</w:t>
        </w:r>
        <w:r>
          <w:rPr>
            <w:noProof/>
            <w:webHidden/>
          </w:rPr>
          <w:fldChar w:fldCharType="end"/>
        </w:r>
      </w:hyperlink>
    </w:p>
    <w:p w14:paraId="3EBF94CC" w14:textId="4992A0BD" w:rsidR="0088573E" w:rsidRDefault="0088573E">
      <w:pPr>
        <w:pStyle w:val="Tabledesillustrations"/>
        <w:tabs>
          <w:tab w:val="left" w:pos="1320"/>
          <w:tab w:val="right" w:leader="dot" w:pos="9062"/>
        </w:tabs>
        <w:rPr>
          <w:rFonts w:eastAsiaTheme="minorEastAsia"/>
          <w:noProof/>
          <w:kern w:val="2"/>
          <w14:ligatures w14:val="standardContextual"/>
        </w:rPr>
      </w:pPr>
      <w:hyperlink w:anchor="_Toc167723440" w:history="1">
        <w:r w:rsidRPr="0003643E">
          <w:rPr>
            <w:rStyle w:val="Lienhypertexte"/>
            <w:noProof/>
          </w:rPr>
          <w:t>Figure 15:</w:t>
        </w:r>
        <w:r>
          <w:rPr>
            <w:rFonts w:eastAsiaTheme="minorEastAsia"/>
            <w:noProof/>
            <w:kern w:val="2"/>
            <w14:ligatures w14:val="standardContextual"/>
          </w:rPr>
          <w:tab/>
        </w:r>
        <w:r w:rsidRPr="0003643E">
          <w:rPr>
            <w:rStyle w:val="Lienhypertexte"/>
            <w:noProof/>
          </w:rPr>
          <w:t>Fenêtre Mesure</w:t>
        </w:r>
        <w:r>
          <w:rPr>
            <w:noProof/>
            <w:webHidden/>
          </w:rPr>
          <w:tab/>
        </w:r>
        <w:r>
          <w:rPr>
            <w:noProof/>
            <w:webHidden/>
          </w:rPr>
          <w:fldChar w:fldCharType="begin"/>
        </w:r>
        <w:r>
          <w:rPr>
            <w:noProof/>
            <w:webHidden/>
          </w:rPr>
          <w:instrText xml:space="preserve"> PAGEREF _Toc167723440 \h </w:instrText>
        </w:r>
        <w:r>
          <w:rPr>
            <w:noProof/>
            <w:webHidden/>
          </w:rPr>
        </w:r>
        <w:r>
          <w:rPr>
            <w:noProof/>
            <w:webHidden/>
          </w:rPr>
          <w:fldChar w:fldCharType="separate"/>
        </w:r>
        <w:r>
          <w:rPr>
            <w:noProof/>
            <w:webHidden/>
          </w:rPr>
          <w:t>29</w:t>
        </w:r>
        <w:r>
          <w:rPr>
            <w:noProof/>
            <w:webHidden/>
          </w:rPr>
          <w:fldChar w:fldCharType="end"/>
        </w:r>
      </w:hyperlink>
    </w:p>
    <w:p w14:paraId="48AD0678" w14:textId="56BC1A5E" w:rsidR="00B064BC" w:rsidRPr="0099334A" w:rsidRDefault="00B064BC" w:rsidP="00B064BC">
      <w:pPr>
        <w:rPr>
          <w:b/>
          <w:bCs/>
        </w:rPr>
      </w:pPr>
      <w:r w:rsidRPr="0099334A">
        <w:rPr>
          <w:b/>
          <w:bCs/>
        </w:rPr>
        <w:fldChar w:fldCharType="end"/>
      </w:r>
    </w:p>
    <w:p w14:paraId="30DE0CCD" w14:textId="77777777" w:rsidR="00B064BC" w:rsidRPr="0099334A" w:rsidRDefault="00B064BC" w:rsidP="00B064BC">
      <w:pPr>
        <w:pStyle w:val="Titre1"/>
        <w:pageBreakBefore w:val="0"/>
        <w:numPr>
          <w:ilvl w:val="0"/>
          <w:numId w:val="0"/>
        </w:numPr>
        <w:ind w:left="284" w:hanging="284"/>
      </w:pPr>
      <w:bookmarkStart w:id="3" w:name="_Toc148623120"/>
      <w:bookmarkStart w:id="4" w:name="_Toc167723032"/>
      <w:r w:rsidRPr="0099334A">
        <w:t>Liste des tableaux</w:t>
      </w:r>
      <w:bookmarkEnd w:id="3"/>
      <w:bookmarkEnd w:id="4"/>
    </w:p>
    <w:p w14:paraId="519DE64B" w14:textId="05018918" w:rsidR="00B064BC" w:rsidRPr="0099334A" w:rsidRDefault="00B064BC" w:rsidP="00B064BC">
      <w:pPr>
        <w:rPr>
          <w:b/>
          <w:bCs/>
        </w:rPr>
      </w:pPr>
      <w:r w:rsidRPr="0099334A">
        <w:rPr>
          <w:b/>
          <w:bCs/>
        </w:rPr>
        <w:fldChar w:fldCharType="begin"/>
      </w:r>
      <w:r w:rsidRPr="0099334A">
        <w:rPr>
          <w:b/>
          <w:bCs/>
        </w:rPr>
        <w:instrText xml:space="preserve"> TOC \h \z \t "Table" \c </w:instrText>
      </w:r>
      <w:r w:rsidRPr="0099334A">
        <w:rPr>
          <w:b/>
          <w:bCs/>
        </w:rPr>
        <w:fldChar w:fldCharType="separate"/>
      </w:r>
      <w:r w:rsidR="0088573E">
        <w:rPr>
          <w:noProof/>
        </w:rPr>
        <w:t>Aucune entrée de table d'illustration n'a été trouvée.</w:t>
      </w:r>
      <w:r w:rsidRPr="0099334A">
        <w:rPr>
          <w:b/>
          <w:bCs/>
        </w:rPr>
        <w:fldChar w:fldCharType="end"/>
      </w:r>
    </w:p>
    <w:p w14:paraId="3198B293" w14:textId="77777777" w:rsidR="00B064BC" w:rsidRPr="0099334A" w:rsidRDefault="00B064BC" w:rsidP="00B064BC">
      <w:pPr>
        <w:rPr>
          <w:b/>
          <w:bCs/>
        </w:rPr>
      </w:pPr>
    </w:p>
    <w:p w14:paraId="2361AA05" w14:textId="246940F3" w:rsidR="00017D6A" w:rsidRPr="0099334A" w:rsidRDefault="00017D6A">
      <w:pPr>
        <w:rPr>
          <w:b/>
          <w:bCs/>
        </w:rPr>
      </w:pPr>
    </w:p>
    <w:p w14:paraId="74C434B1" w14:textId="77777777" w:rsidR="00551942" w:rsidRPr="0099334A" w:rsidRDefault="007C666A" w:rsidP="00551942">
      <w:pPr>
        <w:pStyle w:val="Titre1"/>
      </w:pPr>
      <w:bookmarkStart w:id="5" w:name="_Toc167723033"/>
      <w:r w:rsidRPr="0099334A">
        <w:lastRenderedPageBreak/>
        <w:t>Scope</w:t>
      </w:r>
      <w:bookmarkEnd w:id="5"/>
    </w:p>
    <w:p w14:paraId="262650F4" w14:textId="77777777" w:rsidR="007C666A" w:rsidRPr="0099334A" w:rsidRDefault="007C666A" w:rsidP="007C666A">
      <w:pPr>
        <w:pStyle w:val="Titre2"/>
      </w:pPr>
      <w:bookmarkStart w:id="6" w:name="_Toc167723034"/>
      <w:r w:rsidRPr="0099334A">
        <w:t>Identification</w:t>
      </w:r>
      <w:bookmarkEnd w:id="6"/>
    </w:p>
    <w:p w14:paraId="26FC74C9" w14:textId="77777777" w:rsidR="001447CB" w:rsidRPr="008324B7" w:rsidRDefault="001447CB" w:rsidP="001447CB">
      <w:pPr>
        <w:pStyle w:val="Masqu"/>
        <w:rPr>
          <w:lang w:val="en-US"/>
        </w:rPr>
      </w:pPr>
      <w:r w:rsidRPr="008324B7">
        <w:rPr>
          <w:lang w:val="en-US"/>
        </w:rPr>
        <w:t>This paragraph shall contain a full identification of the system to which this document applies, including, as applicable, identification number(s), title(s), abbreviation(s),version number(s), and release number(s).</w:t>
      </w:r>
    </w:p>
    <w:p w14:paraId="645B16C1" w14:textId="77777777" w:rsidR="00DB39DF" w:rsidRPr="0099334A" w:rsidRDefault="00DB39DF" w:rsidP="00DB39DF">
      <w:pPr>
        <w:pStyle w:val="Titre3"/>
        <w:numPr>
          <w:ilvl w:val="2"/>
          <w:numId w:val="1"/>
        </w:numPr>
      </w:pPr>
      <w:bookmarkStart w:id="7" w:name="_Toc167723035"/>
      <w:r w:rsidRPr="0099334A">
        <w:t>Versions du document</w:t>
      </w:r>
      <w:bookmarkEnd w:id="7"/>
    </w:p>
    <w:tbl>
      <w:tblPr>
        <w:tblStyle w:val="Listeclaire-Accent1"/>
        <w:tblW w:w="5000" w:type="pct"/>
        <w:tblLook w:val="0020" w:firstRow="1" w:lastRow="0" w:firstColumn="0" w:lastColumn="0" w:noHBand="0" w:noVBand="0"/>
      </w:tblPr>
      <w:tblGrid>
        <w:gridCol w:w="732"/>
        <w:gridCol w:w="1383"/>
        <w:gridCol w:w="1611"/>
        <w:gridCol w:w="5326"/>
      </w:tblGrid>
      <w:tr w:rsidR="00F57C67" w:rsidRPr="0099334A" w14:paraId="385A5B25" w14:textId="77777777" w:rsidTr="00F57C67">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4" w:type="pct"/>
          </w:tcPr>
          <w:p w14:paraId="1584E898" w14:textId="77777777" w:rsidR="00F57C67" w:rsidRPr="0099334A" w:rsidRDefault="00F57C67" w:rsidP="009457DE">
            <w:pPr>
              <w:pStyle w:val="Texte"/>
            </w:pPr>
            <w:r w:rsidRPr="0099334A">
              <w:t>IND.</w:t>
            </w:r>
          </w:p>
        </w:tc>
        <w:tc>
          <w:tcPr>
            <w:tcW w:w="764" w:type="pct"/>
          </w:tcPr>
          <w:p w14:paraId="26DBDA13" w14:textId="77777777" w:rsidR="00F57C67" w:rsidRPr="0099334A" w:rsidRDefault="00F57C67" w:rsidP="009457DE">
            <w:pPr>
              <w:pStyle w:val="Texte"/>
              <w:cnfStyle w:val="100000000000" w:firstRow="1" w:lastRow="0" w:firstColumn="0" w:lastColumn="0" w:oddVBand="0" w:evenVBand="0" w:oddHBand="0" w:evenHBand="0" w:firstRowFirstColumn="0" w:firstRowLastColumn="0" w:lastRowFirstColumn="0" w:lastRowLastColumn="0"/>
            </w:pPr>
            <w:r w:rsidRPr="0099334A">
              <w:t>DATE</w:t>
            </w:r>
          </w:p>
        </w:tc>
        <w:tc>
          <w:tcPr>
            <w:cnfStyle w:val="000010000000" w:firstRow="0" w:lastRow="0" w:firstColumn="0" w:lastColumn="0" w:oddVBand="1" w:evenVBand="0" w:oddHBand="0" w:evenHBand="0" w:firstRowFirstColumn="0" w:firstRowLastColumn="0" w:lastRowFirstColumn="0" w:lastRowLastColumn="0"/>
            <w:tcW w:w="890" w:type="pct"/>
          </w:tcPr>
          <w:p w14:paraId="39BCE285" w14:textId="77777777" w:rsidR="00F57C67" w:rsidRPr="0099334A" w:rsidRDefault="00F57C67" w:rsidP="009457DE">
            <w:pPr>
              <w:pStyle w:val="Texte"/>
            </w:pPr>
            <w:r w:rsidRPr="0099334A">
              <w:t>REDACTEUR</w:t>
            </w:r>
          </w:p>
        </w:tc>
        <w:tc>
          <w:tcPr>
            <w:tcW w:w="2942" w:type="pct"/>
          </w:tcPr>
          <w:p w14:paraId="1E4AD858" w14:textId="77777777" w:rsidR="00F57C67" w:rsidRPr="0099334A" w:rsidRDefault="00F57C67" w:rsidP="009457DE">
            <w:pPr>
              <w:pStyle w:val="Texte"/>
              <w:cnfStyle w:val="100000000000" w:firstRow="1" w:lastRow="0" w:firstColumn="0" w:lastColumn="0" w:oddVBand="0" w:evenVBand="0" w:oddHBand="0" w:evenHBand="0" w:firstRowFirstColumn="0" w:firstRowLastColumn="0" w:lastRowFirstColumn="0" w:lastRowLastColumn="0"/>
            </w:pPr>
            <w:r w:rsidRPr="0099334A">
              <w:t>OBJET</w:t>
            </w:r>
          </w:p>
        </w:tc>
      </w:tr>
      <w:tr w:rsidR="00F57C67" w:rsidRPr="0099334A" w14:paraId="0825E5F8" w14:textId="77777777" w:rsidTr="00F57C6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4" w:type="pct"/>
          </w:tcPr>
          <w:p w14:paraId="7D67769A" w14:textId="77777777" w:rsidR="00F57C67" w:rsidRPr="0099334A" w:rsidRDefault="00F57C67" w:rsidP="009457DE">
            <w:pPr>
              <w:pStyle w:val="Texte"/>
              <w:jc w:val="center"/>
            </w:pPr>
            <w:r w:rsidRPr="0099334A">
              <w:t>00</w:t>
            </w:r>
          </w:p>
        </w:tc>
        <w:tc>
          <w:tcPr>
            <w:tcW w:w="764" w:type="pct"/>
          </w:tcPr>
          <w:p w14:paraId="053DDBD3" w14:textId="593C8008" w:rsidR="00F57C67" w:rsidRPr="0099334A" w:rsidRDefault="00F57C67" w:rsidP="009457DE">
            <w:pPr>
              <w:pStyle w:val="Texte"/>
              <w:cnfStyle w:val="000000100000" w:firstRow="0" w:lastRow="0" w:firstColumn="0" w:lastColumn="0" w:oddVBand="0" w:evenVBand="0" w:oddHBand="1" w:evenHBand="0" w:firstRowFirstColumn="0" w:firstRowLastColumn="0" w:lastRowFirstColumn="0" w:lastRowLastColumn="0"/>
            </w:pPr>
            <w:r w:rsidRPr="0099334A">
              <w:t>17/01/2024</w:t>
            </w:r>
          </w:p>
        </w:tc>
        <w:tc>
          <w:tcPr>
            <w:cnfStyle w:val="000010000000" w:firstRow="0" w:lastRow="0" w:firstColumn="0" w:lastColumn="0" w:oddVBand="1" w:evenVBand="0" w:oddHBand="0" w:evenHBand="0" w:firstRowFirstColumn="0" w:firstRowLastColumn="0" w:lastRowFirstColumn="0" w:lastRowLastColumn="0"/>
            <w:tcW w:w="890" w:type="pct"/>
          </w:tcPr>
          <w:p w14:paraId="39A3572A" w14:textId="61B40620" w:rsidR="00F57C67" w:rsidRPr="0099334A" w:rsidRDefault="00F57C67" w:rsidP="009457DE">
            <w:pPr>
              <w:pStyle w:val="Texte"/>
              <w:jc w:val="center"/>
            </w:pPr>
            <w:r w:rsidRPr="0099334A">
              <w:t>A. GUION</w:t>
            </w:r>
          </w:p>
        </w:tc>
        <w:tc>
          <w:tcPr>
            <w:tcW w:w="2942" w:type="pct"/>
          </w:tcPr>
          <w:p w14:paraId="4A53B3CF" w14:textId="77777777" w:rsidR="00F57C67" w:rsidRPr="0099334A" w:rsidRDefault="00F57C67" w:rsidP="009457DE">
            <w:pPr>
              <w:pStyle w:val="Texte"/>
              <w:jc w:val="center"/>
              <w:cnfStyle w:val="000000100000" w:firstRow="0" w:lastRow="0" w:firstColumn="0" w:lastColumn="0" w:oddVBand="0" w:evenVBand="0" w:oddHBand="1" w:evenHBand="0" w:firstRowFirstColumn="0" w:firstRowLastColumn="0" w:lastRowFirstColumn="0" w:lastRowLastColumn="0"/>
            </w:pPr>
            <w:r w:rsidRPr="0099334A">
              <w:t>Version Initiale</w:t>
            </w:r>
          </w:p>
        </w:tc>
      </w:tr>
    </w:tbl>
    <w:p w14:paraId="0AF9754E" w14:textId="77777777" w:rsidR="00DB39DF" w:rsidRPr="0099334A" w:rsidRDefault="00DB39DF" w:rsidP="00DB39DF">
      <w:pPr>
        <w:pStyle w:val="Titre3"/>
        <w:numPr>
          <w:ilvl w:val="2"/>
          <w:numId w:val="1"/>
        </w:numPr>
      </w:pPr>
      <w:bookmarkStart w:id="8" w:name="_Toc167723036"/>
      <w:r w:rsidRPr="0099334A">
        <w:t>Documents applicables</w:t>
      </w:r>
      <w:bookmarkEnd w:id="8"/>
    </w:p>
    <w:tbl>
      <w:tblPr>
        <w:tblStyle w:val="Listeclaire-Accent1"/>
        <w:tblW w:w="0" w:type="auto"/>
        <w:tblLook w:val="0020" w:firstRow="1" w:lastRow="0" w:firstColumn="0" w:lastColumn="0" w:noHBand="0" w:noVBand="0"/>
      </w:tblPr>
      <w:tblGrid>
        <w:gridCol w:w="630"/>
        <w:gridCol w:w="4030"/>
        <w:gridCol w:w="2615"/>
        <w:gridCol w:w="833"/>
        <w:gridCol w:w="944"/>
      </w:tblGrid>
      <w:tr w:rsidR="00DB39DF" w:rsidRPr="0099334A" w14:paraId="7BE0A2F7" w14:textId="77777777" w:rsidTr="003664C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0" w:type="dxa"/>
          </w:tcPr>
          <w:p w14:paraId="1F15FAEB" w14:textId="77777777" w:rsidR="00DB39DF" w:rsidRPr="0099334A" w:rsidRDefault="00DB39DF" w:rsidP="009457DE">
            <w:pPr>
              <w:pStyle w:val="Texte"/>
              <w:jc w:val="center"/>
              <w:rPr>
                <w:b w:val="0"/>
                <w:bCs w:val="0"/>
              </w:rPr>
            </w:pPr>
            <w:r w:rsidRPr="0099334A">
              <w:t>Rep.</w:t>
            </w:r>
          </w:p>
        </w:tc>
        <w:tc>
          <w:tcPr>
            <w:tcW w:w="4030" w:type="dxa"/>
          </w:tcPr>
          <w:p w14:paraId="2947CB16" w14:textId="77777777" w:rsidR="00DB39DF" w:rsidRPr="0099334A" w:rsidRDefault="00DB39DF" w:rsidP="009457DE">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99334A">
              <w:t>Intitulé</w:t>
            </w:r>
          </w:p>
        </w:tc>
        <w:tc>
          <w:tcPr>
            <w:cnfStyle w:val="000010000000" w:firstRow="0" w:lastRow="0" w:firstColumn="0" w:lastColumn="0" w:oddVBand="1" w:evenVBand="0" w:oddHBand="0" w:evenHBand="0" w:firstRowFirstColumn="0" w:firstRowLastColumn="0" w:lastRowFirstColumn="0" w:lastRowLastColumn="0"/>
            <w:tcW w:w="2615" w:type="dxa"/>
          </w:tcPr>
          <w:p w14:paraId="4246C9EF" w14:textId="77777777" w:rsidR="00DB39DF" w:rsidRPr="0099334A" w:rsidRDefault="00DB39DF" w:rsidP="009457DE">
            <w:pPr>
              <w:pStyle w:val="Texte"/>
              <w:jc w:val="center"/>
              <w:rPr>
                <w:b w:val="0"/>
                <w:bCs w:val="0"/>
              </w:rPr>
            </w:pPr>
            <w:r w:rsidRPr="0099334A">
              <w:t>Référence</w:t>
            </w:r>
          </w:p>
        </w:tc>
        <w:tc>
          <w:tcPr>
            <w:tcW w:w="833" w:type="dxa"/>
          </w:tcPr>
          <w:p w14:paraId="30BD9F7B" w14:textId="77777777" w:rsidR="00DB39DF" w:rsidRPr="0099334A" w:rsidRDefault="00DB39DF" w:rsidP="009457DE">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99334A">
              <w:t>Indice</w:t>
            </w:r>
          </w:p>
        </w:tc>
        <w:tc>
          <w:tcPr>
            <w:cnfStyle w:val="000010000000" w:firstRow="0" w:lastRow="0" w:firstColumn="0" w:lastColumn="0" w:oddVBand="1" w:evenVBand="0" w:oddHBand="0" w:evenHBand="0" w:firstRowFirstColumn="0" w:firstRowLastColumn="0" w:lastRowFirstColumn="0" w:lastRowLastColumn="0"/>
            <w:tcW w:w="944" w:type="dxa"/>
          </w:tcPr>
          <w:p w14:paraId="759BFA5C" w14:textId="77777777" w:rsidR="00DB39DF" w:rsidRPr="0099334A" w:rsidRDefault="00DB39DF" w:rsidP="009457DE">
            <w:pPr>
              <w:pStyle w:val="Texte"/>
              <w:jc w:val="center"/>
              <w:rPr>
                <w:b w:val="0"/>
                <w:bCs w:val="0"/>
              </w:rPr>
            </w:pPr>
            <w:r w:rsidRPr="0099334A">
              <w:t>Date</w:t>
            </w:r>
          </w:p>
        </w:tc>
      </w:tr>
      <w:tr w:rsidR="00DB39DF" w:rsidRPr="0099334A" w14:paraId="0D99347D" w14:textId="77777777" w:rsidTr="003664C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0" w:type="dxa"/>
          </w:tcPr>
          <w:p w14:paraId="73D8CE32" w14:textId="77777777" w:rsidR="00DB39DF" w:rsidRPr="0099334A" w:rsidRDefault="00DB39DF" w:rsidP="009457DE">
            <w:pPr>
              <w:pStyle w:val="Texte"/>
              <w:jc w:val="center"/>
            </w:pPr>
            <w:r w:rsidRPr="0099334A">
              <w:t>1</w:t>
            </w:r>
          </w:p>
        </w:tc>
        <w:tc>
          <w:tcPr>
            <w:tcW w:w="4030" w:type="dxa"/>
          </w:tcPr>
          <w:p w14:paraId="5F6B46BA" w14:textId="77777777" w:rsidR="00DB39DF" w:rsidRPr="0099334A" w:rsidRDefault="00DB39DF" w:rsidP="009457DE">
            <w:pPr>
              <w:pStyle w:val="Texte"/>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2615" w:type="dxa"/>
          </w:tcPr>
          <w:p w14:paraId="3185436F" w14:textId="77777777" w:rsidR="00DB39DF" w:rsidRPr="0099334A" w:rsidRDefault="00DB39DF" w:rsidP="009457DE">
            <w:pPr>
              <w:pStyle w:val="Texte"/>
            </w:pPr>
          </w:p>
        </w:tc>
        <w:tc>
          <w:tcPr>
            <w:tcW w:w="833" w:type="dxa"/>
          </w:tcPr>
          <w:p w14:paraId="6078C872" w14:textId="77777777" w:rsidR="00DB39DF" w:rsidRPr="0099334A" w:rsidRDefault="00DB39DF" w:rsidP="009457DE">
            <w:pPr>
              <w:pStyle w:val="Texte"/>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4" w:type="dxa"/>
          </w:tcPr>
          <w:p w14:paraId="14AEB66D" w14:textId="77777777" w:rsidR="00DB39DF" w:rsidRPr="0099334A" w:rsidRDefault="00DB39DF" w:rsidP="009457DE">
            <w:pPr>
              <w:pStyle w:val="Texte"/>
              <w:jc w:val="center"/>
            </w:pPr>
          </w:p>
        </w:tc>
      </w:tr>
    </w:tbl>
    <w:bookmarkStart w:id="9" w:name="_Hlk74733707"/>
    <w:p w14:paraId="49DC855A" w14:textId="77777777" w:rsidR="0088573E" w:rsidRPr="004952CF" w:rsidRDefault="00143E93" w:rsidP="0088573E">
      <w:pPr>
        <w:pStyle w:val="Titre3"/>
        <w:keepLines/>
        <w:numPr>
          <w:ilvl w:val="2"/>
          <w:numId w:val="1"/>
        </w:numPr>
        <w:spacing w:line="276" w:lineRule="auto"/>
      </w:pPr>
      <w:r w:rsidRPr="0099334A">
        <w:rPr>
          <w:rFonts w:asciiTheme="majorHAnsi" w:eastAsiaTheme="majorEastAsia" w:hAnsiTheme="majorHAnsi" w:cstheme="majorBidi"/>
          <w:color w:val="4F81BD" w:themeColor="accent1"/>
          <w:sz w:val="20"/>
          <w:lang w:bidi="ar-AE"/>
        </w:rPr>
        <w:fldChar w:fldCharType="begin"/>
      </w:r>
      <w:r w:rsidRPr="0099334A">
        <w:rPr>
          <w:lang w:bidi="ar-AE"/>
        </w:rPr>
        <w:instrText xml:space="preserve"> INCLUDETEXT "</w:instrText>
      </w:r>
      <w:r w:rsidRPr="0099334A">
        <w:rPr>
          <w:lang w:bidi="ar-AE"/>
        </w:rPr>
        <w:fldChar w:fldCharType="begin"/>
      </w:r>
      <w:r w:rsidRPr="0099334A">
        <w:rPr>
          <w:lang w:bidi="ar-AE"/>
        </w:rPr>
        <w:instrText xml:space="preserve"> DOCPROPERTY PathCommun</w:instrText>
      </w:r>
      <w:r w:rsidRPr="0099334A">
        <w:rPr>
          <w:lang w:bidi="ar-AE"/>
        </w:rPr>
        <w:fldChar w:fldCharType="separate"/>
      </w:r>
      <w:r w:rsidR="0088573E">
        <w:rPr>
          <w:lang w:bidi="ar-AE"/>
        </w:rPr>
        <w:instrText>\\\\srv-filer01.global.ad\\AFFAIRES_TELECOM\\1-10-R&amp;D-2100\\TECHNIQUE\\DOCUMENTS\\2_Spécification\\STB_SW_BdT_ASRP\\V0\\..\\..\\..\\0_Commun\\</w:instrText>
      </w:r>
      <w:r w:rsidRPr="0099334A">
        <w:rPr>
          <w:lang w:bidi="ar-AE"/>
        </w:rPr>
        <w:fldChar w:fldCharType="end"/>
      </w:r>
      <w:r w:rsidR="00E729A4" w:rsidRPr="0099334A">
        <w:rPr>
          <w:lang w:bidi="ar-AE"/>
        </w:rPr>
        <w:instrText>FW_ASRP</w:instrText>
      </w:r>
      <w:r w:rsidRPr="0099334A">
        <w:rPr>
          <w:lang w:bidi="ar-AE"/>
        </w:rPr>
        <w:instrText xml:space="preserve">.docx"    </w:instrText>
      </w:r>
      <w:r w:rsidRPr="0099334A">
        <w:rPr>
          <w:rFonts w:asciiTheme="majorHAnsi" w:eastAsiaTheme="majorEastAsia" w:hAnsiTheme="majorHAnsi" w:cstheme="majorBidi"/>
          <w:color w:val="4F81BD" w:themeColor="accent1"/>
          <w:sz w:val="20"/>
          <w:lang w:bidi="ar-AE"/>
        </w:rPr>
        <w:fldChar w:fldCharType="separate"/>
      </w:r>
      <w:bookmarkStart w:id="10" w:name="_Toc64624229"/>
      <w:bookmarkStart w:id="11" w:name="_Toc74209891"/>
      <w:r w:rsidR="0088573E" w:rsidRPr="004952CF">
        <w:t>Glossaire et abréviations</w:t>
      </w:r>
      <w:bookmarkEnd w:id="10"/>
      <w:bookmarkEnd w:id="11"/>
    </w:p>
    <w:tbl>
      <w:tblPr>
        <w:tblStyle w:val="Listeclaire-Accent1"/>
        <w:tblW w:w="5000" w:type="pct"/>
        <w:tblLook w:val="0020" w:firstRow="1" w:lastRow="0" w:firstColumn="0" w:lastColumn="0" w:noHBand="0" w:noVBand="0"/>
      </w:tblPr>
      <w:tblGrid>
        <w:gridCol w:w="1385"/>
        <w:gridCol w:w="7667"/>
      </w:tblGrid>
      <w:tr w:rsidR="0088573E" w:rsidRPr="004952CF" w14:paraId="0B9D3330" w14:textId="77777777" w:rsidTr="00081DAA">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BF497F3" w14:textId="77777777" w:rsidR="0088573E" w:rsidRPr="004952CF" w:rsidRDefault="0088573E" w:rsidP="00D86DA4">
            <w:pPr>
              <w:pStyle w:val="Texte"/>
              <w:jc w:val="center"/>
              <w:rPr>
                <w:b w:val="0"/>
                <w:bCs w:val="0"/>
              </w:rPr>
            </w:pPr>
            <w:r w:rsidRPr="004952CF">
              <w:rPr>
                <w:b w:val="0"/>
                <w:bCs w:val="0"/>
              </w:rPr>
              <w:t>Terme</w:t>
            </w:r>
          </w:p>
        </w:tc>
        <w:tc>
          <w:tcPr>
            <w:tcW w:w="4235" w:type="pct"/>
          </w:tcPr>
          <w:p w14:paraId="61761F57" w14:textId="77777777" w:rsidR="0088573E" w:rsidRPr="004952CF" w:rsidRDefault="0088573E" w:rsidP="00D86DA4">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4952CF">
              <w:rPr>
                <w:b w:val="0"/>
                <w:bCs w:val="0"/>
              </w:rPr>
              <w:t>Définition</w:t>
            </w:r>
          </w:p>
        </w:tc>
      </w:tr>
      <w:tr w:rsidR="0088573E" w:rsidRPr="004952CF" w14:paraId="0EEB4E4D"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8C15F1A" w14:textId="77777777" w:rsidR="0088573E" w:rsidRPr="004952CF" w:rsidRDefault="0088573E" w:rsidP="00D86DA4">
            <w:pPr>
              <w:pStyle w:val="Texte"/>
              <w:jc w:val="center"/>
            </w:pPr>
            <w:r>
              <w:t>ADC</w:t>
            </w:r>
          </w:p>
        </w:tc>
        <w:tc>
          <w:tcPr>
            <w:tcW w:w="4235" w:type="pct"/>
          </w:tcPr>
          <w:p w14:paraId="1D6A37CC" w14:textId="77777777" w:rsidR="0088573E" w:rsidRPr="004952CF" w:rsidRDefault="0088573E" w:rsidP="00D86DA4">
            <w:pPr>
              <w:pStyle w:val="Texte"/>
              <w:cnfStyle w:val="000000100000" w:firstRow="0" w:lastRow="0" w:firstColumn="0" w:lastColumn="0" w:oddVBand="0" w:evenVBand="0" w:oddHBand="1" w:evenHBand="0" w:firstRowFirstColumn="0" w:firstRowLastColumn="0" w:lastRowFirstColumn="0" w:lastRowLastColumn="0"/>
            </w:pPr>
            <w:proofErr w:type="spellStart"/>
            <w:r>
              <w:t>Analog</w:t>
            </w:r>
            <w:proofErr w:type="spellEnd"/>
            <w:r>
              <w:t xml:space="preserve"> Digital Converter</w:t>
            </w:r>
          </w:p>
        </w:tc>
      </w:tr>
      <w:tr w:rsidR="0088573E" w:rsidRPr="0088573E" w14:paraId="0A6A03A4"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7427947F" w14:textId="77777777" w:rsidR="0088573E" w:rsidRPr="004952CF" w:rsidRDefault="0088573E" w:rsidP="00D86DA4">
            <w:pPr>
              <w:pStyle w:val="Texte"/>
              <w:jc w:val="center"/>
            </w:pPr>
            <w:r>
              <w:t>ARFCN</w:t>
            </w:r>
          </w:p>
        </w:tc>
        <w:tc>
          <w:tcPr>
            <w:tcW w:w="4235" w:type="pct"/>
          </w:tcPr>
          <w:p w14:paraId="2D78B2A4" w14:textId="77777777" w:rsidR="0088573E" w:rsidRPr="003367CF" w:rsidRDefault="0088573E" w:rsidP="00D86DA4">
            <w:pPr>
              <w:pStyle w:val="Texte"/>
              <w:cnfStyle w:val="000000000000" w:firstRow="0" w:lastRow="0" w:firstColumn="0" w:lastColumn="0" w:oddVBand="0" w:evenVBand="0" w:oddHBand="0" w:evenHBand="0" w:firstRowFirstColumn="0" w:firstRowLastColumn="0" w:lastRowFirstColumn="0" w:lastRowLastColumn="0"/>
              <w:rPr>
                <w:lang w:val="en-US"/>
              </w:rPr>
            </w:pPr>
            <w:r w:rsidRPr="003367CF">
              <w:rPr>
                <w:lang w:val="en-US"/>
              </w:rPr>
              <w:t>Absolute Radio Frequency Channel Number</w:t>
            </w:r>
          </w:p>
        </w:tc>
      </w:tr>
      <w:tr w:rsidR="0088573E" w:rsidRPr="004952CF" w14:paraId="57099329"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01A57B0" w14:textId="77777777" w:rsidR="0088573E" w:rsidRPr="004952CF" w:rsidRDefault="0088573E" w:rsidP="00D86DA4">
            <w:pPr>
              <w:pStyle w:val="Texte"/>
              <w:jc w:val="center"/>
            </w:pPr>
            <w:r>
              <w:t>C2H</w:t>
            </w:r>
          </w:p>
        </w:tc>
        <w:tc>
          <w:tcPr>
            <w:tcW w:w="4235" w:type="pct"/>
          </w:tcPr>
          <w:p w14:paraId="2DA2BBC0" w14:textId="77777777" w:rsidR="0088573E" w:rsidRPr="004952CF" w:rsidRDefault="0088573E" w:rsidP="00D86DA4">
            <w:pPr>
              <w:pStyle w:val="Texte"/>
              <w:cnfStyle w:val="000000100000" w:firstRow="0" w:lastRow="0" w:firstColumn="0" w:lastColumn="0" w:oddVBand="0" w:evenVBand="0" w:oddHBand="1" w:evenHBand="0" w:firstRowFirstColumn="0" w:firstRowLastColumn="0" w:lastRowFirstColumn="0" w:lastRowLastColumn="0"/>
            </w:pPr>
            <w:proofErr w:type="spellStart"/>
            <w:r>
              <w:t>Card</w:t>
            </w:r>
            <w:proofErr w:type="spellEnd"/>
            <w:r>
              <w:t xml:space="preserve"> to Host</w:t>
            </w:r>
          </w:p>
        </w:tc>
      </w:tr>
      <w:tr w:rsidR="0088573E" w:rsidRPr="0088573E" w14:paraId="646718EB"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255F60A4" w14:textId="77777777" w:rsidR="0088573E" w:rsidRDefault="0088573E" w:rsidP="00D86DA4">
            <w:pPr>
              <w:pStyle w:val="Texte"/>
              <w:jc w:val="center"/>
            </w:pPr>
            <w:r>
              <w:t>CHDR</w:t>
            </w:r>
          </w:p>
        </w:tc>
        <w:tc>
          <w:tcPr>
            <w:tcW w:w="4235" w:type="pct"/>
          </w:tcPr>
          <w:p w14:paraId="570B37C3" w14:textId="77777777" w:rsidR="0088573E" w:rsidRPr="003367CF" w:rsidRDefault="0088573E" w:rsidP="00D86DA4">
            <w:pPr>
              <w:pStyle w:val="Texte"/>
              <w:cnfStyle w:val="000000000000" w:firstRow="0" w:lastRow="0" w:firstColumn="0" w:lastColumn="0" w:oddVBand="0" w:evenVBand="0" w:oddHBand="0" w:evenHBand="0" w:firstRowFirstColumn="0" w:firstRowLastColumn="0" w:lastRowFirstColumn="0" w:lastRowLastColumn="0"/>
              <w:rPr>
                <w:lang w:val="en-US"/>
              </w:rPr>
            </w:pPr>
            <w:r w:rsidRPr="003367CF">
              <w:rPr>
                <w:lang w:val="en-US"/>
              </w:rPr>
              <w:t xml:space="preserve">Condensed Hierarchical Datagram for </w:t>
            </w:r>
            <w:proofErr w:type="spellStart"/>
            <w:r w:rsidRPr="003367CF">
              <w:rPr>
                <w:lang w:val="en-US"/>
              </w:rPr>
              <w:t>RFNoC</w:t>
            </w:r>
            <w:proofErr w:type="spellEnd"/>
          </w:p>
        </w:tc>
      </w:tr>
      <w:tr w:rsidR="0088573E" w:rsidRPr="004952CF" w14:paraId="2C016E6A"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6233CA7B" w14:textId="77777777" w:rsidR="0088573E" w:rsidRDefault="0088573E" w:rsidP="00D86DA4">
            <w:pPr>
              <w:pStyle w:val="Texte"/>
              <w:jc w:val="center"/>
            </w:pPr>
            <w:r>
              <w:t>CIC</w:t>
            </w:r>
          </w:p>
        </w:tc>
        <w:tc>
          <w:tcPr>
            <w:tcW w:w="4235" w:type="pct"/>
          </w:tcPr>
          <w:p w14:paraId="77EBCC16"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proofErr w:type="spellStart"/>
            <w:r w:rsidRPr="00097953">
              <w:t>Cascaded</w:t>
            </w:r>
            <w:proofErr w:type="spellEnd"/>
            <w:r w:rsidRPr="00097953">
              <w:t xml:space="preserve"> </w:t>
            </w:r>
            <w:proofErr w:type="spellStart"/>
            <w:r w:rsidRPr="00097953">
              <w:t>integrator</w:t>
            </w:r>
            <w:proofErr w:type="spellEnd"/>
            <w:r w:rsidRPr="00097953">
              <w:t>–</w:t>
            </w:r>
            <w:proofErr w:type="spellStart"/>
            <w:r w:rsidRPr="00097953">
              <w:t>comb</w:t>
            </w:r>
            <w:proofErr w:type="spellEnd"/>
          </w:p>
        </w:tc>
      </w:tr>
      <w:tr w:rsidR="0088573E" w:rsidRPr="004952CF" w14:paraId="731C292F"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4DF5AD40" w14:textId="77777777" w:rsidR="0088573E" w:rsidRDefault="0088573E" w:rsidP="00D86DA4">
            <w:pPr>
              <w:pStyle w:val="Texte"/>
              <w:jc w:val="center"/>
            </w:pPr>
            <w:r>
              <w:t>CPU</w:t>
            </w:r>
          </w:p>
        </w:tc>
        <w:tc>
          <w:tcPr>
            <w:tcW w:w="4235" w:type="pct"/>
          </w:tcPr>
          <w:p w14:paraId="65045ACC"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rPr>
                <w:rFonts w:eastAsia="Calibri" w:cs="Arial"/>
              </w:rPr>
              <w:t xml:space="preserve">Central </w:t>
            </w:r>
            <w:proofErr w:type="spellStart"/>
            <w:r>
              <w:rPr>
                <w:rFonts w:eastAsia="Calibri" w:cs="Arial"/>
              </w:rPr>
              <w:t>Processing</w:t>
            </w:r>
            <w:proofErr w:type="spellEnd"/>
            <w:r>
              <w:rPr>
                <w:rFonts w:eastAsia="Calibri" w:cs="Arial"/>
              </w:rPr>
              <w:t xml:space="preserve"> Unit</w:t>
            </w:r>
          </w:p>
        </w:tc>
      </w:tr>
      <w:tr w:rsidR="0088573E" w:rsidRPr="004952CF" w14:paraId="0F1FA7C4"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1A64F18E" w14:textId="77777777" w:rsidR="0088573E" w:rsidRDefault="0088573E" w:rsidP="00D86DA4">
            <w:pPr>
              <w:pStyle w:val="Texte"/>
              <w:jc w:val="center"/>
            </w:pPr>
            <w:r>
              <w:t>DAC</w:t>
            </w:r>
          </w:p>
        </w:tc>
        <w:tc>
          <w:tcPr>
            <w:tcW w:w="4235" w:type="pct"/>
          </w:tcPr>
          <w:p w14:paraId="2D938345"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 xml:space="preserve">Digital </w:t>
            </w:r>
            <w:proofErr w:type="spellStart"/>
            <w:r>
              <w:t>Analog</w:t>
            </w:r>
            <w:proofErr w:type="spellEnd"/>
            <w:r>
              <w:t xml:space="preserve"> Converter</w:t>
            </w:r>
          </w:p>
        </w:tc>
      </w:tr>
      <w:tr w:rsidR="0088573E" w:rsidRPr="004952CF" w14:paraId="134EFC26"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4C73B86F" w14:textId="77777777" w:rsidR="0088573E" w:rsidRDefault="0088573E" w:rsidP="00D86DA4">
            <w:pPr>
              <w:pStyle w:val="Texte"/>
              <w:jc w:val="center"/>
            </w:pPr>
            <w:r>
              <w:t>DDC</w:t>
            </w:r>
          </w:p>
        </w:tc>
        <w:tc>
          <w:tcPr>
            <w:tcW w:w="4235" w:type="pct"/>
          </w:tcPr>
          <w:p w14:paraId="0E7756F0"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Digital Down Converter</w:t>
            </w:r>
          </w:p>
        </w:tc>
      </w:tr>
      <w:tr w:rsidR="0088573E" w:rsidRPr="004952CF" w14:paraId="721C0BA3"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582BF1CE" w14:textId="77777777" w:rsidR="0088573E" w:rsidRDefault="0088573E" w:rsidP="00D86DA4">
            <w:pPr>
              <w:pStyle w:val="Texte"/>
              <w:jc w:val="center"/>
            </w:pPr>
            <w:r>
              <w:t>DMA</w:t>
            </w:r>
          </w:p>
        </w:tc>
        <w:tc>
          <w:tcPr>
            <w:tcW w:w="4235" w:type="pct"/>
          </w:tcPr>
          <w:p w14:paraId="28E847ED"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Direct Memory Access</w:t>
            </w:r>
          </w:p>
        </w:tc>
      </w:tr>
      <w:tr w:rsidR="0088573E" w:rsidRPr="004952CF" w14:paraId="04F9E8E1"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38F7636D" w14:textId="77777777" w:rsidR="0088573E" w:rsidRDefault="0088573E" w:rsidP="00D86DA4">
            <w:pPr>
              <w:pStyle w:val="Texte"/>
              <w:jc w:val="center"/>
            </w:pPr>
            <w:r>
              <w:t>DUC</w:t>
            </w:r>
          </w:p>
        </w:tc>
        <w:tc>
          <w:tcPr>
            <w:tcW w:w="4235" w:type="pct"/>
          </w:tcPr>
          <w:p w14:paraId="05AE2624"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Digital Up Converter</w:t>
            </w:r>
          </w:p>
        </w:tc>
      </w:tr>
      <w:tr w:rsidR="0088573E" w:rsidRPr="004952CF" w14:paraId="407562A9"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0267C341" w14:textId="77777777" w:rsidR="0088573E" w:rsidRDefault="0088573E" w:rsidP="00D86DA4">
            <w:pPr>
              <w:pStyle w:val="Texte"/>
              <w:jc w:val="center"/>
            </w:pPr>
            <w:r>
              <w:t>FPGA</w:t>
            </w:r>
          </w:p>
        </w:tc>
        <w:tc>
          <w:tcPr>
            <w:tcW w:w="4235" w:type="pct"/>
          </w:tcPr>
          <w:p w14:paraId="61BA3AFA"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 xml:space="preserve">Fiel Programmable Fate </w:t>
            </w:r>
            <w:proofErr w:type="spellStart"/>
            <w:r>
              <w:t>Arrays</w:t>
            </w:r>
            <w:proofErr w:type="spellEnd"/>
          </w:p>
        </w:tc>
      </w:tr>
      <w:tr w:rsidR="0088573E" w:rsidRPr="004952CF" w14:paraId="49482D56"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7256D611" w14:textId="77777777" w:rsidR="0088573E" w:rsidRDefault="0088573E" w:rsidP="00D86DA4">
            <w:pPr>
              <w:pStyle w:val="Texte"/>
              <w:jc w:val="center"/>
            </w:pPr>
            <w:r>
              <w:t>GPS</w:t>
            </w:r>
          </w:p>
        </w:tc>
        <w:tc>
          <w:tcPr>
            <w:tcW w:w="4235" w:type="pct"/>
          </w:tcPr>
          <w:p w14:paraId="085F40DE"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rsidRPr="00DC22B5">
              <w:rPr>
                <w:lang w:bidi="ar-AE"/>
              </w:rPr>
              <w:t xml:space="preserve">Global </w:t>
            </w:r>
            <w:proofErr w:type="spellStart"/>
            <w:r w:rsidRPr="00DC22B5">
              <w:rPr>
                <w:lang w:bidi="ar-AE"/>
              </w:rPr>
              <w:t>Positioning</w:t>
            </w:r>
            <w:proofErr w:type="spellEnd"/>
            <w:r w:rsidRPr="00DC22B5">
              <w:rPr>
                <w:lang w:bidi="ar-AE"/>
              </w:rPr>
              <w:t xml:space="preserve"> System</w:t>
            </w:r>
          </w:p>
        </w:tc>
      </w:tr>
      <w:tr w:rsidR="0088573E" w:rsidRPr="0088573E" w14:paraId="17E2371B"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10007EB" w14:textId="77777777" w:rsidR="0088573E" w:rsidRDefault="0088573E" w:rsidP="00D86DA4">
            <w:pPr>
              <w:pStyle w:val="Texte"/>
              <w:jc w:val="center"/>
            </w:pPr>
            <w:r>
              <w:t>GSM</w:t>
            </w:r>
          </w:p>
        </w:tc>
        <w:tc>
          <w:tcPr>
            <w:tcW w:w="4235" w:type="pct"/>
          </w:tcPr>
          <w:p w14:paraId="293CADBF" w14:textId="77777777" w:rsidR="0088573E" w:rsidRPr="003367CF" w:rsidRDefault="0088573E" w:rsidP="00D86DA4">
            <w:pPr>
              <w:pStyle w:val="Texte"/>
              <w:cnfStyle w:val="000000100000" w:firstRow="0" w:lastRow="0" w:firstColumn="0" w:lastColumn="0" w:oddVBand="0" w:evenVBand="0" w:oddHBand="1" w:evenHBand="0" w:firstRowFirstColumn="0" w:firstRowLastColumn="0" w:lastRowFirstColumn="0" w:lastRowLastColumn="0"/>
              <w:rPr>
                <w:lang w:val="en-US"/>
              </w:rPr>
            </w:pPr>
            <w:r w:rsidRPr="003367CF">
              <w:rPr>
                <w:rFonts w:eastAsia="Calibri" w:cs="Arial"/>
                <w:lang w:val="en-US"/>
              </w:rPr>
              <w:t>Global System for Mobile Communications</w:t>
            </w:r>
          </w:p>
        </w:tc>
      </w:tr>
      <w:tr w:rsidR="0088573E" w:rsidRPr="004952CF" w14:paraId="71BABD54"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5C68BB8F" w14:textId="77777777" w:rsidR="0088573E" w:rsidRPr="004952CF" w:rsidRDefault="0088573E" w:rsidP="00D86DA4">
            <w:pPr>
              <w:pStyle w:val="Texte"/>
              <w:jc w:val="center"/>
            </w:pPr>
            <w:r>
              <w:t>H2C</w:t>
            </w:r>
          </w:p>
        </w:tc>
        <w:tc>
          <w:tcPr>
            <w:tcW w:w="4235" w:type="pct"/>
          </w:tcPr>
          <w:p w14:paraId="38F031FE" w14:textId="77777777" w:rsidR="0088573E" w:rsidRPr="004952CF" w:rsidRDefault="0088573E" w:rsidP="00D86DA4">
            <w:pPr>
              <w:pStyle w:val="Texte"/>
              <w:cnfStyle w:val="000000000000" w:firstRow="0" w:lastRow="0" w:firstColumn="0" w:lastColumn="0" w:oddVBand="0" w:evenVBand="0" w:oddHBand="0" w:evenHBand="0" w:firstRowFirstColumn="0" w:firstRowLastColumn="0" w:lastRowFirstColumn="0" w:lastRowLastColumn="0"/>
            </w:pPr>
            <w:r>
              <w:t xml:space="preserve">Host to </w:t>
            </w:r>
            <w:proofErr w:type="spellStart"/>
            <w:r>
              <w:t>Card</w:t>
            </w:r>
            <w:proofErr w:type="spellEnd"/>
          </w:p>
        </w:tc>
      </w:tr>
      <w:tr w:rsidR="0088573E" w:rsidRPr="004952CF" w14:paraId="488957DE"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3FE3A7A" w14:textId="77777777" w:rsidR="0088573E" w:rsidRDefault="0088573E" w:rsidP="00D86DA4">
            <w:pPr>
              <w:pStyle w:val="Texte"/>
              <w:jc w:val="center"/>
            </w:pPr>
            <w:r>
              <w:t>IP</w:t>
            </w:r>
          </w:p>
        </w:tc>
        <w:tc>
          <w:tcPr>
            <w:tcW w:w="4235" w:type="pct"/>
          </w:tcPr>
          <w:p w14:paraId="6B1610A4"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proofErr w:type="spellStart"/>
            <w:r>
              <w:t>Intellectual</w:t>
            </w:r>
            <w:proofErr w:type="spellEnd"/>
            <w:r>
              <w:t xml:space="preserve"> </w:t>
            </w:r>
            <w:proofErr w:type="spellStart"/>
            <w:r>
              <w:t>Property</w:t>
            </w:r>
            <w:proofErr w:type="spellEnd"/>
          </w:p>
        </w:tc>
      </w:tr>
      <w:tr w:rsidR="0088573E" w:rsidRPr="004952CF" w14:paraId="28429E45"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57FCB5E4" w14:textId="77777777" w:rsidR="0088573E" w:rsidRDefault="0088573E" w:rsidP="00D86DA4">
            <w:pPr>
              <w:pStyle w:val="Texte"/>
              <w:jc w:val="center"/>
            </w:pPr>
            <w:r>
              <w:rPr>
                <w:rFonts w:eastAsia="Calibri" w:cs="Arial"/>
              </w:rPr>
              <w:t>IQ</w:t>
            </w:r>
          </w:p>
        </w:tc>
        <w:tc>
          <w:tcPr>
            <w:tcW w:w="4235" w:type="pct"/>
          </w:tcPr>
          <w:p w14:paraId="14DAC84B"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rPr>
                <w:rFonts w:eastAsia="Calibri" w:cs="Arial"/>
              </w:rPr>
              <w:t>In-phase Quadrature</w:t>
            </w:r>
          </w:p>
        </w:tc>
      </w:tr>
      <w:tr w:rsidR="0088573E" w:rsidRPr="004952CF" w14:paraId="2754EE38"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1EBE7950" w14:textId="77777777" w:rsidR="0088573E" w:rsidRDefault="0088573E" w:rsidP="00D86DA4">
            <w:pPr>
              <w:pStyle w:val="Texte"/>
              <w:jc w:val="center"/>
            </w:pPr>
            <w:r>
              <w:t>I2C</w:t>
            </w:r>
          </w:p>
        </w:tc>
        <w:tc>
          <w:tcPr>
            <w:tcW w:w="4235" w:type="pct"/>
          </w:tcPr>
          <w:p w14:paraId="0C40A70A"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Inter Integrated Circuit</w:t>
            </w:r>
          </w:p>
        </w:tc>
      </w:tr>
      <w:tr w:rsidR="0088573E" w:rsidRPr="004952CF" w14:paraId="0E86CDBF"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0043AE0B" w14:textId="77777777" w:rsidR="0088573E" w:rsidRDefault="0088573E" w:rsidP="00D86DA4">
            <w:pPr>
              <w:pStyle w:val="Texte"/>
              <w:jc w:val="center"/>
            </w:pPr>
            <w:r>
              <w:t>LTE</w:t>
            </w:r>
          </w:p>
        </w:tc>
        <w:tc>
          <w:tcPr>
            <w:tcW w:w="4235" w:type="pct"/>
          </w:tcPr>
          <w:p w14:paraId="3F788B5A"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rPr>
                <w:rFonts w:eastAsia="Calibri" w:cs="Arial"/>
              </w:rPr>
              <w:t xml:space="preserve">Long </w:t>
            </w:r>
            <w:proofErr w:type="spellStart"/>
            <w:r>
              <w:rPr>
                <w:rFonts w:eastAsia="Calibri" w:cs="Arial"/>
              </w:rPr>
              <w:t>Term</w:t>
            </w:r>
            <w:proofErr w:type="spellEnd"/>
            <w:r>
              <w:rPr>
                <w:rFonts w:eastAsia="Calibri" w:cs="Arial"/>
              </w:rPr>
              <w:t xml:space="preserve"> Evolution</w:t>
            </w:r>
          </w:p>
        </w:tc>
      </w:tr>
      <w:tr w:rsidR="0088573E" w:rsidRPr="004952CF" w14:paraId="3F5C4532"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648FD647" w14:textId="77777777" w:rsidR="0088573E" w:rsidRDefault="0088573E" w:rsidP="00D86DA4">
            <w:pPr>
              <w:pStyle w:val="Texte"/>
              <w:jc w:val="center"/>
            </w:pPr>
            <w:proofErr w:type="spellStart"/>
            <w:r>
              <w:t>NoC</w:t>
            </w:r>
            <w:proofErr w:type="spellEnd"/>
          </w:p>
        </w:tc>
        <w:tc>
          <w:tcPr>
            <w:tcW w:w="4235" w:type="pct"/>
          </w:tcPr>
          <w:p w14:paraId="7D1C3CFA"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Network on Chip</w:t>
            </w:r>
          </w:p>
        </w:tc>
      </w:tr>
      <w:tr w:rsidR="0088573E" w:rsidRPr="0088573E" w14:paraId="0CEE509A"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51D76B1A" w14:textId="77777777" w:rsidR="0088573E" w:rsidRDefault="0088573E" w:rsidP="00D86DA4">
            <w:pPr>
              <w:pStyle w:val="Texte"/>
              <w:jc w:val="center"/>
            </w:pPr>
            <w:r>
              <w:t>OCXO</w:t>
            </w:r>
          </w:p>
        </w:tc>
        <w:tc>
          <w:tcPr>
            <w:tcW w:w="4235" w:type="pct"/>
          </w:tcPr>
          <w:p w14:paraId="5034996A" w14:textId="77777777" w:rsidR="0088573E" w:rsidRPr="003367CF" w:rsidRDefault="0088573E" w:rsidP="00D86DA4">
            <w:pPr>
              <w:pStyle w:val="Texte"/>
              <w:cnfStyle w:val="000000000000" w:firstRow="0" w:lastRow="0" w:firstColumn="0" w:lastColumn="0" w:oddVBand="0" w:evenVBand="0" w:oddHBand="0" w:evenHBand="0" w:firstRowFirstColumn="0" w:firstRowLastColumn="0" w:lastRowFirstColumn="0" w:lastRowLastColumn="0"/>
              <w:rPr>
                <w:lang w:val="en-US"/>
              </w:rPr>
            </w:pPr>
            <w:r w:rsidRPr="003367CF">
              <w:rPr>
                <w:lang w:val="en-US"/>
              </w:rPr>
              <w:t>Oven Controlled X-</w:t>
            </w:r>
            <w:proofErr w:type="spellStart"/>
            <w:r w:rsidRPr="003367CF">
              <w:rPr>
                <w:lang w:val="en-US"/>
              </w:rPr>
              <w:t>tal</w:t>
            </w:r>
            <w:proofErr w:type="spellEnd"/>
            <w:r w:rsidRPr="003367CF">
              <w:rPr>
                <w:lang w:val="en-US"/>
              </w:rPr>
              <w:t xml:space="preserve"> </w:t>
            </w:r>
            <w:proofErr w:type="gramStart"/>
            <w:r w:rsidRPr="003367CF">
              <w:rPr>
                <w:lang w:val="en-US"/>
              </w:rPr>
              <w:t>Oscillator(</w:t>
            </w:r>
            <w:proofErr w:type="gramEnd"/>
            <w:r w:rsidRPr="003367CF">
              <w:rPr>
                <w:lang w:val="en-US"/>
              </w:rPr>
              <w:t>Crystal)</w:t>
            </w:r>
          </w:p>
        </w:tc>
      </w:tr>
      <w:tr w:rsidR="0088573E" w:rsidRPr="004952CF" w14:paraId="5DC2384F"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D96D64C" w14:textId="77777777" w:rsidR="0088573E" w:rsidRDefault="0088573E" w:rsidP="00D86DA4">
            <w:pPr>
              <w:pStyle w:val="Texte"/>
              <w:jc w:val="center"/>
            </w:pPr>
            <w:proofErr w:type="spellStart"/>
            <w:r>
              <w:t>PCIe</w:t>
            </w:r>
            <w:proofErr w:type="spellEnd"/>
          </w:p>
        </w:tc>
        <w:tc>
          <w:tcPr>
            <w:tcW w:w="4235" w:type="pct"/>
          </w:tcPr>
          <w:p w14:paraId="0EA7FDD9"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proofErr w:type="spellStart"/>
            <w:r>
              <w:rPr>
                <w:rFonts w:eastAsia="Calibri" w:cs="Arial"/>
              </w:rPr>
              <w:t>Peripheral</w:t>
            </w:r>
            <w:proofErr w:type="spellEnd"/>
            <w:r>
              <w:rPr>
                <w:rFonts w:eastAsia="Calibri" w:cs="Arial"/>
              </w:rPr>
              <w:t xml:space="preserve"> Component </w:t>
            </w:r>
            <w:proofErr w:type="spellStart"/>
            <w:r>
              <w:rPr>
                <w:rFonts w:eastAsia="Calibri" w:cs="Arial"/>
              </w:rPr>
              <w:t>Interconnect</w:t>
            </w:r>
            <w:proofErr w:type="spellEnd"/>
            <w:r>
              <w:rPr>
                <w:rFonts w:eastAsia="Calibri" w:cs="Arial"/>
              </w:rPr>
              <w:t xml:space="preserve"> Express</w:t>
            </w:r>
          </w:p>
        </w:tc>
      </w:tr>
      <w:tr w:rsidR="0088573E" w:rsidRPr="004952CF" w14:paraId="719EC864"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7EF71DAA" w14:textId="77777777" w:rsidR="0088573E" w:rsidRDefault="0088573E" w:rsidP="00D86DA4">
            <w:pPr>
              <w:pStyle w:val="Texte"/>
              <w:jc w:val="center"/>
            </w:pPr>
            <w:r>
              <w:t>PPS</w:t>
            </w:r>
          </w:p>
        </w:tc>
        <w:tc>
          <w:tcPr>
            <w:tcW w:w="4235" w:type="pct"/>
          </w:tcPr>
          <w:p w14:paraId="693A0355"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Pulse par seconde</w:t>
            </w:r>
          </w:p>
        </w:tc>
      </w:tr>
      <w:tr w:rsidR="0088573E" w:rsidRPr="004952CF" w14:paraId="6ACBA831"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737A8F79" w14:textId="77777777" w:rsidR="0088573E" w:rsidRDefault="0088573E" w:rsidP="00D86DA4">
            <w:pPr>
              <w:pStyle w:val="Texte"/>
              <w:jc w:val="center"/>
            </w:pPr>
            <w:r>
              <w:t>QDMA</w:t>
            </w:r>
          </w:p>
        </w:tc>
        <w:tc>
          <w:tcPr>
            <w:tcW w:w="4235" w:type="pct"/>
          </w:tcPr>
          <w:p w14:paraId="3FDF0B92"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Multi Queue DMA</w:t>
            </w:r>
          </w:p>
        </w:tc>
      </w:tr>
      <w:tr w:rsidR="0088573E" w:rsidRPr="004952CF" w14:paraId="4B7E74E2"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22005CEF" w14:textId="77777777" w:rsidR="0088573E" w:rsidRDefault="0088573E" w:rsidP="00D86DA4">
            <w:pPr>
              <w:pStyle w:val="Texte"/>
              <w:jc w:val="center"/>
            </w:pPr>
            <w:r>
              <w:t>RF</w:t>
            </w:r>
          </w:p>
        </w:tc>
        <w:tc>
          <w:tcPr>
            <w:tcW w:w="4235" w:type="pct"/>
          </w:tcPr>
          <w:p w14:paraId="02F9FD7E"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 xml:space="preserve">Radio </w:t>
            </w:r>
            <w:proofErr w:type="spellStart"/>
            <w:r>
              <w:t>Frequence</w:t>
            </w:r>
            <w:proofErr w:type="spellEnd"/>
          </w:p>
        </w:tc>
      </w:tr>
      <w:tr w:rsidR="0088573E" w:rsidRPr="004952CF" w14:paraId="183701CE"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4D56DF17" w14:textId="77777777" w:rsidR="0088573E" w:rsidRDefault="0088573E" w:rsidP="00D86DA4">
            <w:pPr>
              <w:pStyle w:val="Texte"/>
              <w:jc w:val="center"/>
            </w:pPr>
            <w:proofErr w:type="spellStart"/>
            <w:r>
              <w:t>RFNoC</w:t>
            </w:r>
            <w:proofErr w:type="spellEnd"/>
          </w:p>
        </w:tc>
        <w:tc>
          <w:tcPr>
            <w:tcW w:w="4235" w:type="pct"/>
          </w:tcPr>
          <w:p w14:paraId="18B94FCC"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RF Network on Chip</w:t>
            </w:r>
          </w:p>
        </w:tc>
      </w:tr>
      <w:tr w:rsidR="0088573E" w:rsidRPr="004952CF" w14:paraId="42C1CF78"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114CF443" w14:textId="77777777" w:rsidR="0088573E" w:rsidRDefault="0088573E" w:rsidP="00D86DA4">
            <w:pPr>
              <w:pStyle w:val="Texte"/>
              <w:jc w:val="center"/>
            </w:pPr>
            <w:r>
              <w:t>RX</w:t>
            </w:r>
          </w:p>
        </w:tc>
        <w:tc>
          <w:tcPr>
            <w:tcW w:w="4235" w:type="pct"/>
          </w:tcPr>
          <w:p w14:paraId="50435933"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Réception</w:t>
            </w:r>
          </w:p>
        </w:tc>
      </w:tr>
      <w:tr w:rsidR="0088573E" w:rsidRPr="004952CF" w14:paraId="041181E5"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041158C" w14:textId="77777777" w:rsidR="0088573E" w:rsidRDefault="0088573E" w:rsidP="00D86DA4">
            <w:pPr>
              <w:pStyle w:val="Texte"/>
              <w:jc w:val="center"/>
            </w:pPr>
            <w:r>
              <w:t>RRC</w:t>
            </w:r>
          </w:p>
        </w:tc>
        <w:tc>
          <w:tcPr>
            <w:tcW w:w="4235" w:type="pct"/>
          </w:tcPr>
          <w:p w14:paraId="7BE4655C"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Root</w:t>
            </w:r>
          </w:p>
        </w:tc>
      </w:tr>
      <w:tr w:rsidR="0088573E" w:rsidRPr="004952CF" w14:paraId="641C0464"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2EB0F141" w14:textId="77777777" w:rsidR="0088573E" w:rsidRDefault="0088573E" w:rsidP="00D86DA4">
            <w:pPr>
              <w:pStyle w:val="Texte"/>
              <w:jc w:val="center"/>
            </w:pPr>
            <w:r>
              <w:t>TDMA</w:t>
            </w:r>
          </w:p>
        </w:tc>
        <w:tc>
          <w:tcPr>
            <w:tcW w:w="4235" w:type="pct"/>
          </w:tcPr>
          <w:p w14:paraId="552413E4"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Time Division Multiple Access</w:t>
            </w:r>
          </w:p>
        </w:tc>
      </w:tr>
      <w:tr w:rsidR="0088573E" w:rsidRPr="004952CF" w14:paraId="1D26D0DB"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1E1661E" w14:textId="77777777" w:rsidR="0088573E" w:rsidRDefault="0088573E" w:rsidP="00D86DA4">
            <w:pPr>
              <w:pStyle w:val="Texte"/>
              <w:jc w:val="center"/>
            </w:pPr>
            <w:r>
              <w:t>TX</w:t>
            </w:r>
          </w:p>
        </w:tc>
        <w:tc>
          <w:tcPr>
            <w:tcW w:w="4235" w:type="pct"/>
          </w:tcPr>
          <w:p w14:paraId="5F17550E"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Transmission</w:t>
            </w:r>
          </w:p>
        </w:tc>
      </w:tr>
      <w:tr w:rsidR="0088573E" w:rsidRPr="004952CF" w14:paraId="7E9EAEEA"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75272212" w14:textId="77777777" w:rsidR="0088573E" w:rsidRDefault="0088573E" w:rsidP="00D86DA4">
            <w:pPr>
              <w:pStyle w:val="Texte"/>
              <w:jc w:val="center"/>
            </w:pPr>
            <w:r>
              <w:t>SPI</w:t>
            </w:r>
          </w:p>
        </w:tc>
        <w:tc>
          <w:tcPr>
            <w:tcW w:w="4235" w:type="pct"/>
          </w:tcPr>
          <w:p w14:paraId="7952F56F"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t xml:space="preserve">Serial </w:t>
            </w:r>
            <w:proofErr w:type="spellStart"/>
            <w:r>
              <w:t>Peripheral</w:t>
            </w:r>
            <w:proofErr w:type="spellEnd"/>
            <w:r>
              <w:t xml:space="preserve"> Interface</w:t>
            </w:r>
          </w:p>
        </w:tc>
      </w:tr>
      <w:tr w:rsidR="0088573E" w:rsidRPr="004952CF" w14:paraId="3EE5CDD2"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28A93022" w14:textId="77777777" w:rsidR="0088573E" w:rsidRDefault="0088573E" w:rsidP="00D86DA4">
            <w:pPr>
              <w:pStyle w:val="Texte"/>
              <w:jc w:val="center"/>
            </w:pPr>
            <w:r>
              <w:t>UHD</w:t>
            </w:r>
          </w:p>
        </w:tc>
        <w:tc>
          <w:tcPr>
            <w:tcW w:w="4235" w:type="pct"/>
          </w:tcPr>
          <w:p w14:paraId="7DA85C31"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USRP Hardware Driver</w:t>
            </w:r>
          </w:p>
        </w:tc>
      </w:tr>
      <w:tr w:rsidR="0088573E" w:rsidRPr="004952CF" w14:paraId="3737B5F7"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1115BB3F" w14:textId="77777777" w:rsidR="0088573E" w:rsidRDefault="0088573E" w:rsidP="00D86DA4">
            <w:pPr>
              <w:pStyle w:val="Texte"/>
              <w:jc w:val="center"/>
            </w:pPr>
            <w:r>
              <w:t>UMTS</w:t>
            </w:r>
          </w:p>
        </w:tc>
        <w:tc>
          <w:tcPr>
            <w:tcW w:w="4235" w:type="pct"/>
          </w:tcPr>
          <w:p w14:paraId="09BD1E15"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r>
              <w:rPr>
                <w:rFonts w:eastAsia="Calibri" w:cs="Arial"/>
              </w:rPr>
              <w:t xml:space="preserve">Universal Mobile </w:t>
            </w:r>
            <w:proofErr w:type="spellStart"/>
            <w:r>
              <w:rPr>
                <w:rFonts w:eastAsia="Calibri" w:cs="Arial"/>
              </w:rPr>
              <w:t>Telecommunications</w:t>
            </w:r>
            <w:proofErr w:type="spellEnd"/>
            <w:r>
              <w:rPr>
                <w:rFonts w:eastAsia="Calibri" w:cs="Arial"/>
              </w:rPr>
              <w:t xml:space="preserve"> System</w:t>
            </w:r>
          </w:p>
        </w:tc>
      </w:tr>
      <w:tr w:rsidR="0088573E" w:rsidRPr="004952CF" w14:paraId="2C73D677" w14:textId="77777777" w:rsidTr="00081DA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5" w:type="pct"/>
          </w:tcPr>
          <w:p w14:paraId="6F4C9041" w14:textId="77777777" w:rsidR="0088573E" w:rsidRDefault="0088573E" w:rsidP="00D86DA4">
            <w:pPr>
              <w:pStyle w:val="Texte"/>
              <w:jc w:val="center"/>
            </w:pPr>
            <w:r>
              <w:t>USRP</w:t>
            </w:r>
          </w:p>
        </w:tc>
        <w:tc>
          <w:tcPr>
            <w:tcW w:w="4235" w:type="pct"/>
          </w:tcPr>
          <w:p w14:paraId="67471169" w14:textId="77777777" w:rsidR="0088573E" w:rsidRDefault="0088573E" w:rsidP="00D86DA4">
            <w:pPr>
              <w:pStyle w:val="Texte"/>
              <w:cnfStyle w:val="000000100000" w:firstRow="0" w:lastRow="0" w:firstColumn="0" w:lastColumn="0" w:oddVBand="0" w:evenVBand="0" w:oddHBand="1" w:evenHBand="0" w:firstRowFirstColumn="0" w:firstRowLastColumn="0" w:lastRowFirstColumn="0" w:lastRowLastColumn="0"/>
            </w:pPr>
            <w:r>
              <w:t xml:space="preserve">Universal Software Radio </w:t>
            </w:r>
            <w:proofErr w:type="spellStart"/>
            <w:r>
              <w:t>Peripheral</w:t>
            </w:r>
            <w:proofErr w:type="spellEnd"/>
          </w:p>
        </w:tc>
      </w:tr>
      <w:tr w:rsidR="0088573E" w:rsidRPr="004952CF" w14:paraId="03FA5F52" w14:textId="77777777" w:rsidTr="00081DAA">
        <w:tc>
          <w:tcPr>
            <w:cnfStyle w:val="000010000000" w:firstRow="0" w:lastRow="0" w:firstColumn="0" w:lastColumn="0" w:oddVBand="1" w:evenVBand="0" w:oddHBand="0" w:evenHBand="0" w:firstRowFirstColumn="0" w:firstRowLastColumn="0" w:lastRowFirstColumn="0" w:lastRowLastColumn="0"/>
            <w:tcW w:w="765" w:type="pct"/>
          </w:tcPr>
          <w:p w14:paraId="72F76D97" w14:textId="77777777" w:rsidR="0088573E" w:rsidRDefault="0088573E" w:rsidP="00D86DA4">
            <w:pPr>
              <w:pStyle w:val="Texte"/>
              <w:jc w:val="center"/>
            </w:pPr>
            <w:r>
              <w:t>YAML</w:t>
            </w:r>
          </w:p>
        </w:tc>
        <w:tc>
          <w:tcPr>
            <w:tcW w:w="4235" w:type="pct"/>
          </w:tcPr>
          <w:p w14:paraId="19343C4F" w14:textId="77777777" w:rsidR="0088573E" w:rsidRDefault="0088573E" w:rsidP="00D86DA4">
            <w:pPr>
              <w:pStyle w:val="Texte"/>
              <w:cnfStyle w:val="000000000000" w:firstRow="0" w:lastRow="0" w:firstColumn="0" w:lastColumn="0" w:oddVBand="0" w:evenVBand="0" w:oddHBand="0" w:evenHBand="0" w:firstRowFirstColumn="0" w:firstRowLastColumn="0" w:lastRowFirstColumn="0" w:lastRowLastColumn="0"/>
            </w:pPr>
            <w:proofErr w:type="spellStart"/>
            <w:r>
              <w:t>Yet</w:t>
            </w:r>
            <w:proofErr w:type="spellEnd"/>
            <w:r>
              <w:t xml:space="preserve"> </w:t>
            </w:r>
            <w:proofErr w:type="spellStart"/>
            <w:r>
              <w:t>Another</w:t>
            </w:r>
            <w:proofErr w:type="spellEnd"/>
            <w:r>
              <w:t xml:space="preserve"> Markup </w:t>
            </w:r>
            <w:proofErr w:type="spellStart"/>
            <w:r>
              <w:t>Language</w:t>
            </w:r>
            <w:proofErr w:type="spellEnd"/>
          </w:p>
        </w:tc>
      </w:tr>
    </w:tbl>
    <w:p w14:paraId="37277E3E" w14:textId="77777777" w:rsidR="0088573E" w:rsidRDefault="0088573E" w:rsidP="0088573E">
      <w:pPr>
        <w:pStyle w:val="Titre2"/>
        <w:keepLines/>
        <w:numPr>
          <w:ilvl w:val="1"/>
          <w:numId w:val="1"/>
        </w:numPr>
        <w:spacing w:line="276" w:lineRule="auto"/>
      </w:pPr>
      <w:bookmarkStart w:id="12" w:name="_Toc64624230"/>
      <w:bookmarkStart w:id="13" w:name="_Toc74209892"/>
      <w:r w:rsidRPr="004952CF">
        <w:lastRenderedPageBreak/>
        <w:t xml:space="preserve">Présentation du </w:t>
      </w:r>
      <w:r>
        <w:t>système</w:t>
      </w:r>
      <w:bookmarkEnd w:id="12"/>
      <w:bookmarkEnd w:id="13"/>
    </w:p>
    <w:p w14:paraId="0122E5DF" w14:textId="77777777" w:rsidR="0088573E" w:rsidRPr="003367CF" w:rsidRDefault="0088573E" w:rsidP="00D86DA4">
      <w:pPr>
        <w:pStyle w:val="Masqu"/>
        <w:rPr>
          <w:lang w:val="en-US"/>
        </w:rPr>
      </w:pPr>
      <w:r w:rsidRPr="003367CF">
        <w:rPr>
          <w:lang w:val="en-US"/>
        </w:rPr>
        <w:t>This paragraph shall briefly state the purpose of the system to which this document applies. It shall describe the general nature of the system; summarize the history of system development, operation, and maintenance; identify the project sponsor, acquirer, user, developer, and support agencies; identify current and planned operating sites; and list other relevant documents.</w:t>
      </w:r>
    </w:p>
    <w:p w14:paraId="32D94B38" w14:textId="77777777" w:rsidR="0088573E" w:rsidRPr="00D86DA4" w:rsidRDefault="0088573E" w:rsidP="00D86DA4">
      <w:r>
        <w:t xml:space="preserve">Le système consiste en un </w:t>
      </w:r>
      <w:proofErr w:type="spellStart"/>
      <w:r>
        <w:t>firmware</w:t>
      </w:r>
      <w:proofErr w:type="spellEnd"/>
      <w:r>
        <w:t xml:space="preserve"> et logiciel UHD en charge de l’acquisition et l’émission de signaux radio réparti entre les </w:t>
      </w:r>
      <w:proofErr w:type="spellStart"/>
      <w:r>
        <w:t>CPUs</w:t>
      </w:r>
      <w:proofErr w:type="spellEnd"/>
      <w:r>
        <w:t xml:space="preserve"> et le FPGA.</w:t>
      </w:r>
    </w:p>
    <w:p w14:paraId="116E5924" w14:textId="3BCB88E2" w:rsidR="00412327" w:rsidRPr="0099334A" w:rsidRDefault="00143E93" w:rsidP="00143E93">
      <w:pPr>
        <w:rPr>
          <w:rFonts w:cstheme="minorHAnsi"/>
        </w:rPr>
      </w:pPr>
      <w:r w:rsidRPr="0099334A">
        <w:rPr>
          <w:lang w:bidi="ar-AE"/>
        </w:rPr>
        <w:fldChar w:fldCharType="end"/>
      </w:r>
      <w:bookmarkEnd w:id="9"/>
    </w:p>
    <w:p w14:paraId="7AE06C83" w14:textId="591EF628" w:rsidR="00412327" w:rsidRPr="0099334A" w:rsidRDefault="008F314B" w:rsidP="00412327">
      <w:r>
        <w:rPr>
          <w:noProof/>
        </w:rPr>
        <w:drawing>
          <wp:inline distT="0" distB="0" distL="0" distR="0" wp14:anchorId="56A7F520" wp14:editId="2B8601D9">
            <wp:extent cx="5753100" cy="2209800"/>
            <wp:effectExtent l="0" t="0" r="0" b="0"/>
            <wp:docPr id="95335373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2209800"/>
                    </a:xfrm>
                    <a:prstGeom prst="rect">
                      <a:avLst/>
                    </a:prstGeom>
                    <a:noFill/>
                    <a:ln>
                      <a:noFill/>
                    </a:ln>
                  </pic:spPr>
                </pic:pic>
              </a:graphicData>
            </a:graphic>
          </wp:inline>
        </w:drawing>
      </w:r>
    </w:p>
    <w:p w14:paraId="139B0BF7" w14:textId="12CAE353" w:rsidR="0064340A" w:rsidRPr="0099334A" w:rsidRDefault="0064340A" w:rsidP="0064340A">
      <w:pPr>
        <w:pStyle w:val="Figure"/>
        <w:rPr>
          <w:lang w:val="fr-FR"/>
        </w:rPr>
      </w:pPr>
      <w:bookmarkStart w:id="14" w:name="_Toc167723426"/>
      <w:r w:rsidRPr="0099334A">
        <w:rPr>
          <w:lang w:val="fr-FR"/>
        </w:rPr>
        <w:t>Menus du logiciel Banc de Test</w:t>
      </w:r>
      <w:bookmarkEnd w:id="14"/>
    </w:p>
    <w:p w14:paraId="61E37DC6" w14:textId="03EE0645" w:rsidR="004D47FE" w:rsidRPr="0099334A" w:rsidRDefault="004D47FE" w:rsidP="004D47FE">
      <w:pPr>
        <w:pStyle w:val="Titre2"/>
      </w:pPr>
      <w:bookmarkStart w:id="15" w:name="_Toc167723039"/>
      <w:r w:rsidRPr="0099334A">
        <w:t>Présentation du document</w:t>
      </w:r>
      <w:bookmarkEnd w:id="15"/>
    </w:p>
    <w:p w14:paraId="1A89A41F" w14:textId="798EBF3D" w:rsidR="007477F8" w:rsidRPr="0099334A" w:rsidRDefault="00A07001" w:rsidP="00F57C67">
      <w:pPr>
        <w:spacing w:after="0"/>
        <w:rPr>
          <w:rFonts w:ascii="Calibri" w:hAnsi="Calibri"/>
          <w:sz w:val="24"/>
          <w:szCs w:val="24"/>
        </w:rPr>
      </w:pPr>
      <w:r w:rsidRPr="0099334A">
        <w:t xml:space="preserve">Ce document décrit </w:t>
      </w:r>
      <w:r w:rsidR="00F57C67" w:rsidRPr="0099334A">
        <w:t xml:space="preserve">les </w:t>
      </w:r>
      <w:fldSimple w:instr=" DOCPROPERTY  Title  \* MERGEFORMAT ">
        <w:r w:rsidR="0088573E">
          <w:t>Spécifications Techniques de Besoin du Logiciel Banc de Test ASRP</w:t>
        </w:r>
      </w:fldSimple>
      <w:r w:rsidR="00F57C67" w:rsidRPr="0099334A">
        <w:rPr>
          <w:rFonts w:ascii="Calibri" w:hAnsi="Calibri"/>
          <w:sz w:val="24"/>
          <w:szCs w:val="24"/>
        </w:rPr>
        <w:t>.</w:t>
      </w:r>
    </w:p>
    <w:p w14:paraId="5F349FB7" w14:textId="77777777" w:rsidR="003C5BFF" w:rsidRPr="0099334A" w:rsidRDefault="003C5BFF" w:rsidP="007477F8">
      <w:pPr>
        <w:pStyle w:val="Titre1"/>
        <w:keepNext/>
        <w:pageBreakBefore w:val="0"/>
      </w:pPr>
      <w:bookmarkStart w:id="16" w:name="_Toc167723040"/>
      <w:r w:rsidRPr="0099334A">
        <w:t>Documents de référence</w:t>
      </w:r>
      <w:bookmarkEnd w:id="16"/>
    </w:p>
    <w:tbl>
      <w:tblPr>
        <w:tblStyle w:val="Listeclaire-Accent1"/>
        <w:tblW w:w="0" w:type="auto"/>
        <w:tblLook w:val="0020" w:firstRow="1" w:lastRow="0" w:firstColumn="0" w:lastColumn="0" w:noHBand="0" w:noVBand="0"/>
      </w:tblPr>
      <w:tblGrid>
        <w:gridCol w:w="630"/>
        <w:gridCol w:w="4030"/>
        <w:gridCol w:w="2615"/>
        <w:gridCol w:w="833"/>
        <w:gridCol w:w="944"/>
      </w:tblGrid>
      <w:tr w:rsidR="00074436" w:rsidRPr="0099334A" w14:paraId="6E97B68C" w14:textId="77777777" w:rsidTr="003664C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0" w:type="dxa"/>
          </w:tcPr>
          <w:p w14:paraId="2EDAD490" w14:textId="77777777" w:rsidR="00074436" w:rsidRPr="0099334A" w:rsidRDefault="00074436" w:rsidP="00801E61">
            <w:pPr>
              <w:pStyle w:val="Texte"/>
              <w:jc w:val="center"/>
              <w:rPr>
                <w:b w:val="0"/>
                <w:bCs w:val="0"/>
              </w:rPr>
            </w:pPr>
            <w:r w:rsidRPr="0099334A">
              <w:t>Rep.</w:t>
            </w:r>
          </w:p>
        </w:tc>
        <w:tc>
          <w:tcPr>
            <w:tcW w:w="4030" w:type="dxa"/>
          </w:tcPr>
          <w:p w14:paraId="1C197634" w14:textId="77777777" w:rsidR="00074436" w:rsidRPr="0099334A"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99334A">
              <w:t>Intitulé</w:t>
            </w:r>
          </w:p>
        </w:tc>
        <w:tc>
          <w:tcPr>
            <w:cnfStyle w:val="000010000000" w:firstRow="0" w:lastRow="0" w:firstColumn="0" w:lastColumn="0" w:oddVBand="1" w:evenVBand="0" w:oddHBand="0" w:evenHBand="0" w:firstRowFirstColumn="0" w:firstRowLastColumn="0" w:lastRowFirstColumn="0" w:lastRowLastColumn="0"/>
            <w:tcW w:w="2615" w:type="dxa"/>
          </w:tcPr>
          <w:p w14:paraId="17D8585C" w14:textId="77777777" w:rsidR="00074436" w:rsidRPr="0099334A" w:rsidRDefault="00074436" w:rsidP="00801E61">
            <w:pPr>
              <w:pStyle w:val="Texte"/>
              <w:jc w:val="center"/>
              <w:rPr>
                <w:b w:val="0"/>
                <w:bCs w:val="0"/>
              </w:rPr>
            </w:pPr>
            <w:r w:rsidRPr="0099334A">
              <w:t>Référence</w:t>
            </w:r>
          </w:p>
        </w:tc>
        <w:tc>
          <w:tcPr>
            <w:tcW w:w="833" w:type="dxa"/>
          </w:tcPr>
          <w:p w14:paraId="61C28ABD" w14:textId="77777777" w:rsidR="00074436" w:rsidRPr="0099334A"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99334A">
              <w:t>Indice</w:t>
            </w:r>
          </w:p>
        </w:tc>
        <w:tc>
          <w:tcPr>
            <w:cnfStyle w:val="000010000000" w:firstRow="0" w:lastRow="0" w:firstColumn="0" w:lastColumn="0" w:oddVBand="1" w:evenVBand="0" w:oddHBand="0" w:evenHBand="0" w:firstRowFirstColumn="0" w:firstRowLastColumn="0" w:lastRowFirstColumn="0" w:lastRowLastColumn="0"/>
            <w:tcW w:w="944" w:type="dxa"/>
          </w:tcPr>
          <w:p w14:paraId="7F515786" w14:textId="77777777" w:rsidR="00074436" w:rsidRPr="0099334A" w:rsidRDefault="00074436" w:rsidP="00801E61">
            <w:pPr>
              <w:pStyle w:val="Texte"/>
              <w:jc w:val="center"/>
              <w:rPr>
                <w:b w:val="0"/>
                <w:bCs w:val="0"/>
              </w:rPr>
            </w:pPr>
            <w:r w:rsidRPr="0099334A">
              <w:t>Date</w:t>
            </w:r>
          </w:p>
        </w:tc>
      </w:tr>
      <w:tr w:rsidR="00074436" w:rsidRPr="0099334A" w14:paraId="00CC7A70" w14:textId="77777777" w:rsidTr="003664C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30" w:type="dxa"/>
          </w:tcPr>
          <w:p w14:paraId="4D431743" w14:textId="77777777" w:rsidR="00074436" w:rsidRPr="0099334A" w:rsidRDefault="00074436" w:rsidP="00801E61">
            <w:pPr>
              <w:pStyle w:val="Texte"/>
              <w:jc w:val="center"/>
            </w:pPr>
            <w:r w:rsidRPr="0099334A">
              <w:t>1</w:t>
            </w:r>
          </w:p>
        </w:tc>
        <w:tc>
          <w:tcPr>
            <w:tcW w:w="4030" w:type="dxa"/>
          </w:tcPr>
          <w:p w14:paraId="21E04FAA" w14:textId="77777777" w:rsidR="00074436" w:rsidRPr="0099334A" w:rsidRDefault="00074436" w:rsidP="00801E61">
            <w:pPr>
              <w:pStyle w:val="Texte"/>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2615" w:type="dxa"/>
          </w:tcPr>
          <w:p w14:paraId="355CFCEF" w14:textId="77777777" w:rsidR="00074436" w:rsidRPr="0099334A" w:rsidRDefault="00074436" w:rsidP="00801E61">
            <w:pPr>
              <w:pStyle w:val="Texte"/>
            </w:pPr>
          </w:p>
        </w:tc>
        <w:tc>
          <w:tcPr>
            <w:tcW w:w="833" w:type="dxa"/>
          </w:tcPr>
          <w:p w14:paraId="4B601DF0" w14:textId="77777777" w:rsidR="00074436" w:rsidRPr="0099334A" w:rsidRDefault="00074436" w:rsidP="00801E61">
            <w:pPr>
              <w:pStyle w:val="Texte"/>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4" w:type="dxa"/>
          </w:tcPr>
          <w:p w14:paraId="4169541C" w14:textId="77777777" w:rsidR="00074436" w:rsidRPr="0099334A" w:rsidRDefault="00074436" w:rsidP="00801E61">
            <w:pPr>
              <w:pStyle w:val="Texte"/>
              <w:jc w:val="center"/>
            </w:pPr>
          </w:p>
        </w:tc>
      </w:tr>
      <w:tr w:rsidR="00074436" w:rsidRPr="0099334A" w14:paraId="19E8B4F9" w14:textId="77777777" w:rsidTr="003664CC">
        <w:tc>
          <w:tcPr>
            <w:cnfStyle w:val="000010000000" w:firstRow="0" w:lastRow="0" w:firstColumn="0" w:lastColumn="0" w:oddVBand="1" w:evenVBand="0" w:oddHBand="0" w:evenHBand="0" w:firstRowFirstColumn="0" w:firstRowLastColumn="0" w:lastRowFirstColumn="0" w:lastRowLastColumn="0"/>
            <w:tcW w:w="630" w:type="dxa"/>
          </w:tcPr>
          <w:p w14:paraId="3F81BA02" w14:textId="77777777" w:rsidR="00074436" w:rsidRPr="0099334A" w:rsidRDefault="00074436" w:rsidP="00801E61">
            <w:pPr>
              <w:pStyle w:val="Texte"/>
              <w:jc w:val="center"/>
            </w:pPr>
            <w:r w:rsidRPr="0099334A">
              <w:t>2</w:t>
            </w:r>
          </w:p>
        </w:tc>
        <w:tc>
          <w:tcPr>
            <w:tcW w:w="4030" w:type="dxa"/>
          </w:tcPr>
          <w:p w14:paraId="6EC9B5B8" w14:textId="77777777" w:rsidR="00074436" w:rsidRPr="0099334A" w:rsidRDefault="00074436" w:rsidP="00801E61">
            <w:pPr>
              <w:pStyle w:val="Texte"/>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2615" w:type="dxa"/>
          </w:tcPr>
          <w:p w14:paraId="4B4D34BA" w14:textId="77777777" w:rsidR="00074436" w:rsidRPr="0099334A" w:rsidRDefault="00074436" w:rsidP="00801E61">
            <w:pPr>
              <w:pStyle w:val="Texte"/>
            </w:pPr>
          </w:p>
        </w:tc>
        <w:tc>
          <w:tcPr>
            <w:tcW w:w="833" w:type="dxa"/>
          </w:tcPr>
          <w:p w14:paraId="6BEC9829" w14:textId="77777777" w:rsidR="00074436" w:rsidRPr="0099334A" w:rsidRDefault="00074436" w:rsidP="00801E61">
            <w:pPr>
              <w:pStyle w:val="Texte"/>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44" w:type="dxa"/>
          </w:tcPr>
          <w:p w14:paraId="6E965FDE" w14:textId="77777777" w:rsidR="00074436" w:rsidRPr="0099334A" w:rsidRDefault="00074436" w:rsidP="00801E61">
            <w:pPr>
              <w:pStyle w:val="Texte"/>
              <w:jc w:val="center"/>
            </w:pPr>
          </w:p>
        </w:tc>
      </w:tr>
    </w:tbl>
    <w:p w14:paraId="446FAB91" w14:textId="77777777" w:rsidR="00770C37" w:rsidRPr="0099334A" w:rsidRDefault="00770C37" w:rsidP="00770C37">
      <w:pPr>
        <w:pStyle w:val="Titre1"/>
        <w:numPr>
          <w:ilvl w:val="0"/>
          <w:numId w:val="1"/>
        </w:numPr>
        <w:tabs>
          <w:tab w:val="clear" w:pos="1495"/>
          <w:tab w:val="num" w:pos="360"/>
        </w:tabs>
        <w:ind w:left="284"/>
      </w:pPr>
      <w:bookmarkStart w:id="17" w:name="_Toc2617852"/>
      <w:bookmarkStart w:id="18" w:name="_Toc148547507"/>
      <w:bookmarkStart w:id="19" w:name="_Toc167723041"/>
      <w:r w:rsidRPr="0099334A">
        <w:lastRenderedPageBreak/>
        <w:t>Exigences globales du sous-système</w:t>
      </w:r>
      <w:bookmarkEnd w:id="17"/>
      <w:bookmarkEnd w:id="19"/>
    </w:p>
    <w:p w14:paraId="0B15C0EE" w14:textId="77777777" w:rsidR="00770C37" w:rsidRPr="008324B7" w:rsidRDefault="00770C37" w:rsidP="00770C37">
      <w:pPr>
        <w:pStyle w:val="Masqu"/>
        <w:rPr>
          <w:lang w:val="en-US"/>
        </w:rPr>
      </w:pPr>
      <w:r w:rsidRPr="008324B7">
        <w:rPr>
          <w:lang w:val="en-US"/>
        </w:rPr>
        <w:t>This section shall be divided into the following paragraphs to specify the CSCI requirements, that is, those characteristics of the CSCI that are conditions for its acceptance. CSCI requirements are software requirements generated to satisfy the system requirements allocated to this CSCI. Each requirement shall be assigned a project-unique identifier to support testing and traceability and shall be stated in such a way that an objective test can be defined for it. Each requirement shall be annotated with associated qualification method(s) (see section 4) and traceability to system (or subsystem, if applicable) requirements (see section 5.a) if not provided in those sections. The degree of detail to be provided shall be guided by the following rule: Include those characteristics of the CSCI that are conditions for CSCI acceptance; defer to design descriptions those characteristics that the acquirer is willing to leave up to the developer. If there are no requirements in a given paragraph, the paragraph shall so state. If a given requirement fits into more than one paragraph, it may be stated once and referenced from the other paragraphs.</w:t>
      </w:r>
    </w:p>
    <w:p w14:paraId="5C972979" w14:textId="77777777" w:rsidR="00770C37" w:rsidRDefault="00770C37" w:rsidP="00770C37">
      <w:pPr>
        <w:pStyle w:val="Titre2"/>
        <w:numPr>
          <w:ilvl w:val="1"/>
          <w:numId w:val="1"/>
        </w:numPr>
      </w:pPr>
      <w:bookmarkStart w:id="20" w:name="_Toc2617853"/>
      <w:bookmarkStart w:id="21" w:name="_Toc167723042"/>
      <w:r w:rsidRPr="0099334A">
        <w:t>Etats et modes</w:t>
      </w:r>
      <w:bookmarkEnd w:id="20"/>
      <w:bookmarkEnd w:id="21"/>
    </w:p>
    <w:p w14:paraId="7A93CF24" w14:textId="25F82413" w:rsidR="009D64E9" w:rsidRPr="009D64E9" w:rsidRDefault="009D64E9" w:rsidP="009D64E9">
      <w:pPr>
        <w:pStyle w:val="Titre3"/>
      </w:pPr>
      <w:bookmarkStart w:id="22" w:name="_Toc167723043"/>
      <w:r>
        <w:t>Mode de l’ASRP</w:t>
      </w:r>
      <w:bookmarkEnd w:id="22"/>
    </w:p>
    <w:p w14:paraId="3BC89A57" w14:textId="77777777" w:rsidR="00F833C8" w:rsidRPr="0099334A" w:rsidRDefault="00F833C8" w:rsidP="00F833C8">
      <w:pPr>
        <w:pStyle w:val="Exigence"/>
        <w:rPr>
          <w:lang w:val="fr-FR"/>
        </w:rPr>
      </w:pPr>
      <w:r w:rsidRPr="0099334A">
        <w:rPr>
          <w:lang w:val="fr-FR"/>
        </w:rPr>
        <w:t>STB-BDT-ASRP-1</w:t>
      </w:r>
    </w:p>
    <w:p w14:paraId="19D5DA18" w14:textId="77777777" w:rsidR="00F833C8" w:rsidRPr="0099334A" w:rsidRDefault="00F833C8" w:rsidP="00F833C8">
      <w:pPr>
        <w:pStyle w:val="Titreexigence"/>
      </w:pPr>
      <w:r w:rsidRPr="0099334A">
        <w:t>Titre :</w:t>
      </w:r>
    </w:p>
    <w:p w14:paraId="3C1C8011" w14:textId="671858A6" w:rsidR="00F833C8" w:rsidRPr="002F0E5A" w:rsidRDefault="00F833C8" w:rsidP="00F833C8">
      <w:pPr>
        <w:pStyle w:val="TexteExigence"/>
      </w:pPr>
      <w:r w:rsidRPr="0099334A">
        <w:t>Le</w:t>
      </w:r>
      <w:r w:rsidR="00796A80" w:rsidRPr="0099334A">
        <w:t xml:space="preserve"> </w:t>
      </w:r>
      <w:r w:rsidR="004E2E5D" w:rsidRPr="0099334A">
        <w:t>capteur</w:t>
      </w:r>
      <w:r w:rsidR="00796A80" w:rsidRPr="0099334A">
        <w:t xml:space="preserve"> </w:t>
      </w:r>
      <w:r w:rsidRPr="002F0E5A">
        <w:t xml:space="preserve">possède les </w:t>
      </w:r>
      <w:r w:rsidR="004E2E5D" w:rsidRPr="002F0E5A">
        <w:t>modes</w:t>
      </w:r>
      <w:r w:rsidR="00A0605F" w:rsidRPr="002F0E5A">
        <w:t xml:space="preserve"> </w:t>
      </w:r>
      <w:r w:rsidRPr="002F0E5A">
        <w:t xml:space="preserve">suivants correspondant chacun à un </w:t>
      </w:r>
      <w:r w:rsidR="0021325D" w:rsidRPr="002F0E5A">
        <w:t>mode</w:t>
      </w:r>
      <w:r w:rsidRPr="002F0E5A">
        <w:t xml:space="preserve"> de </w:t>
      </w:r>
      <w:r w:rsidR="004E2E5D" w:rsidRPr="002F0E5A">
        <w:t>l’ASRP</w:t>
      </w:r>
      <w:r w:rsidRPr="002F0E5A">
        <w:t> :</w:t>
      </w:r>
    </w:p>
    <w:p w14:paraId="1A4F44AB" w14:textId="7FD5BED3" w:rsidR="00985572" w:rsidRPr="002F0E5A" w:rsidRDefault="00134003" w:rsidP="00134003">
      <w:pPr>
        <w:pStyle w:val="TexteExigence"/>
        <w:numPr>
          <w:ilvl w:val="0"/>
          <w:numId w:val="46"/>
        </w:numPr>
      </w:pPr>
      <w:r w:rsidRPr="002F0E5A">
        <w:t>CELL</w:t>
      </w:r>
    </w:p>
    <w:p w14:paraId="09C0E25C" w14:textId="3E099C79" w:rsidR="00134003" w:rsidRPr="002F0E5A" w:rsidRDefault="00134003" w:rsidP="00134003">
      <w:pPr>
        <w:pStyle w:val="TexteExigence"/>
        <w:numPr>
          <w:ilvl w:val="0"/>
          <w:numId w:val="46"/>
        </w:numPr>
      </w:pPr>
      <w:r w:rsidRPr="002F0E5A">
        <w:t>AUX</w:t>
      </w:r>
    </w:p>
    <w:p w14:paraId="3DB9ED90" w14:textId="453AE922" w:rsidR="00134003" w:rsidRPr="002F0E5A" w:rsidRDefault="00134003" w:rsidP="00134003">
      <w:pPr>
        <w:pStyle w:val="TexteExigence"/>
        <w:numPr>
          <w:ilvl w:val="0"/>
          <w:numId w:val="46"/>
        </w:numPr>
      </w:pPr>
      <w:r w:rsidRPr="002F0E5A">
        <w:t>VSWR</w:t>
      </w:r>
    </w:p>
    <w:p w14:paraId="48472171" w14:textId="62CE662A" w:rsidR="00134003" w:rsidRPr="002F0E5A" w:rsidRDefault="00134003" w:rsidP="00134003">
      <w:pPr>
        <w:pStyle w:val="TexteExigence"/>
        <w:numPr>
          <w:ilvl w:val="0"/>
          <w:numId w:val="46"/>
        </w:numPr>
      </w:pPr>
      <w:r w:rsidRPr="002F0E5A">
        <w:t>RSSI</w:t>
      </w:r>
    </w:p>
    <w:p w14:paraId="513D49E7" w14:textId="38852402" w:rsidR="00A32236" w:rsidRPr="002F0E5A" w:rsidRDefault="00134003" w:rsidP="00F833C8">
      <w:pPr>
        <w:pStyle w:val="TexteExigence"/>
      </w:pPr>
      <w:r w:rsidRPr="002F0E5A">
        <w:t>Pour chacun de ces modes, les signaux RX et TX peuvent être configurés en UL, DL ou rien.</w:t>
      </w:r>
    </w:p>
    <w:p w14:paraId="7A64E9E6" w14:textId="77777777" w:rsidR="00F833C8" w:rsidRPr="002F0E5A" w:rsidRDefault="00F833C8" w:rsidP="00F833C8">
      <w:pPr>
        <w:pStyle w:val="TraabilitIADT"/>
      </w:pPr>
      <w:r w:rsidRPr="002F0E5A">
        <w:t>Tag IADT : #Démonstration</w:t>
      </w:r>
    </w:p>
    <w:p w14:paraId="0C6E08C1" w14:textId="77777777" w:rsidR="00F833C8" w:rsidRPr="002F0E5A" w:rsidRDefault="00F833C8" w:rsidP="00F833C8">
      <w:pPr>
        <w:pStyle w:val="TraabilitAmont"/>
      </w:pPr>
      <w:r w:rsidRPr="002F0E5A">
        <w:t>Tag Origine Exigence :</w:t>
      </w:r>
    </w:p>
    <w:p w14:paraId="745292AD" w14:textId="77777777" w:rsidR="00F833C8" w:rsidRPr="002F0E5A" w:rsidRDefault="00F833C8" w:rsidP="00F833C8">
      <w:pPr>
        <w:pStyle w:val="TraabilitSous-Ensemble"/>
        <w:rPr>
          <w:lang w:eastAsia="en-US"/>
        </w:rPr>
      </w:pPr>
      <w:r w:rsidRPr="002F0E5A">
        <w:rPr>
          <w:lang w:eastAsia="en-US"/>
        </w:rPr>
        <w:t>Tag Sous-Ensemble :</w:t>
      </w:r>
    </w:p>
    <w:p w14:paraId="1ED1EA64" w14:textId="0009ADF7" w:rsidR="00F833C8" w:rsidRPr="002F0E5A" w:rsidRDefault="00F833C8" w:rsidP="00F833C8">
      <w:pPr>
        <w:pStyle w:val="TraabilitTest"/>
        <w:rPr>
          <w:lang w:eastAsia="en-US"/>
        </w:rPr>
      </w:pPr>
      <w:r w:rsidRPr="002F0E5A">
        <w:rPr>
          <w:lang w:eastAsia="en-US"/>
        </w:rPr>
        <w:t>Tag Fiche de test :</w:t>
      </w:r>
      <w:r w:rsidR="00DD490F" w:rsidRPr="002F0E5A">
        <w:rPr>
          <w:lang w:eastAsia="en-US"/>
        </w:rPr>
        <w:t xml:space="preserve"> </w:t>
      </w:r>
    </w:p>
    <w:p w14:paraId="7619B566" w14:textId="77777777" w:rsidR="00F833C8" w:rsidRPr="002F0E5A" w:rsidRDefault="00F833C8" w:rsidP="00F833C8">
      <w:pPr>
        <w:pStyle w:val="TraabilitAval"/>
        <w:rPr>
          <w:lang w:eastAsia="en-US"/>
        </w:rPr>
      </w:pPr>
      <w:r w:rsidRPr="002F0E5A">
        <w:rPr>
          <w:lang w:eastAsia="en-US"/>
        </w:rPr>
        <w:t>Tag Destination Exigence :</w:t>
      </w:r>
    </w:p>
    <w:p w14:paraId="7B8A1C12" w14:textId="77777777" w:rsidR="005078DA" w:rsidRPr="002F0E5A" w:rsidRDefault="005078DA" w:rsidP="005078DA">
      <w:pPr>
        <w:pStyle w:val="Exigence"/>
        <w:rPr>
          <w:lang w:val="fr-FR"/>
        </w:rPr>
      </w:pPr>
      <w:r w:rsidRPr="002F0E5A">
        <w:rPr>
          <w:lang w:val="fr-FR"/>
        </w:rPr>
        <w:t>STB-BDT-ASRP-2</w:t>
      </w:r>
    </w:p>
    <w:p w14:paraId="7C63D479" w14:textId="77777777" w:rsidR="005078DA" w:rsidRPr="002F0E5A" w:rsidRDefault="005078DA" w:rsidP="005078DA">
      <w:pPr>
        <w:pStyle w:val="Titreexigence"/>
      </w:pPr>
      <w:r w:rsidRPr="002F0E5A">
        <w:t>Titre :</w:t>
      </w:r>
    </w:p>
    <w:p w14:paraId="1CDB2291" w14:textId="141CAEE1" w:rsidR="005078DA" w:rsidRPr="002F0E5A" w:rsidRDefault="005078DA" w:rsidP="005078DA">
      <w:pPr>
        <w:pStyle w:val="TexteExigence"/>
      </w:pPr>
      <w:r w:rsidRPr="002F0E5A">
        <w:t>Le banc réalise une émission TX ininterrompue et l’acquisition RX simultanée en mode FDD.</w:t>
      </w:r>
    </w:p>
    <w:p w14:paraId="1DC9CADA" w14:textId="77777777" w:rsidR="005078DA" w:rsidRPr="002F0E5A" w:rsidRDefault="005078DA" w:rsidP="005078DA">
      <w:pPr>
        <w:pStyle w:val="TraabilitIADT"/>
      </w:pPr>
      <w:r w:rsidRPr="002F0E5A">
        <w:t>Tag IADT : #Démonstration</w:t>
      </w:r>
    </w:p>
    <w:p w14:paraId="6177CD2F" w14:textId="77777777" w:rsidR="005078DA" w:rsidRPr="002F0E5A" w:rsidRDefault="005078DA" w:rsidP="005078DA">
      <w:pPr>
        <w:pStyle w:val="TraabilitAmont"/>
      </w:pPr>
      <w:r w:rsidRPr="002F0E5A">
        <w:t>Tag Origine Exigence :</w:t>
      </w:r>
    </w:p>
    <w:p w14:paraId="4C07628F" w14:textId="77777777" w:rsidR="005078DA" w:rsidRPr="002F0E5A" w:rsidRDefault="005078DA" w:rsidP="005078DA">
      <w:pPr>
        <w:pStyle w:val="TraabilitSous-Ensemble"/>
        <w:rPr>
          <w:lang w:eastAsia="en-US"/>
        </w:rPr>
      </w:pPr>
      <w:r w:rsidRPr="002F0E5A">
        <w:rPr>
          <w:lang w:eastAsia="en-US"/>
        </w:rPr>
        <w:t>Tag Sous-Ensemble :</w:t>
      </w:r>
    </w:p>
    <w:p w14:paraId="525CE3A9" w14:textId="77777777" w:rsidR="005078DA" w:rsidRPr="002F0E5A" w:rsidRDefault="005078DA" w:rsidP="005078DA">
      <w:pPr>
        <w:pStyle w:val="TraabilitTest"/>
        <w:rPr>
          <w:lang w:eastAsia="en-US"/>
        </w:rPr>
      </w:pPr>
      <w:r w:rsidRPr="002F0E5A">
        <w:rPr>
          <w:lang w:eastAsia="en-US"/>
        </w:rPr>
        <w:t>Tag Fiche de test :</w:t>
      </w:r>
    </w:p>
    <w:p w14:paraId="5096B0D2" w14:textId="77777777" w:rsidR="005078DA" w:rsidRPr="002F0E5A" w:rsidRDefault="005078DA" w:rsidP="005078DA">
      <w:pPr>
        <w:pStyle w:val="TraabilitAval"/>
        <w:rPr>
          <w:lang w:eastAsia="en-US"/>
        </w:rPr>
      </w:pPr>
      <w:r w:rsidRPr="002F0E5A">
        <w:rPr>
          <w:lang w:eastAsia="en-US"/>
        </w:rPr>
        <w:t>Tag Destination Exigence :</w:t>
      </w:r>
    </w:p>
    <w:p w14:paraId="3B3B7EAD" w14:textId="5403273F" w:rsidR="009D64E9" w:rsidRPr="002F0E5A" w:rsidRDefault="009D64E9" w:rsidP="009D64E9">
      <w:pPr>
        <w:pStyle w:val="Titre3"/>
      </w:pPr>
      <w:bookmarkStart w:id="23" w:name="_Toc167723044"/>
      <w:r w:rsidRPr="002F0E5A">
        <w:t>Mode du banc de test</w:t>
      </w:r>
      <w:bookmarkEnd w:id="23"/>
    </w:p>
    <w:p w14:paraId="04E45E2E" w14:textId="77777777" w:rsidR="004E2E5D" w:rsidRPr="002F0E5A" w:rsidRDefault="004E2E5D" w:rsidP="004E2E5D">
      <w:pPr>
        <w:pStyle w:val="Exigence"/>
        <w:rPr>
          <w:lang w:val="fr-FR"/>
        </w:rPr>
      </w:pPr>
      <w:r w:rsidRPr="002F0E5A">
        <w:rPr>
          <w:lang w:val="fr-FR"/>
        </w:rPr>
        <w:t>STB-BDT-ASRP-1</w:t>
      </w:r>
    </w:p>
    <w:p w14:paraId="47FDC827" w14:textId="77777777" w:rsidR="004E2E5D" w:rsidRPr="002F0E5A" w:rsidRDefault="004E2E5D" w:rsidP="004E2E5D">
      <w:pPr>
        <w:pStyle w:val="Titreexigence"/>
      </w:pPr>
      <w:r w:rsidRPr="002F0E5A">
        <w:t>Titre :</w:t>
      </w:r>
    </w:p>
    <w:p w14:paraId="6AAA6D04" w14:textId="77777777" w:rsidR="00DD22BE" w:rsidRPr="002F0E5A" w:rsidRDefault="004E2E5D" w:rsidP="004E2E5D">
      <w:pPr>
        <w:pStyle w:val="TexteExigence"/>
      </w:pPr>
      <w:r w:rsidRPr="002F0E5A">
        <w:t>Le banc de test possède les modes suivants correspondant à un état de commutation de la matrice</w:t>
      </w:r>
      <w:r w:rsidR="00DD22BE" w:rsidRPr="002F0E5A">
        <w:t> :</w:t>
      </w:r>
    </w:p>
    <w:p w14:paraId="243D42DC" w14:textId="77777777" w:rsidR="002B59A8" w:rsidRPr="002F0E5A" w:rsidRDefault="002B59A8" w:rsidP="004E2E5D">
      <w:pPr>
        <w:pStyle w:val="TexteExigence"/>
      </w:pPr>
    </w:p>
    <w:p w14:paraId="68904587" w14:textId="41B60E28" w:rsidR="00D3267C" w:rsidRPr="002F0E5A" w:rsidRDefault="002B59A8" w:rsidP="00D3267C">
      <w:pPr>
        <w:pStyle w:val="TexteExigence"/>
      </w:pPr>
      <w:r w:rsidRPr="002F0E5A">
        <w:t>Avant de commuter la matrice le banc vérifie la validité des paramètres suivants :</w:t>
      </w:r>
    </w:p>
    <w:p w14:paraId="2D64DF40" w14:textId="74586D9F" w:rsidR="002B59A8" w:rsidRPr="002F0E5A" w:rsidRDefault="002B59A8" w:rsidP="00D3267C">
      <w:pPr>
        <w:pStyle w:val="TexteExigence"/>
        <w:numPr>
          <w:ilvl w:val="0"/>
          <w:numId w:val="34"/>
        </w:numPr>
      </w:pPr>
      <w:r w:rsidRPr="002F0E5A">
        <w:t>La bande d’émission autorisée,</w:t>
      </w:r>
    </w:p>
    <w:p w14:paraId="5A199B43" w14:textId="543403A4" w:rsidR="00D3267C" w:rsidRPr="002F0E5A" w:rsidRDefault="002B59A8" w:rsidP="00D3267C">
      <w:pPr>
        <w:pStyle w:val="TexteExigence"/>
        <w:numPr>
          <w:ilvl w:val="0"/>
          <w:numId w:val="34"/>
        </w:numPr>
      </w:pPr>
      <w:r w:rsidRPr="002F0E5A">
        <w:t>L</w:t>
      </w:r>
      <w:r w:rsidR="00EA2574" w:rsidRPr="002F0E5A">
        <w:t>e</w:t>
      </w:r>
      <w:r w:rsidRPr="002F0E5A">
        <w:t xml:space="preserve"> mode ASRP autorisé</w:t>
      </w:r>
      <w:r w:rsidR="00134003" w:rsidRPr="002F0E5A">
        <w:t>,</w:t>
      </w:r>
    </w:p>
    <w:p w14:paraId="4363057B" w14:textId="1DD39080" w:rsidR="00134003" w:rsidRPr="002F0E5A" w:rsidRDefault="00134003" w:rsidP="00D3267C">
      <w:pPr>
        <w:pStyle w:val="TexteExigence"/>
        <w:numPr>
          <w:ilvl w:val="0"/>
          <w:numId w:val="34"/>
        </w:numPr>
      </w:pPr>
      <w:r w:rsidRPr="002F0E5A">
        <w:t>La fréquence est dans la plage de la bande définie</w:t>
      </w:r>
    </w:p>
    <w:p w14:paraId="73FD97F4" w14:textId="77777777" w:rsidR="004E2E5D" w:rsidRPr="002F0E5A" w:rsidRDefault="004E2E5D" w:rsidP="004E2E5D">
      <w:pPr>
        <w:pStyle w:val="TraabilitIADT"/>
      </w:pPr>
      <w:r w:rsidRPr="002F0E5A">
        <w:t>Tag IADT : #Démonstration</w:t>
      </w:r>
    </w:p>
    <w:p w14:paraId="62BB6F4A" w14:textId="77777777" w:rsidR="004E2E5D" w:rsidRPr="0099334A" w:rsidRDefault="004E2E5D" w:rsidP="004E2E5D">
      <w:pPr>
        <w:pStyle w:val="TraabilitAmont"/>
      </w:pPr>
      <w:r w:rsidRPr="002F0E5A">
        <w:t>Tag Origine Exigence :</w:t>
      </w:r>
    </w:p>
    <w:p w14:paraId="4BA94944" w14:textId="77777777" w:rsidR="004E2E5D" w:rsidRPr="0099334A" w:rsidRDefault="004E2E5D" w:rsidP="004E2E5D">
      <w:pPr>
        <w:pStyle w:val="TraabilitSous-Ensemble"/>
        <w:rPr>
          <w:lang w:eastAsia="en-US"/>
        </w:rPr>
      </w:pPr>
      <w:r w:rsidRPr="0099334A">
        <w:rPr>
          <w:lang w:eastAsia="en-US"/>
        </w:rPr>
        <w:t>Tag Sous-Ensemble :</w:t>
      </w:r>
    </w:p>
    <w:p w14:paraId="386C984F" w14:textId="77777777" w:rsidR="004E2E5D" w:rsidRPr="0099334A" w:rsidRDefault="004E2E5D" w:rsidP="004E2E5D">
      <w:pPr>
        <w:pStyle w:val="TraabilitTest"/>
        <w:rPr>
          <w:lang w:eastAsia="en-US"/>
        </w:rPr>
      </w:pPr>
      <w:r w:rsidRPr="0099334A">
        <w:rPr>
          <w:lang w:eastAsia="en-US"/>
        </w:rPr>
        <w:t>Tag Fiche de test :</w:t>
      </w:r>
    </w:p>
    <w:p w14:paraId="391BEA0A" w14:textId="77777777" w:rsidR="004E2E5D" w:rsidRPr="0099334A" w:rsidRDefault="004E2E5D" w:rsidP="004E2E5D">
      <w:pPr>
        <w:pStyle w:val="TraabilitAval"/>
        <w:rPr>
          <w:lang w:eastAsia="en-US"/>
        </w:rPr>
      </w:pPr>
      <w:r w:rsidRPr="0099334A">
        <w:rPr>
          <w:lang w:eastAsia="en-US"/>
        </w:rPr>
        <w:lastRenderedPageBreak/>
        <w:t>Tag Destination Exigence :</w:t>
      </w:r>
    </w:p>
    <w:p w14:paraId="7817F6B7" w14:textId="77777777" w:rsidR="00D94B87" w:rsidRPr="005078DA" w:rsidRDefault="00D94B87" w:rsidP="00D94B87">
      <w:pPr>
        <w:pStyle w:val="Exigence"/>
        <w:rPr>
          <w:lang w:val="fr-FR"/>
        </w:rPr>
      </w:pPr>
      <w:r w:rsidRPr="005078DA">
        <w:rPr>
          <w:lang w:val="fr-FR"/>
        </w:rPr>
        <w:t>STB-BDT-ASRP-2</w:t>
      </w:r>
    </w:p>
    <w:p w14:paraId="4A60AFC9" w14:textId="77777777" w:rsidR="00D94B87" w:rsidRPr="005078DA" w:rsidRDefault="00D94B87" w:rsidP="00D94B87">
      <w:pPr>
        <w:pStyle w:val="Titreexigence"/>
      </w:pPr>
      <w:r w:rsidRPr="005078DA">
        <w:t>Titre :</w:t>
      </w:r>
    </w:p>
    <w:p w14:paraId="7A447BAC" w14:textId="5C18E1FE" w:rsidR="00D94B87" w:rsidRPr="005078DA" w:rsidRDefault="00D94B87" w:rsidP="00D94B87">
      <w:pPr>
        <w:pStyle w:val="TexteExigence"/>
      </w:pPr>
      <w:r w:rsidRPr="005078DA">
        <w:t>Avant toute commutation des switch</w:t>
      </w:r>
      <w:r>
        <w:t xml:space="preserve">es, </w:t>
      </w:r>
      <w:r w:rsidRPr="005078DA">
        <w:t>le banc doit couper l’émission de l’équipement sous test puis la remettre.</w:t>
      </w:r>
    </w:p>
    <w:p w14:paraId="30496488" w14:textId="77777777" w:rsidR="00D94B87" w:rsidRPr="005078DA" w:rsidRDefault="00D94B87" w:rsidP="00D94B87">
      <w:pPr>
        <w:pStyle w:val="TraabilitIADT"/>
      </w:pPr>
      <w:r w:rsidRPr="005078DA">
        <w:t>Tag IADT : #Démonstration</w:t>
      </w:r>
    </w:p>
    <w:p w14:paraId="0AA27061" w14:textId="77777777" w:rsidR="00D94B87" w:rsidRPr="005078DA" w:rsidRDefault="00D94B87" w:rsidP="00D94B87">
      <w:pPr>
        <w:pStyle w:val="TraabilitAmont"/>
      </w:pPr>
      <w:r w:rsidRPr="005078DA">
        <w:t>Tag Origine Exigence :</w:t>
      </w:r>
    </w:p>
    <w:p w14:paraId="14BDEAD8" w14:textId="77777777" w:rsidR="00D94B87" w:rsidRPr="005078DA" w:rsidRDefault="00D94B87" w:rsidP="00D94B87">
      <w:pPr>
        <w:pStyle w:val="TraabilitSous-Ensemble"/>
        <w:rPr>
          <w:lang w:eastAsia="en-US"/>
        </w:rPr>
      </w:pPr>
      <w:r w:rsidRPr="005078DA">
        <w:rPr>
          <w:lang w:eastAsia="en-US"/>
        </w:rPr>
        <w:t>Tag Sous-Ensemble :</w:t>
      </w:r>
    </w:p>
    <w:p w14:paraId="54E71D62" w14:textId="77777777" w:rsidR="00D94B87" w:rsidRPr="005078DA" w:rsidRDefault="00D94B87" w:rsidP="00D94B87">
      <w:pPr>
        <w:pStyle w:val="TraabilitTest"/>
        <w:rPr>
          <w:lang w:eastAsia="en-US"/>
        </w:rPr>
      </w:pPr>
      <w:r w:rsidRPr="005078DA">
        <w:rPr>
          <w:lang w:eastAsia="en-US"/>
        </w:rPr>
        <w:t>Tag Fiche de test :</w:t>
      </w:r>
    </w:p>
    <w:p w14:paraId="415F2C4B" w14:textId="77777777" w:rsidR="00D94B87" w:rsidRPr="0099334A" w:rsidRDefault="00D94B87" w:rsidP="00D94B87">
      <w:pPr>
        <w:pStyle w:val="TraabilitAval"/>
        <w:rPr>
          <w:lang w:eastAsia="en-US"/>
        </w:rPr>
      </w:pPr>
      <w:r w:rsidRPr="005078DA">
        <w:rPr>
          <w:lang w:eastAsia="en-US"/>
        </w:rPr>
        <w:t>Tag Destination Exigence :</w:t>
      </w:r>
    </w:p>
    <w:p w14:paraId="5EE692D0" w14:textId="396E5AA8" w:rsidR="009D64E9" w:rsidRDefault="009D64E9" w:rsidP="009D64E9">
      <w:pPr>
        <w:pStyle w:val="Titre3"/>
      </w:pPr>
      <w:bookmarkStart w:id="24" w:name="_Toc2617854"/>
      <w:bookmarkStart w:id="25" w:name="_Toc167723045"/>
      <w:r>
        <w:t xml:space="preserve">Fichier </w:t>
      </w:r>
      <w:r w:rsidR="00996C1C">
        <w:t>de configuration du banc de test</w:t>
      </w:r>
      <w:bookmarkEnd w:id="25"/>
    </w:p>
    <w:p w14:paraId="0BC846F7" w14:textId="77777777" w:rsidR="009D64E9" w:rsidRPr="009D64E9" w:rsidRDefault="009D64E9" w:rsidP="009D64E9">
      <w:pPr>
        <w:pStyle w:val="Exigence"/>
        <w:rPr>
          <w:lang w:val="fr-FR"/>
        </w:rPr>
      </w:pPr>
      <w:r w:rsidRPr="009D64E9">
        <w:rPr>
          <w:lang w:val="fr-FR"/>
        </w:rPr>
        <w:t>STB-BDT-ASRP-2</w:t>
      </w:r>
    </w:p>
    <w:p w14:paraId="1D573A90" w14:textId="77777777" w:rsidR="009D64E9" w:rsidRPr="009D64E9" w:rsidRDefault="009D64E9" w:rsidP="009D64E9">
      <w:pPr>
        <w:pStyle w:val="Titreexigence"/>
      </w:pPr>
      <w:r w:rsidRPr="009D64E9">
        <w:t>Titre :</w:t>
      </w:r>
    </w:p>
    <w:p w14:paraId="366E6F12" w14:textId="48651E2F" w:rsidR="009D64E9" w:rsidRPr="002F0E5A" w:rsidRDefault="009D64E9" w:rsidP="009D64E9">
      <w:pPr>
        <w:pStyle w:val="TexteExigence"/>
      </w:pPr>
      <w:r w:rsidRPr="009D64E9">
        <w:t xml:space="preserve">Les modes du banc </w:t>
      </w:r>
      <w:r w:rsidR="000569AB" w:rsidRPr="002F0E5A">
        <w:t xml:space="preserve">de test </w:t>
      </w:r>
      <w:r w:rsidRPr="002F0E5A">
        <w:t xml:space="preserve">sont définis dans le fichier </w:t>
      </w:r>
      <w:r w:rsidRPr="002F0E5A">
        <w:rPr>
          <w:b/>
          <w:bCs/>
        </w:rPr>
        <w:t>« </w:t>
      </w:r>
      <w:r w:rsidR="009F4475" w:rsidRPr="002F0E5A">
        <w:rPr>
          <w:b/>
          <w:bCs/>
        </w:rPr>
        <w:t>configuration_BDT</w:t>
      </w:r>
      <w:r w:rsidRPr="002F0E5A">
        <w:rPr>
          <w:b/>
          <w:bCs/>
        </w:rPr>
        <w:t>.txt »</w:t>
      </w:r>
      <w:r w:rsidR="000569AB" w:rsidRPr="002F0E5A">
        <w:t>, ils sont classés :</w:t>
      </w:r>
    </w:p>
    <w:p w14:paraId="0A5C0FEF" w14:textId="77777777" w:rsidR="00A9383C" w:rsidRPr="002F0E5A" w:rsidRDefault="00A9383C" w:rsidP="009D64E9">
      <w:pPr>
        <w:pStyle w:val="TexteExigence"/>
        <w:numPr>
          <w:ilvl w:val="0"/>
          <w:numId w:val="34"/>
        </w:numPr>
      </w:pPr>
      <w:r w:rsidRPr="002F0E5A">
        <w:t xml:space="preserve">Par bande : </w:t>
      </w:r>
    </w:p>
    <w:p w14:paraId="143B6B79" w14:textId="4D4AA97F" w:rsidR="00A9383C" w:rsidRPr="002F0E5A" w:rsidRDefault="00A9383C" w:rsidP="00A9383C">
      <w:pPr>
        <w:pStyle w:val="TexteExigence"/>
        <w:numPr>
          <w:ilvl w:val="1"/>
          <w:numId w:val="34"/>
        </w:numPr>
      </w:pPr>
      <w:r w:rsidRPr="002F0E5A">
        <w:t>En TX, selon la fréquence indiquée sur l’analyseur de spectre</w:t>
      </w:r>
    </w:p>
    <w:p w14:paraId="18A19EB3" w14:textId="50FDBB43" w:rsidR="00A9383C" w:rsidRPr="002F0E5A" w:rsidRDefault="00A9383C" w:rsidP="00A9383C">
      <w:pPr>
        <w:pStyle w:val="TexteExigence"/>
        <w:numPr>
          <w:ilvl w:val="1"/>
          <w:numId w:val="34"/>
        </w:numPr>
      </w:pPr>
      <w:r w:rsidRPr="002F0E5A">
        <w:t>En RX, selon la fréquence indiquée sur le générateur</w:t>
      </w:r>
      <w:r w:rsidR="00E70A39" w:rsidRPr="002F0E5A">
        <w:t xml:space="preserve"> 1</w:t>
      </w:r>
    </w:p>
    <w:p w14:paraId="6852CEE6" w14:textId="20E4CAA3" w:rsidR="006618FD" w:rsidRPr="002F0E5A" w:rsidRDefault="009D64E9" w:rsidP="006618FD">
      <w:pPr>
        <w:pStyle w:val="TexteExigence"/>
        <w:numPr>
          <w:ilvl w:val="0"/>
          <w:numId w:val="34"/>
        </w:numPr>
      </w:pPr>
      <w:r w:rsidRPr="002F0E5A">
        <w:t>Par mode</w:t>
      </w:r>
      <w:r w:rsidR="006618FD" w:rsidRPr="002F0E5A">
        <w:t xml:space="preserve"> du banc</w:t>
      </w:r>
      <w:r w:rsidRPr="002F0E5A">
        <w:t xml:space="preserve"> : </w:t>
      </w:r>
    </w:p>
    <w:p w14:paraId="5096A76C" w14:textId="3EA558F7" w:rsidR="009D64E9" w:rsidRPr="002F0E5A" w:rsidRDefault="009D64E9" w:rsidP="006618FD">
      <w:pPr>
        <w:pStyle w:val="TexteExigence"/>
        <w:ind w:left="720"/>
      </w:pPr>
      <w:proofErr w:type="gramStart"/>
      <w:r w:rsidRPr="002F0E5A">
        <w:t>ex</w:t>
      </w:r>
      <w:proofErr w:type="gramEnd"/>
      <w:r w:rsidRPr="002F0E5A">
        <w:t xml:space="preserve"> : </w:t>
      </w:r>
      <w:r w:rsidR="000569AB" w:rsidRPr="002F0E5A">
        <w:t>CELL</w:t>
      </w:r>
      <w:r w:rsidRPr="002F0E5A">
        <w:t xml:space="preserve"> TX</w:t>
      </w:r>
    </w:p>
    <w:p w14:paraId="6E33A670" w14:textId="77777777" w:rsidR="009D64E9" w:rsidRPr="002F0E5A" w:rsidRDefault="009D64E9" w:rsidP="009D64E9">
      <w:pPr>
        <w:pStyle w:val="TexteExigence"/>
        <w:numPr>
          <w:ilvl w:val="0"/>
          <w:numId w:val="34"/>
        </w:numPr>
      </w:pPr>
      <w:r w:rsidRPr="002F0E5A">
        <w:t>Par état de la matrice ‘A :1’, ‘B :0’</w:t>
      </w:r>
    </w:p>
    <w:p w14:paraId="42C36791" w14:textId="77777777" w:rsidR="00996C1C" w:rsidRDefault="00996C1C" w:rsidP="00996C1C">
      <w:pPr>
        <w:pStyle w:val="TexteExigence"/>
        <w:numPr>
          <w:ilvl w:val="0"/>
          <w:numId w:val="34"/>
        </w:numPr>
      </w:pPr>
      <w:r>
        <w:t>Par mode ASRP autorisé :</w:t>
      </w:r>
    </w:p>
    <w:p w14:paraId="5D690DC0" w14:textId="77777777" w:rsidR="00996C1C" w:rsidRPr="009D64E9" w:rsidRDefault="00996C1C" w:rsidP="00996C1C">
      <w:pPr>
        <w:pStyle w:val="TexteExigence"/>
        <w:ind w:left="720"/>
      </w:pPr>
      <w:proofErr w:type="gramStart"/>
      <w:r>
        <w:t>ex</w:t>
      </w:r>
      <w:proofErr w:type="gramEnd"/>
      <w:r>
        <w:t> : CELL, TX=DL, RX=UL</w:t>
      </w:r>
    </w:p>
    <w:p w14:paraId="4E8518D6" w14:textId="77777777" w:rsidR="009D64E9" w:rsidRPr="009D64E9" w:rsidRDefault="009D64E9" w:rsidP="009D64E9">
      <w:pPr>
        <w:pStyle w:val="TraabilitIADT"/>
      </w:pPr>
      <w:r w:rsidRPr="009D64E9">
        <w:t>Tag IADT : #Démonstration</w:t>
      </w:r>
    </w:p>
    <w:p w14:paraId="6316B736" w14:textId="77777777" w:rsidR="009D64E9" w:rsidRPr="009D64E9" w:rsidRDefault="009D64E9" w:rsidP="009D64E9">
      <w:pPr>
        <w:pStyle w:val="TraabilitAmont"/>
      </w:pPr>
      <w:r w:rsidRPr="009D64E9">
        <w:t>Tag Origine Exigence :</w:t>
      </w:r>
    </w:p>
    <w:p w14:paraId="797F7AEA" w14:textId="77777777" w:rsidR="009D64E9" w:rsidRPr="009D64E9" w:rsidRDefault="009D64E9" w:rsidP="009D64E9">
      <w:pPr>
        <w:pStyle w:val="TraabilitSous-Ensemble"/>
        <w:rPr>
          <w:lang w:eastAsia="en-US"/>
        </w:rPr>
      </w:pPr>
      <w:r w:rsidRPr="009D64E9">
        <w:rPr>
          <w:lang w:eastAsia="en-US"/>
        </w:rPr>
        <w:lastRenderedPageBreak/>
        <w:t>Tag Sous-Ensemble :</w:t>
      </w:r>
    </w:p>
    <w:p w14:paraId="2A9B5D38" w14:textId="77777777" w:rsidR="009D64E9" w:rsidRPr="009D64E9" w:rsidRDefault="009D64E9" w:rsidP="009D64E9">
      <w:pPr>
        <w:pStyle w:val="TraabilitTest"/>
        <w:rPr>
          <w:lang w:eastAsia="en-US"/>
        </w:rPr>
      </w:pPr>
      <w:r w:rsidRPr="009D64E9">
        <w:rPr>
          <w:lang w:eastAsia="en-US"/>
        </w:rPr>
        <w:t>Tag Fiche de test :</w:t>
      </w:r>
    </w:p>
    <w:p w14:paraId="2553EAB6" w14:textId="77777777" w:rsidR="009D64E9" w:rsidRPr="0099334A" w:rsidRDefault="009D64E9" w:rsidP="009D64E9">
      <w:pPr>
        <w:pStyle w:val="TraabilitAval"/>
        <w:rPr>
          <w:lang w:eastAsia="en-US"/>
        </w:rPr>
      </w:pPr>
      <w:r w:rsidRPr="009D64E9">
        <w:rPr>
          <w:lang w:eastAsia="en-US"/>
        </w:rPr>
        <w:t>Tag Destination Exigence :</w:t>
      </w:r>
    </w:p>
    <w:p w14:paraId="7600F178" w14:textId="197CAC31" w:rsidR="00770C37" w:rsidRPr="0099334A" w:rsidRDefault="00770C37" w:rsidP="006618FD">
      <w:pPr>
        <w:pStyle w:val="Titre2"/>
        <w:pageBreakBefore/>
        <w:numPr>
          <w:ilvl w:val="1"/>
          <w:numId w:val="1"/>
        </w:numPr>
      </w:pPr>
      <w:bookmarkStart w:id="26" w:name="_Toc167723046"/>
      <w:r w:rsidRPr="0099334A">
        <w:lastRenderedPageBreak/>
        <w:t xml:space="preserve">Capacités du </w:t>
      </w:r>
      <w:bookmarkEnd w:id="24"/>
      <w:r w:rsidR="00130F77" w:rsidRPr="0099334A">
        <w:t>logiciel</w:t>
      </w:r>
      <w:bookmarkEnd w:id="26"/>
    </w:p>
    <w:p w14:paraId="2C4E19CC" w14:textId="5FA9B6EC" w:rsidR="000C6C8D" w:rsidRPr="0099334A" w:rsidRDefault="00CC63EC" w:rsidP="00E573D8">
      <w:pPr>
        <w:pStyle w:val="Titre3"/>
      </w:pPr>
      <w:bookmarkStart w:id="27" w:name="_Toc167723047"/>
      <w:r w:rsidRPr="0099334A">
        <w:t>Démarrage</w:t>
      </w:r>
      <w:bookmarkEnd w:id="27"/>
    </w:p>
    <w:p w14:paraId="3EB9208F" w14:textId="39BD4007" w:rsidR="00E573D8" w:rsidRPr="0099334A" w:rsidRDefault="00E573D8" w:rsidP="00CC63EC">
      <w:pPr>
        <w:pStyle w:val="Titre4"/>
      </w:pPr>
      <w:r w:rsidRPr="0099334A">
        <w:t>Fenêtre Initialisation du banc de test</w:t>
      </w:r>
    </w:p>
    <w:p w14:paraId="61C6224C" w14:textId="77777777" w:rsidR="003E4C65" w:rsidRPr="0099334A" w:rsidRDefault="003E4C65" w:rsidP="003E4C65">
      <w:pPr>
        <w:pStyle w:val="Exigence"/>
        <w:rPr>
          <w:lang w:val="fr-FR"/>
        </w:rPr>
      </w:pPr>
      <w:r w:rsidRPr="0099334A">
        <w:rPr>
          <w:lang w:val="fr-FR"/>
        </w:rPr>
        <w:t>STB-BDT-ASRP-2</w:t>
      </w:r>
    </w:p>
    <w:p w14:paraId="091EB2F3" w14:textId="77777777" w:rsidR="003E4C65" w:rsidRPr="0099334A" w:rsidRDefault="003E4C65" w:rsidP="003E4C65">
      <w:pPr>
        <w:pStyle w:val="Titreexigence"/>
      </w:pPr>
      <w:r w:rsidRPr="0099334A">
        <w:t>Titre :</w:t>
      </w:r>
    </w:p>
    <w:p w14:paraId="79C3D8FC" w14:textId="79A456D0" w:rsidR="003E4C65" w:rsidRPr="0099334A" w:rsidRDefault="003E4C65" w:rsidP="003E4C65">
      <w:r w:rsidRPr="0099334A">
        <w:t xml:space="preserve">La fenêtre de démarrage </w:t>
      </w:r>
      <w:r w:rsidRPr="0099334A">
        <w:rPr>
          <w:b/>
          <w:bCs/>
        </w:rPr>
        <w:t>« </w:t>
      </w:r>
      <w:proofErr w:type="spellStart"/>
      <w:r w:rsidR="006A11F9">
        <w:rPr>
          <w:b/>
          <w:bCs/>
          <w:u w:val="single"/>
        </w:rPr>
        <w:t>Board</w:t>
      </w:r>
      <w:proofErr w:type="spellEnd"/>
      <w:r w:rsidR="006A11F9">
        <w:rPr>
          <w:b/>
          <w:bCs/>
          <w:u w:val="single"/>
        </w:rPr>
        <w:t xml:space="preserve"> </w:t>
      </w:r>
      <w:proofErr w:type="spellStart"/>
      <w:r w:rsidR="006A11F9">
        <w:rPr>
          <w:b/>
          <w:bCs/>
          <w:u w:val="single"/>
        </w:rPr>
        <w:t>Detection</w:t>
      </w:r>
      <w:proofErr w:type="spellEnd"/>
      <w:r w:rsidRPr="0099334A">
        <w:rPr>
          <w:b/>
          <w:bCs/>
        </w:rPr>
        <w:t> »</w:t>
      </w:r>
      <w:r w:rsidRPr="0099334A">
        <w:t xml:space="preserve"> propose de choisir le type d’équipement testé : </w:t>
      </w:r>
    </w:p>
    <w:p w14:paraId="69682B0A" w14:textId="6E0617A4" w:rsidR="003E4C65" w:rsidRPr="0099334A" w:rsidRDefault="003E4C65" w:rsidP="003E4C65">
      <w:pPr>
        <w:pStyle w:val="TexteExigence"/>
        <w:numPr>
          <w:ilvl w:val="0"/>
          <w:numId w:val="34"/>
        </w:numPr>
      </w:pPr>
      <w:r w:rsidRPr="0099334A">
        <w:t>Un bouton à bascule indique le type de carte détect</w:t>
      </w:r>
      <w:r w:rsidR="00AE7D78">
        <w:t>é</w:t>
      </w:r>
      <w:r w:rsidRPr="0099334A">
        <w:t xml:space="preserve"> </w:t>
      </w:r>
      <w:r w:rsidR="00AE7D78">
        <w:t xml:space="preserve">automatiquement </w:t>
      </w:r>
      <w:r w:rsidRPr="0099334A">
        <w:t xml:space="preserve">par le démon RF : </w:t>
      </w:r>
    </w:p>
    <w:p w14:paraId="33AA8922" w14:textId="77777777" w:rsidR="003E4C65" w:rsidRPr="0099334A" w:rsidRDefault="003E4C65" w:rsidP="003E4C65">
      <w:pPr>
        <w:pStyle w:val="TexteExigence"/>
        <w:numPr>
          <w:ilvl w:val="0"/>
          <w:numId w:val="34"/>
        </w:numPr>
      </w:pPr>
      <w:r w:rsidRPr="0099334A">
        <w:t>Un bouton à bascule propose de choisir le type d’équipement :</w:t>
      </w:r>
    </w:p>
    <w:p w14:paraId="305BBB2A" w14:textId="5CC2169E" w:rsidR="003E4C65" w:rsidRPr="0099334A" w:rsidRDefault="003E4C65" w:rsidP="006618FD">
      <w:pPr>
        <w:pStyle w:val="TexteExigence"/>
        <w:numPr>
          <w:ilvl w:val="1"/>
          <w:numId w:val="34"/>
        </w:numPr>
      </w:pPr>
      <w:r w:rsidRPr="0099334A">
        <w:t>Carte</w:t>
      </w:r>
    </w:p>
    <w:p w14:paraId="582CAA1C" w14:textId="77777777" w:rsidR="006618FD" w:rsidRDefault="003E4C65" w:rsidP="006618FD">
      <w:pPr>
        <w:pStyle w:val="TexteExigence"/>
        <w:numPr>
          <w:ilvl w:val="1"/>
          <w:numId w:val="34"/>
        </w:numPr>
      </w:pPr>
      <w:r w:rsidRPr="0099334A">
        <w:t>Capteur</w:t>
      </w:r>
    </w:p>
    <w:p w14:paraId="6B3FEFC1" w14:textId="1D113A4F" w:rsidR="00AE7D78" w:rsidRPr="0099334A" w:rsidRDefault="00AE7D78" w:rsidP="006618FD">
      <w:pPr>
        <w:pStyle w:val="TexteExigence"/>
        <w:ind w:left="720"/>
      </w:pPr>
      <w:r>
        <w:t xml:space="preserve">Ce choix permet de définir la zone mémoire dans laquelle </w:t>
      </w:r>
      <w:proofErr w:type="gramStart"/>
      <w:r>
        <w:t>la flash</w:t>
      </w:r>
      <w:proofErr w:type="gramEnd"/>
      <w:r>
        <w:t xml:space="preserve"> sera écrite lors de sa configuration automatisée.</w:t>
      </w:r>
    </w:p>
    <w:p w14:paraId="7B397B8C" w14:textId="77777777" w:rsidR="003E4C65" w:rsidRPr="0099334A" w:rsidRDefault="003E4C65" w:rsidP="003E4C65">
      <w:pPr>
        <w:pStyle w:val="TexteExigence"/>
        <w:numPr>
          <w:ilvl w:val="0"/>
          <w:numId w:val="34"/>
        </w:numPr>
      </w:pPr>
      <w:r w:rsidRPr="0099334A">
        <w:t>Les champs suivants relatifs à l’équipement sous test :</w:t>
      </w:r>
    </w:p>
    <w:p w14:paraId="6745B24D" w14:textId="77777777" w:rsidR="003E4C65" w:rsidRPr="0099334A" w:rsidRDefault="003E4C65" w:rsidP="003E4C65">
      <w:pPr>
        <w:pStyle w:val="TexteExigence"/>
        <w:numPr>
          <w:ilvl w:val="1"/>
          <w:numId w:val="34"/>
        </w:numPr>
      </w:pPr>
      <w:r w:rsidRPr="0099334A">
        <w:t xml:space="preserve">Sa référence : </w:t>
      </w:r>
      <w:r w:rsidRPr="0099334A">
        <w:rPr>
          <w:b/>
          <w:bCs/>
        </w:rPr>
        <w:t xml:space="preserve">« Part </w:t>
      </w:r>
      <w:proofErr w:type="spellStart"/>
      <w:r w:rsidRPr="0099334A">
        <w:rPr>
          <w:b/>
          <w:bCs/>
        </w:rPr>
        <w:t>Number</w:t>
      </w:r>
      <w:proofErr w:type="spellEnd"/>
      <w:r w:rsidRPr="0099334A">
        <w:rPr>
          <w:b/>
          <w:bCs/>
        </w:rPr>
        <w:t> »</w:t>
      </w:r>
    </w:p>
    <w:p w14:paraId="77D62B55" w14:textId="77777777" w:rsidR="003E4C65" w:rsidRPr="0099334A" w:rsidRDefault="003E4C65" w:rsidP="003E4C65">
      <w:pPr>
        <w:pStyle w:val="TexteExigence"/>
        <w:numPr>
          <w:ilvl w:val="1"/>
          <w:numId w:val="34"/>
        </w:numPr>
      </w:pPr>
      <w:r w:rsidRPr="0099334A">
        <w:t>Son numéro de série</w:t>
      </w:r>
      <w:r w:rsidRPr="0099334A">
        <w:rPr>
          <w:b/>
          <w:bCs/>
        </w:rPr>
        <w:t xml:space="preserve"> : « Serial </w:t>
      </w:r>
      <w:proofErr w:type="spellStart"/>
      <w:r w:rsidRPr="0099334A">
        <w:rPr>
          <w:b/>
          <w:bCs/>
        </w:rPr>
        <w:t>Number</w:t>
      </w:r>
      <w:proofErr w:type="spellEnd"/>
      <w:r w:rsidRPr="0099334A">
        <w:rPr>
          <w:b/>
          <w:bCs/>
        </w:rPr>
        <w:t> »</w:t>
      </w:r>
      <w:r w:rsidRPr="0099334A">
        <w:t>,</w:t>
      </w:r>
    </w:p>
    <w:p w14:paraId="6E494347" w14:textId="77777777" w:rsidR="003E4C65" w:rsidRPr="0099334A" w:rsidRDefault="003E4C65" w:rsidP="003E4C65">
      <w:pPr>
        <w:pStyle w:val="TexteExigence"/>
        <w:numPr>
          <w:ilvl w:val="1"/>
          <w:numId w:val="34"/>
        </w:numPr>
      </w:pPr>
      <w:r w:rsidRPr="0099334A">
        <w:t>Sa révision matérielle : « </w:t>
      </w:r>
      <w:r w:rsidRPr="0099334A">
        <w:rPr>
          <w:b/>
          <w:bCs/>
        </w:rPr>
        <w:t xml:space="preserve">Hardware </w:t>
      </w:r>
      <w:proofErr w:type="spellStart"/>
      <w:r w:rsidRPr="0099334A">
        <w:rPr>
          <w:b/>
          <w:bCs/>
        </w:rPr>
        <w:t>Rev</w:t>
      </w:r>
      <w:proofErr w:type="spellEnd"/>
      <w:r w:rsidRPr="0099334A">
        <w:rPr>
          <w:b/>
          <w:bCs/>
        </w:rPr>
        <w:t>.</w:t>
      </w:r>
      <w:r w:rsidRPr="0099334A">
        <w:t> »,</w:t>
      </w:r>
    </w:p>
    <w:p w14:paraId="0BA6EE1C" w14:textId="77777777" w:rsidR="003E4C65" w:rsidRPr="0099334A" w:rsidRDefault="003E4C65" w:rsidP="003E4C65">
      <w:pPr>
        <w:pStyle w:val="TexteExigence"/>
        <w:ind w:left="720"/>
      </w:pPr>
      <w:r w:rsidRPr="0099334A">
        <w:t xml:space="preserve">Lorsque le démon RF est connecté, ces champs sont préremplis en fonction du choix fait par l’opérateur </w:t>
      </w:r>
      <w:r w:rsidRPr="00980CAC">
        <w:rPr>
          <w:b/>
          <w:bCs/>
        </w:rPr>
        <w:t>« capteur »</w:t>
      </w:r>
      <w:r w:rsidRPr="0099334A">
        <w:t xml:space="preserve"> ou </w:t>
      </w:r>
      <w:r w:rsidRPr="00980CAC">
        <w:rPr>
          <w:b/>
          <w:bCs/>
        </w:rPr>
        <w:t>« carte ».</w:t>
      </w:r>
    </w:p>
    <w:p w14:paraId="1E0970A1" w14:textId="77E43D3E" w:rsidR="003E4C65" w:rsidRPr="0099334A" w:rsidRDefault="003E4C65" w:rsidP="003E4C65">
      <w:pPr>
        <w:pStyle w:val="TexteExigence"/>
        <w:numPr>
          <w:ilvl w:val="0"/>
          <w:numId w:val="34"/>
        </w:numPr>
      </w:pPr>
      <w:r w:rsidRPr="0099334A">
        <w:t xml:space="preserve">Un bouton </w:t>
      </w:r>
      <w:r w:rsidRPr="0099334A">
        <w:rPr>
          <w:b/>
          <w:bCs/>
        </w:rPr>
        <w:t>« </w:t>
      </w:r>
      <w:r w:rsidR="007F2F82">
        <w:rPr>
          <w:b/>
          <w:bCs/>
        </w:rPr>
        <w:t>Apply</w:t>
      </w:r>
      <w:r w:rsidRPr="0099334A">
        <w:rPr>
          <w:b/>
          <w:bCs/>
        </w:rPr>
        <w:t xml:space="preserve"> » </w:t>
      </w:r>
      <w:r w:rsidRPr="0099334A">
        <w:t>:</w:t>
      </w:r>
    </w:p>
    <w:p w14:paraId="6B329CC3" w14:textId="7F13D6AD" w:rsidR="003E4C65" w:rsidRPr="0099334A" w:rsidRDefault="00980CAC" w:rsidP="003E4C65">
      <w:pPr>
        <w:pStyle w:val="TexteExigence"/>
        <w:ind w:left="720"/>
      </w:pPr>
      <w:r>
        <w:t>S</w:t>
      </w:r>
      <w:r w:rsidRPr="0099334A">
        <w:t>’il n’existe pas</w:t>
      </w:r>
      <w:r>
        <w:t>,</w:t>
      </w:r>
      <w:r w:rsidRPr="0099334A">
        <w:t xml:space="preserve"> </w:t>
      </w:r>
      <w:r>
        <w:t>u</w:t>
      </w:r>
      <w:r w:rsidR="003E4C65" w:rsidRPr="0099334A">
        <w:t xml:space="preserve">n répertoire </w:t>
      </w:r>
      <w:r w:rsidR="003E4C65" w:rsidRPr="0099334A">
        <w:rPr>
          <w:b/>
          <w:bCs/>
        </w:rPr>
        <w:t>PN&lt;</w:t>
      </w:r>
      <w:proofErr w:type="spellStart"/>
      <w:r w:rsidR="003E4C65" w:rsidRPr="0099334A">
        <w:rPr>
          <w:b/>
          <w:bCs/>
        </w:rPr>
        <w:t>Part_Number</w:t>
      </w:r>
      <w:proofErr w:type="spellEnd"/>
      <w:r w:rsidR="003E4C65" w:rsidRPr="0099334A">
        <w:rPr>
          <w:b/>
          <w:bCs/>
        </w:rPr>
        <w:t xml:space="preserve">&gt;_SN&lt;Serial </w:t>
      </w:r>
      <w:proofErr w:type="spellStart"/>
      <w:r w:rsidR="003E4C65" w:rsidRPr="0099334A">
        <w:rPr>
          <w:b/>
          <w:bCs/>
        </w:rPr>
        <w:t>Number</w:t>
      </w:r>
      <w:proofErr w:type="spellEnd"/>
      <w:r w:rsidR="003E4C65" w:rsidRPr="0099334A">
        <w:rPr>
          <w:b/>
          <w:bCs/>
        </w:rPr>
        <w:t>&gt;</w:t>
      </w:r>
      <w:r w:rsidR="003E4C65" w:rsidRPr="0099334A">
        <w:t xml:space="preserve"> est </w:t>
      </w:r>
      <w:r w:rsidRPr="0099334A">
        <w:t>créé</w:t>
      </w:r>
      <w:r w:rsidR="003E4C65" w:rsidRPr="0099334A">
        <w:t>, dans le répertoire « </w:t>
      </w:r>
      <w:proofErr w:type="spellStart"/>
      <w:r w:rsidR="006A11F9">
        <w:rPr>
          <w:b/>
          <w:bCs/>
        </w:rPr>
        <w:t>auto_results</w:t>
      </w:r>
      <w:proofErr w:type="spellEnd"/>
      <w:r w:rsidR="003E4C65" w:rsidRPr="0099334A">
        <w:rPr>
          <w:b/>
          <w:bCs/>
        </w:rPr>
        <w:t> »</w:t>
      </w:r>
      <w:r w:rsidR="003E4C65" w:rsidRPr="0099334A">
        <w:t>,</w:t>
      </w:r>
      <w:r w:rsidR="003E4C65" w:rsidRPr="0099334A">
        <w:rPr>
          <w:b/>
          <w:bCs/>
        </w:rPr>
        <w:t xml:space="preserve"> </w:t>
      </w:r>
      <w:r w:rsidR="003E4C65" w:rsidRPr="0099334A">
        <w:t>si le répertoire exige déjà, il est juste sélectionné.</w:t>
      </w:r>
    </w:p>
    <w:p w14:paraId="0FB4E199" w14:textId="0CAC9DF7" w:rsidR="003E4C65" w:rsidRPr="0099334A" w:rsidRDefault="003E4C65" w:rsidP="003E4C65">
      <w:pPr>
        <w:pStyle w:val="TexteExigence"/>
        <w:ind w:left="720"/>
      </w:pPr>
      <w:r w:rsidRPr="0099334A">
        <w:t xml:space="preserve">Le numéro de série, le part </w:t>
      </w:r>
      <w:proofErr w:type="spellStart"/>
      <w:r w:rsidRPr="0099334A">
        <w:t>number</w:t>
      </w:r>
      <w:proofErr w:type="spellEnd"/>
      <w:r w:rsidRPr="0099334A">
        <w:t>, la révision de l’équipement sous test et le type d’équipement sont sauvegardé</w:t>
      </w:r>
      <w:r w:rsidR="006A11F9">
        <w:t>s</w:t>
      </w:r>
      <w:r w:rsidRPr="0099334A">
        <w:t xml:space="preserve"> en RAM pour être utilisés lors du fonctionnement du banc de tests.</w:t>
      </w:r>
    </w:p>
    <w:p w14:paraId="01865A6A" w14:textId="40173900" w:rsidR="003E4C65" w:rsidRPr="0099334A" w:rsidRDefault="003E4C65" w:rsidP="007F2F82">
      <w:pPr>
        <w:pStyle w:val="TexteExigence"/>
        <w:ind w:left="720"/>
      </w:pPr>
      <w:r w:rsidRPr="0099334A">
        <w:t xml:space="preserve">La fenêtre est fermée et </w:t>
      </w:r>
      <w:r w:rsidR="00980CAC">
        <w:t xml:space="preserve">lance le banc de test qui </w:t>
      </w:r>
      <w:r w:rsidRPr="0099334A">
        <w:t xml:space="preserve">ouvre la fenêtre </w:t>
      </w:r>
      <w:r w:rsidRPr="007F2F82">
        <w:rPr>
          <w:b/>
          <w:bCs/>
        </w:rPr>
        <w:t>« Configuration &gt; Banc de test ».</w:t>
      </w:r>
    </w:p>
    <w:p w14:paraId="63201748" w14:textId="77777777" w:rsidR="00796A80" w:rsidRPr="0099334A" w:rsidRDefault="00796A80" w:rsidP="00796A80">
      <w:pPr>
        <w:pStyle w:val="TraabilitIADT"/>
      </w:pPr>
      <w:r w:rsidRPr="0099334A">
        <w:t>Tag IADT : #Démonstration</w:t>
      </w:r>
    </w:p>
    <w:p w14:paraId="612A1672" w14:textId="77777777" w:rsidR="00796A80" w:rsidRPr="0099334A" w:rsidRDefault="00796A80" w:rsidP="00796A80">
      <w:pPr>
        <w:pStyle w:val="TraabilitAmont"/>
      </w:pPr>
      <w:r w:rsidRPr="0099334A">
        <w:t>Tag Origine Exigence :</w:t>
      </w:r>
    </w:p>
    <w:p w14:paraId="26AC05D5" w14:textId="77777777" w:rsidR="00796A80" w:rsidRPr="0099334A" w:rsidRDefault="00796A80" w:rsidP="00796A80">
      <w:pPr>
        <w:pStyle w:val="TraabilitSous-Ensemble"/>
        <w:rPr>
          <w:lang w:eastAsia="en-US"/>
        </w:rPr>
      </w:pPr>
      <w:r w:rsidRPr="0099334A">
        <w:rPr>
          <w:lang w:eastAsia="en-US"/>
        </w:rPr>
        <w:t>Tag Sous-Ensemble :</w:t>
      </w:r>
    </w:p>
    <w:p w14:paraId="30687DDE" w14:textId="65D26870" w:rsidR="00796A80" w:rsidRPr="007F2F82" w:rsidRDefault="00796A80" w:rsidP="00796A80">
      <w:pPr>
        <w:pStyle w:val="TraabilitTest"/>
        <w:rPr>
          <w:lang w:eastAsia="en-US"/>
        </w:rPr>
      </w:pPr>
      <w:r w:rsidRPr="007F2F82">
        <w:rPr>
          <w:lang w:eastAsia="en-US"/>
        </w:rPr>
        <w:t>Tag Fiche de test :</w:t>
      </w:r>
      <w:r w:rsidR="007F2F82" w:rsidRPr="007F2F82">
        <w:rPr>
          <w:lang w:eastAsia="en-US"/>
        </w:rPr>
        <w:t xml:space="preserve"> </w:t>
      </w:r>
    </w:p>
    <w:p w14:paraId="33B17E0C" w14:textId="77777777" w:rsidR="00796A80" w:rsidRPr="0099334A" w:rsidRDefault="00796A80" w:rsidP="00796A80">
      <w:pPr>
        <w:pStyle w:val="TraabilitAval"/>
        <w:rPr>
          <w:lang w:eastAsia="en-US"/>
        </w:rPr>
      </w:pPr>
      <w:r w:rsidRPr="0099334A">
        <w:rPr>
          <w:lang w:eastAsia="en-US"/>
        </w:rPr>
        <w:t>Tag Destination Exigence :</w:t>
      </w:r>
    </w:p>
    <w:p w14:paraId="41EE32B1" w14:textId="2AA870DC" w:rsidR="00CC63EC" w:rsidRPr="0099334A" w:rsidRDefault="00CC63EC" w:rsidP="00E573D8">
      <w:pPr>
        <w:pStyle w:val="Titre3"/>
      </w:pPr>
      <w:bookmarkStart w:id="28" w:name="_Toc167723048"/>
      <w:r w:rsidRPr="0099334A">
        <w:t>Menu Configuration</w:t>
      </w:r>
      <w:bookmarkEnd w:id="28"/>
    </w:p>
    <w:p w14:paraId="300B5112" w14:textId="4E99FBC9" w:rsidR="00CC63EC" w:rsidRPr="0099334A" w:rsidRDefault="00CC63EC" w:rsidP="00DC0E81">
      <w:pPr>
        <w:pStyle w:val="Titre4"/>
      </w:pPr>
      <w:r w:rsidRPr="0099334A">
        <w:t xml:space="preserve">Fenêtre </w:t>
      </w:r>
      <w:r w:rsidR="005B3DD8" w:rsidRPr="0099334A">
        <w:t>B</w:t>
      </w:r>
      <w:r w:rsidRPr="0099334A">
        <w:t>anc de test</w:t>
      </w:r>
    </w:p>
    <w:p w14:paraId="0D4C1545" w14:textId="58FB1746" w:rsidR="006A11F9" w:rsidRPr="006A11F9" w:rsidRDefault="006A11F9" w:rsidP="006A11F9">
      <w:pPr>
        <w:spacing w:before="100" w:beforeAutospacing="1" w:after="100" w:afterAutospacing="1"/>
        <w:jc w:val="left"/>
        <w:rPr>
          <w:rFonts w:ascii="Times New Roman" w:eastAsia="Times New Roman" w:hAnsi="Times New Roman" w:cs="Times New Roman"/>
          <w:sz w:val="24"/>
          <w:szCs w:val="24"/>
        </w:rPr>
      </w:pPr>
      <w:r w:rsidRPr="006A11F9">
        <w:rPr>
          <w:rFonts w:ascii="Times New Roman" w:eastAsia="Times New Roman" w:hAnsi="Times New Roman" w:cs="Times New Roman"/>
          <w:noProof/>
          <w:sz w:val="24"/>
          <w:szCs w:val="24"/>
        </w:rPr>
        <w:lastRenderedPageBreak/>
        <w:drawing>
          <wp:inline distT="0" distB="0" distL="0" distR="0" wp14:anchorId="6EFA2436" wp14:editId="59276FDB">
            <wp:extent cx="5760720" cy="3693160"/>
            <wp:effectExtent l="0" t="0" r="0" b="2540"/>
            <wp:docPr id="924363982" name="Image 2" descr="Une image contenant texte, capture d’écran, logiciel, affich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363982" name="Image 2" descr="Une image contenant texte, capture d’écran, logiciel, affichag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693160"/>
                    </a:xfrm>
                    <a:prstGeom prst="rect">
                      <a:avLst/>
                    </a:prstGeom>
                    <a:noFill/>
                    <a:ln>
                      <a:noFill/>
                    </a:ln>
                  </pic:spPr>
                </pic:pic>
              </a:graphicData>
            </a:graphic>
          </wp:inline>
        </w:drawing>
      </w:r>
    </w:p>
    <w:p w14:paraId="573E918D" w14:textId="101FF723" w:rsidR="003E4C65" w:rsidRPr="0099334A" w:rsidRDefault="003E4C65" w:rsidP="003E4C65">
      <w:pPr>
        <w:pStyle w:val="Figure"/>
        <w:rPr>
          <w:lang w:val="fr-FR"/>
        </w:rPr>
      </w:pPr>
      <w:bookmarkStart w:id="29" w:name="_Toc167723427"/>
      <w:r w:rsidRPr="0099334A">
        <w:rPr>
          <w:lang w:val="fr-FR"/>
        </w:rPr>
        <w:t xml:space="preserve">Fenêtre Configuration </w:t>
      </w:r>
      <w:r w:rsidR="006A11F9">
        <w:rPr>
          <w:lang w:val="fr-FR"/>
        </w:rPr>
        <w:t>&gt; B</w:t>
      </w:r>
      <w:r w:rsidRPr="0099334A">
        <w:rPr>
          <w:lang w:val="fr-FR"/>
        </w:rPr>
        <w:t>anc de test</w:t>
      </w:r>
      <w:bookmarkEnd w:id="29"/>
    </w:p>
    <w:p w14:paraId="1662A990" w14:textId="77777777" w:rsidR="003E4C65" w:rsidRPr="0099334A" w:rsidRDefault="003E4C65" w:rsidP="003E4C65">
      <w:pPr>
        <w:pStyle w:val="Exigence"/>
        <w:rPr>
          <w:lang w:val="fr-FR"/>
        </w:rPr>
      </w:pPr>
      <w:r w:rsidRPr="0099334A">
        <w:rPr>
          <w:lang w:val="fr-FR"/>
        </w:rPr>
        <w:t>STB-BDT-ASRP-2</w:t>
      </w:r>
    </w:p>
    <w:p w14:paraId="620FBCE5" w14:textId="77777777" w:rsidR="003E4C65" w:rsidRPr="0099334A" w:rsidRDefault="003E4C65" w:rsidP="003E4C65">
      <w:pPr>
        <w:pStyle w:val="Titreexigence"/>
      </w:pPr>
      <w:r w:rsidRPr="0099334A">
        <w:t>Titre :</w:t>
      </w:r>
    </w:p>
    <w:p w14:paraId="10CE9741" w14:textId="77777777" w:rsidR="003E4C65" w:rsidRPr="0099334A" w:rsidRDefault="003E4C65" w:rsidP="003E4C65">
      <w:pPr>
        <w:pStyle w:val="TexteExigence"/>
      </w:pPr>
      <w:r w:rsidRPr="0099334A">
        <w:t xml:space="preserve">La fenêtre </w:t>
      </w:r>
      <w:r w:rsidRPr="0099334A">
        <w:rPr>
          <w:b/>
          <w:bCs/>
        </w:rPr>
        <w:t>« </w:t>
      </w:r>
      <w:r w:rsidRPr="0099334A">
        <w:rPr>
          <w:b/>
          <w:bCs/>
          <w:u w:val="single"/>
        </w:rPr>
        <w:t>Configuration &gt; Banc de test</w:t>
      </w:r>
      <w:r w:rsidRPr="0099334A">
        <w:rPr>
          <w:b/>
          <w:bCs/>
        </w:rPr>
        <w:t> »</w:t>
      </w:r>
      <w:r w:rsidRPr="0099334A">
        <w:t xml:space="preserve"> propose :</w:t>
      </w:r>
    </w:p>
    <w:p w14:paraId="608D47F7" w14:textId="5A5E3FBF" w:rsidR="003E4C65" w:rsidRPr="0099334A" w:rsidRDefault="003E4C65" w:rsidP="003E4C65">
      <w:pPr>
        <w:pStyle w:val="TexteExigence"/>
        <w:numPr>
          <w:ilvl w:val="0"/>
          <w:numId w:val="34"/>
        </w:numPr>
      </w:pPr>
      <w:r w:rsidRPr="0099334A">
        <w:t xml:space="preserve">Pour chaque équipement défini dans le fichier </w:t>
      </w:r>
      <w:r w:rsidRPr="0099334A">
        <w:rPr>
          <w:b/>
          <w:bCs/>
        </w:rPr>
        <w:t>« </w:t>
      </w:r>
      <w:r w:rsidR="006A11F9">
        <w:rPr>
          <w:b/>
          <w:bCs/>
        </w:rPr>
        <w:t>configuration_NETWORK</w:t>
      </w:r>
      <w:r w:rsidRPr="0099334A">
        <w:rPr>
          <w:b/>
          <w:bCs/>
        </w:rPr>
        <w:t>.txt »</w:t>
      </w:r>
      <w:r w:rsidRPr="0099334A">
        <w:t> :</w:t>
      </w:r>
    </w:p>
    <w:p w14:paraId="270EC724" w14:textId="77777777" w:rsidR="003E4C65" w:rsidRPr="0099334A" w:rsidRDefault="003E4C65" w:rsidP="003E4C65">
      <w:pPr>
        <w:pStyle w:val="TexteExigence"/>
        <w:numPr>
          <w:ilvl w:val="1"/>
          <w:numId w:val="34"/>
        </w:numPr>
      </w:pPr>
      <w:r w:rsidRPr="0099334A">
        <w:t xml:space="preserve">Un titre avec le nom, </w:t>
      </w:r>
    </w:p>
    <w:p w14:paraId="7CFA85F1" w14:textId="77777777" w:rsidR="003E4C65" w:rsidRPr="0099334A" w:rsidRDefault="003E4C65" w:rsidP="003E4C65">
      <w:pPr>
        <w:pStyle w:val="TexteExigence"/>
        <w:numPr>
          <w:ilvl w:val="1"/>
          <w:numId w:val="34"/>
        </w:numPr>
      </w:pPr>
      <w:r w:rsidRPr="0099334A">
        <w:t>Un champ avec l’adresse IP,</w:t>
      </w:r>
    </w:p>
    <w:p w14:paraId="31F174E6" w14:textId="77777777" w:rsidR="003E4C65" w:rsidRPr="0099334A" w:rsidRDefault="003E4C65" w:rsidP="003E4C65">
      <w:pPr>
        <w:pStyle w:val="TexteExigence"/>
        <w:numPr>
          <w:ilvl w:val="1"/>
          <w:numId w:val="34"/>
        </w:numPr>
      </w:pPr>
      <w:r w:rsidRPr="0099334A">
        <w:t>Un champ avec le port IP, (optionnel)</w:t>
      </w:r>
    </w:p>
    <w:p w14:paraId="171E6942" w14:textId="2F253DE1" w:rsidR="003E4C65" w:rsidRPr="008C4EE0" w:rsidRDefault="003E4C65" w:rsidP="003E4C65">
      <w:pPr>
        <w:pStyle w:val="TexteExigence"/>
        <w:numPr>
          <w:ilvl w:val="1"/>
          <w:numId w:val="34"/>
        </w:numPr>
      </w:pPr>
      <w:r w:rsidRPr="0099334A">
        <w:t xml:space="preserve">Un bouton </w:t>
      </w:r>
      <w:r w:rsidRPr="0099334A">
        <w:rPr>
          <w:b/>
          <w:bCs/>
        </w:rPr>
        <w:t>« Conne</w:t>
      </w:r>
      <w:r w:rsidR="007F2F82">
        <w:rPr>
          <w:b/>
          <w:bCs/>
        </w:rPr>
        <w:t>xion</w:t>
      </w:r>
      <w:r w:rsidRPr="0099334A">
        <w:rPr>
          <w:b/>
          <w:bCs/>
        </w:rPr>
        <w:t> »</w:t>
      </w:r>
      <w:r w:rsidRPr="0099334A">
        <w:t xml:space="preserve"> pour se </w:t>
      </w:r>
      <w:r w:rsidRPr="008C4EE0">
        <w:t>connecter</w:t>
      </w:r>
      <w:r w:rsidR="008C4EE0">
        <w:t>,</w:t>
      </w:r>
    </w:p>
    <w:p w14:paraId="04B8CA51" w14:textId="70C9BBAB" w:rsidR="003E4C65" w:rsidRPr="0099334A" w:rsidRDefault="003E4C65" w:rsidP="003E4C65">
      <w:pPr>
        <w:pStyle w:val="TexteExigence"/>
        <w:numPr>
          <w:ilvl w:val="1"/>
          <w:numId w:val="34"/>
        </w:numPr>
      </w:pPr>
      <w:r w:rsidRPr="0099334A">
        <w:t xml:space="preserve">Un bouton </w:t>
      </w:r>
      <w:r w:rsidRPr="0099334A">
        <w:rPr>
          <w:b/>
          <w:bCs/>
        </w:rPr>
        <w:t>« D</w:t>
      </w:r>
      <w:r w:rsidR="007F2F82">
        <w:rPr>
          <w:b/>
          <w:bCs/>
        </w:rPr>
        <w:t>é</w:t>
      </w:r>
      <w:r w:rsidRPr="0099334A">
        <w:rPr>
          <w:b/>
          <w:bCs/>
        </w:rPr>
        <w:t>conne</w:t>
      </w:r>
      <w:r w:rsidR="007F2F82">
        <w:rPr>
          <w:b/>
          <w:bCs/>
        </w:rPr>
        <w:t>xion</w:t>
      </w:r>
      <w:r w:rsidRPr="0099334A">
        <w:rPr>
          <w:b/>
          <w:bCs/>
        </w:rPr>
        <w:t> »</w:t>
      </w:r>
      <w:r w:rsidRPr="0099334A">
        <w:t xml:space="preserve"> pour se déconnecter,</w:t>
      </w:r>
    </w:p>
    <w:p w14:paraId="403647E3" w14:textId="4ADE243D" w:rsidR="003E4C65" w:rsidRPr="0099334A" w:rsidRDefault="003E4C65" w:rsidP="003E4C65">
      <w:pPr>
        <w:pStyle w:val="TexteExigence"/>
        <w:numPr>
          <w:ilvl w:val="1"/>
          <w:numId w:val="34"/>
        </w:numPr>
      </w:pPr>
      <w:r w:rsidRPr="00080669">
        <w:t xml:space="preserve">Une </w:t>
      </w:r>
      <w:r w:rsidRPr="00080669">
        <w:rPr>
          <w:b/>
          <w:bCs/>
        </w:rPr>
        <w:t>LED</w:t>
      </w:r>
      <w:r w:rsidRPr="00080669">
        <w:t xml:space="preserve"> verte</w:t>
      </w:r>
      <w:r w:rsidR="00080669" w:rsidRPr="00080669">
        <w:t>,</w:t>
      </w:r>
      <w:r w:rsidRPr="00080669">
        <w:t xml:space="preserve"> grise</w:t>
      </w:r>
      <w:r w:rsidR="00080669" w:rsidRPr="00080669">
        <w:t xml:space="preserve"> ou rouge</w:t>
      </w:r>
      <w:r w:rsidRPr="0099334A">
        <w:t xml:space="preserve"> pour indiquer l’état de la connexion,</w:t>
      </w:r>
    </w:p>
    <w:p w14:paraId="7D70ADB9" w14:textId="77777777" w:rsidR="003E4C65" w:rsidRPr="0099334A" w:rsidRDefault="003E4C65" w:rsidP="003E4C65">
      <w:pPr>
        <w:pStyle w:val="TexteExigence"/>
        <w:numPr>
          <w:ilvl w:val="0"/>
          <w:numId w:val="34"/>
        </w:numPr>
      </w:pPr>
      <w:r w:rsidRPr="0099334A">
        <w:t xml:space="preserve">Un bouton </w:t>
      </w:r>
      <w:r w:rsidRPr="0099334A">
        <w:rPr>
          <w:b/>
          <w:bCs/>
        </w:rPr>
        <w:t>« Restart »</w:t>
      </w:r>
      <w:r w:rsidRPr="0099334A">
        <w:t xml:space="preserve"> pour redémarrer le démon RF.</w:t>
      </w:r>
    </w:p>
    <w:p w14:paraId="57DCCE3D" w14:textId="77777777" w:rsidR="00CC63EC" w:rsidRPr="0099334A" w:rsidRDefault="00CC63EC" w:rsidP="00CC63EC">
      <w:pPr>
        <w:pStyle w:val="TraabilitIADT"/>
      </w:pPr>
      <w:r w:rsidRPr="0099334A">
        <w:t>Tag IADT : #Démonstration</w:t>
      </w:r>
    </w:p>
    <w:p w14:paraId="4CE0F019" w14:textId="77777777" w:rsidR="00CC63EC" w:rsidRPr="0099334A" w:rsidRDefault="00CC63EC" w:rsidP="00CC63EC">
      <w:pPr>
        <w:pStyle w:val="TraabilitAmont"/>
      </w:pPr>
      <w:r w:rsidRPr="0099334A">
        <w:t>Tag Origine Exigence :</w:t>
      </w:r>
    </w:p>
    <w:p w14:paraId="6C67C52C" w14:textId="77777777" w:rsidR="00CC63EC" w:rsidRPr="0099334A" w:rsidRDefault="00CC63EC" w:rsidP="00CC63EC">
      <w:pPr>
        <w:pStyle w:val="TraabilitSous-Ensemble"/>
        <w:rPr>
          <w:lang w:eastAsia="en-US"/>
        </w:rPr>
      </w:pPr>
      <w:r w:rsidRPr="0099334A">
        <w:rPr>
          <w:lang w:eastAsia="en-US"/>
        </w:rPr>
        <w:t>Tag Sous-Ensemble :</w:t>
      </w:r>
    </w:p>
    <w:p w14:paraId="64041DDF" w14:textId="53FD7158" w:rsidR="00CC63EC" w:rsidRPr="00F93115" w:rsidRDefault="00CC63EC" w:rsidP="00CC63EC">
      <w:pPr>
        <w:pStyle w:val="TraabilitTest"/>
        <w:rPr>
          <w:lang w:eastAsia="en-US"/>
        </w:rPr>
      </w:pPr>
      <w:r w:rsidRPr="00F93115">
        <w:rPr>
          <w:lang w:eastAsia="en-US"/>
        </w:rPr>
        <w:t>Tag Fiche de test :</w:t>
      </w:r>
      <w:r w:rsidR="007F2F82" w:rsidRPr="00F93115">
        <w:rPr>
          <w:lang w:eastAsia="en-US"/>
        </w:rPr>
        <w:t xml:space="preserve"> </w:t>
      </w:r>
    </w:p>
    <w:p w14:paraId="0CFADBA4" w14:textId="77777777" w:rsidR="00CC63EC" w:rsidRPr="0099334A" w:rsidRDefault="00CC63EC" w:rsidP="00CC63EC">
      <w:pPr>
        <w:pStyle w:val="TraabilitAval"/>
        <w:rPr>
          <w:lang w:eastAsia="en-US"/>
        </w:rPr>
      </w:pPr>
      <w:r w:rsidRPr="0099334A">
        <w:rPr>
          <w:lang w:eastAsia="en-US"/>
        </w:rPr>
        <w:t>Tag Destination Exigence :</w:t>
      </w:r>
    </w:p>
    <w:p w14:paraId="0DB114E6" w14:textId="6BFC9666" w:rsidR="00E573D8" w:rsidRPr="0099334A" w:rsidRDefault="00E573D8" w:rsidP="00DC0E81">
      <w:pPr>
        <w:pStyle w:val="Titre4"/>
      </w:pPr>
      <w:r w:rsidRPr="0099334A">
        <w:t xml:space="preserve">Fenêtre </w:t>
      </w:r>
      <w:r w:rsidR="00996C1C">
        <w:t>Calibration câbles</w:t>
      </w:r>
    </w:p>
    <w:p w14:paraId="5C56E043" w14:textId="019FEDD0" w:rsidR="003E4C65" w:rsidRPr="0032284A" w:rsidRDefault="00FD7474" w:rsidP="003E4C65">
      <w:pPr>
        <w:jc w:val="center"/>
      </w:pPr>
      <w:r>
        <w:rPr>
          <w:noProof/>
        </w:rPr>
        <w:lastRenderedPageBreak/>
        <w:drawing>
          <wp:inline distT="0" distB="0" distL="0" distR="0" wp14:anchorId="7308C2BB" wp14:editId="3968B977">
            <wp:extent cx="4783455" cy="3716655"/>
            <wp:effectExtent l="0" t="0" r="0" b="0"/>
            <wp:docPr id="724244523" name="Image 1" descr="Une image contenant texte, capture d’écran, nombre, affich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44523" name="Image 1" descr="Une image contenant texte, capture d’écran, nombre, affichag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3455" cy="3716655"/>
                    </a:xfrm>
                    <a:prstGeom prst="rect">
                      <a:avLst/>
                    </a:prstGeom>
                    <a:noFill/>
                    <a:ln>
                      <a:noFill/>
                    </a:ln>
                  </pic:spPr>
                </pic:pic>
              </a:graphicData>
            </a:graphic>
          </wp:inline>
        </w:drawing>
      </w:r>
    </w:p>
    <w:p w14:paraId="0BE657AA" w14:textId="704F2A36" w:rsidR="003E4C65" w:rsidRPr="0032284A" w:rsidRDefault="003E4C65" w:rsidP="003E4C65">
      <w:pPr>
        <w:pStyle w:val="Figure"/>
        <w:rPr>
          <w:lang w:val="fr-FR"/>
        </w:rPr>
      </w:pPr>
      <w:r w:rsidRPr="0032284A">
        <w:rPr>
          <w:lang w:val="fr-FR"/>
        </w:rPr>
        <w:t> </w:t>
      </w:r>
      <w:bookmarkStart w:id="30" w:name="_Toc167723428"/>
      <w:r w:rsidRPr="0032284A">
        <w:rPr>
          <w:lang w:val="fr-FR"/>
        </w:rPr>
        <w:t xml:space="preserve">Fenêtre </w:t>
      </w:r>
      <w:r w:rsidR="00996C1C">
        <w:rPr>
          <w:lang w:val="fr-FR"/>
        </w:rPr>
        <w:t>Calibration Câbles</w:t>
      </w:r>
      <w:bookmarkEnd w:id="30"/>
    </w:p>
    <w:p w14:paraId="1EBDC8C3" w14:textId="77777777" w:rsidR="003E4C65" w:rsidRPr="0032284A" w:rsidRDefault="003E4C65" w:rsidP="003E4C65">
      <w:pPr>
        <w:pStyle w:val="Exigence"/>
        <w:rPr>
          <w:lang w:val="fr-FR"/>
        </w:rPr>
      </w:pPr>
      <w:r w:rsidRPr="0032284A">
        <w:rPr>
          <w:lang w:val="fr-FR"/>
        </w:rPr>
        <w:t>STB-BDT-ASRP-2</w:t>
      </w:r>
    </w:p>
    <w:p w14:paraId="71CB9690" w14:textId="77777777" w:rsidR="003E4C65" w:rsidRPr="0032284A" w:rsidRDefault="003E4C65" w:rsidP="003E4C65">
      <w:pPr>
        <w:pStyle w:val="Titreexigence"/>
      </w:pPr>
      <w:r w:rsidRPr="0032284A">
        <w:t>Titre :</w:t>
      </w:r>
    </w:p>
    <w:p w14:paraId="2A5BF538" w14:textId="0B4DD4F8" w:rsidR="003E4C65" w:rsidRPr="0032284A" w:rsidRDefault="003E4C65" w:rsidP="003E4C65">
      <w:pPr>
        <w:pStyle w:val="TexteExigence"/>
      </w:pPr>
      <w:r w:rsidRPr="0032284A">
        <w:t xml:space="preserve">La fenêtre </w:t>
      </w:r>
      <w:r w:rsidRPr="006A11F9">
        <w:rPr>
          <w:b/>
          <w:bCs/>
        </w:rPr>
        <w:t>« </w:t>
      </w:r>
      <w:r w:rsidRPr="006A11F9">
        <w:rPr>
          <w:b/>
          <w:bCs/>
          <w:u w:val="single"/>
        </w:rPr>
        <w:t xml:space="preserve">Configuration &gt; </w:t>
      </w:r>
      <w:r w:rsidR="009F4475" w:rsidRPr="006A11F9">
        <w:rPr>
          <w:b/>
          <w:bCs/>
          <w:u w:val="single"/>
        </w:rPr>
        <w:t>Calibration câble</w:t>
      </w:r>
      <w:r w:rsidR="006A11F9">
        <w:rPr>
          <w:b/>
          <w:bCs/>
          <w:u w:val="single"/>
        </w:rPr>
        <w:t>s</w:t>
      </w:r>
      <w:r w:rsidRPr="0032284A">
        <w:rPr>
          <w:b/>
          <w:bCs/>
        </w:rPr>
        <w:t> »</w:t>
      </w:r>
      <w:r w:rsidRPr="0032284A">
        <w:t xml:space="preserve"> propose :</w:t>
      </w:r>
    </w:p>
    <w:p w14:paraId="1760C79D" w14:textId="457DC236" w:rsidR="00C4210F" w:rsidRPr="0032284A" w:rsidRDefault="00C4210F" w:rsidP="009927FE">
      <w:pPr>
        <w:pStyle w:val="TexteExigence"/>
        <w:numPr>
          <w:ilvl w:val="0"/>
          <w:numId w:val="34"/>
        </w:numPr>
      </w:pPr>
      <w:r w:rsidRPr="0032284A">
        <w:t xml:space="preserve">Un champ </w:t>
      </w:r>
      <w:r w:rsidRPr="0032284A">
        <w:rPr>
          <w:b/>
          <w:bCs/>
        </w:rPr>
        <w:t>« Mode</w:t>
      </w:r>
      <w:r w:rsidR="009F4475">
        <w:rPr>
          <w:b/>
          <w:bCs/>
        </w:rPr>
        <w:t xml:space="preserve"> du banc de test</w:t>
      </w:r>
      <w:r w:rsidRPr="0032284A">
        <w:rPr>
          <w:b/>
          <w:bCs/>
        </w:rPr>
        <w:t> »</w:t>
      </w:r>
      <w:r w:rsidRPr="0032284A">
        <w:t xml:space="preserve"> permet</w:t>
      </w:r>
      <w:r w:rsidR="003E436E" w:rsidRPr="0032284A">
        <w:t>tant</w:t>
      </w:r>
      <w:r w:rsidRPr="0032284A">
        <w:t xml:space="preserve"> de choisir le mode </w:t>
      </w:r>
      <w:r w:rsidR="007423A2" w:rsidRPr="0032284A">
        <w:t>du banc de test à mesurer</w:t>
      </w:r>
      <w:r w:rsidRPr="0032284A">
        <w:t>,</w:t>
      </w:r>
    </w:p>
    <w:p w14:paraId="2319F909" w14:textId="43EFD97A" w:rsidR="003E436E" w:rsidRPr="002F0E5A" w:rsidRDefault="003E436E" w:rsidP="009927FE">
      <w:pPr>
        <w:pStyle w:val="TexteExigence"/>
        <w:numPr>
          <w:ilvl w:val="0"/>
          <w:numId w:val="34"/>
        </w:numPr>
        <w:rPr>
          <w:rStyle w:val="ui-provider"/>
        </w:rPr>
      </w:pPr>
      <w:r w:rsidRPr="0032284A">
        <w:t xml:space="preserve">Des cases à cocher avec les </w:t>
      </w:r>
      <w:r w:rsidRPr="0032284A">
        <w:rPr>
          <w:b/>
          <w:bCs/>
        </w:rPr>
        <w:t>« Bandes »</w:t>
      </w:r>
      <w:r w:rsidRPr="0032284A">
        <w:t xml:space="preserve"> apparaissent de manière dynamique en fonction du mode du banc de test choisi</w:t>
      </w:r>
      <w:r w:rsidR="006142C3">
        <w:t xml:space="preserve"> : </w:t>
      </w:r>
      <w:r w:rsidR="006142C3" w:rsidRPr="002F0E5A">
        <w:rPr>
          <w:rStyle w:val="ui-provider"/>
        </w:rPr>
        <w:t>les bandes autorisées dans le mode sont pré-cochée</w:t>
      </w:r>
      <w:r w:rsidR="006A11F9" w:rsidRPr="002F0E5A">
        <w:rPr>
          <w:rStyle w:val="ui-provider"/>
        </w:rPr>
        <w:t>s</w:t>
      </w:r>
      <w:r w:rsidR="006142C3" w:rsidRPr="002F0E5A">
        <w:rPr>
          <w:rStyle w:val="ui-provider"/>
        </w:rPr>
        <w:t xml:space="preserve"> et les autres sont grisées.</w:t>
      </w:r>
    </w:p>
    <w:p w14:paraId="684A53EE" w14:textId="75418286" w:rsidR="009F4475" w:rsidRPr="002F0E5A" w:rsidRDefault="009F4475" w:rsidP="009F4475">
      <w:pPr>
        <w:pStyle w:val="TexteExigence"/>
        <w:ind w:left="720"/>
        <w:rPr>
          <w:rStyle w:val="ui-provider"/>
        </w:rPr>
      </w:pPr>
      <w:r w:rsidRPr="002F0E5A">
        <w:rPr>
          <w:rStyle w:val="ui-provider"/>
        </w:rPr>
        <w:t>Pour chaque bande, les données suivantes sont affichées</w:t>
      </w:r>
      <w:r w:rsidR="00965183" w:rsidRPr="002F0E5A">
        <w:rPr>
          <w:rStyle w:val="ui-provider"/>
        </w:rPr>
        <w:t xml:space="preserve"> à partir du fichier </w:t>
      </w:r>
      <w:r w:rsidR="00965183" w:rsidRPr="002F0E5A">
        <w:rPr>
          <w:rStyle w:val="ui-provider"/>
          <w:b/>
          <w:bCs/>
        </w:rPr>
        <w:t>configuration_FREQ.txt</w:t>
      </w:r>
      <w:r w:rsidRPr="002F0E5A">
        <w:rPr>
          <w:rStyle w:val="ui-provider"/>
        </w:rPr>
        <w:t xml:space="preserve"> mais non modifiables :</w:t>
      </w:r>
    </w:p>
    <w:p w14:paraId="4573F1BB" w14:textId="686575BE" w:rsidR="009F4475" w:rsidRPr="002F0E5A" w:rsidRDefault="00965183" w:rsidP="009F4475">
      <w:pPr>
        <w:pStyle w:val="TexteExigence"/>
        <w:numPr>
          <w:ilvl w:val="1"/>
          <w:numId w:val="34"/>
        </w:numPr>
      </w:pPr>
      <w:r w:rsidRPr="002F0E5A">
        <w:rPr>
          <w:b/>
          <w:bCs/>
        </w:rPr>
        <w:t>« </w:t>
      </w:r>
      <w:proofErr w:type="spellStart"/>
      <w:r w:rsidR="009F4475" w:rsidRPr="002F0E5A">
        <w:rPr>
          <w:b/>
          <w:bCs/>
        </w:rPr>
        <w:t>Fmin</w:t>
      </w:r>
      <w:proofErr w:type="spellEnd"/>
      <w:r w:rsidRPr="002F0E5A">
        <w:rPr>
          <w:b/>
          <w:bCs/>
        </w:rPr>
        <w:t> »</w:t>
      </w:r>
      <w:r w:rsidR="009F4475" w:rsidRPr="002F0E5A">
        <w:t> : fréquence minimale de la calibration</w:t>
      </w:r>
    </w:p>
    <w:p w14:paraId="25599621" w14:textId="13761FA0" w:rsidR="009F4475" w:rsidRPr="002F0E5A" w:rsidRDefault="00965183" w:rsidP="009F4475">
      <w:pPr>
        <w:pStyle w:val="TexteExigence"/>
        <w:numPr>
          <w:ilvl w:val="1"/>
          <w:numId w:val="34"/>
        </w:numPr>
      </w:pPr>
      <w:r w:rsidRPr="002F0E5A">
        <w:rPr>
          <w:b/>
          <w:bCs/>
        </w:rPr>
        <w:t>« </w:t>
      </w:r>
      <w:proofErr w:type="spellStart"/>
      <w:r w:rsidR="009F4475" w:rsidRPr="002F0E5A">
        <w:rPr>
          <w:b/>
          <w:bCs/>
        </w:rPr>
        <w:t>Fmax</w:t>
      </w:r>
      <w:proofErr w:type="spellEnd"/>
      <w:r w:rsidRPr="002F0E5A">
        <w:rPr>
          <w:b/>
          <w:bCs/>
        </w:rPr>
        <w:t> »</w:t>
      </w:r>
      <w:r w:rsidR="009F4475" w:rsidRPr="002F0E5A">
        <w:t> : fréquence maximale de la bande</w:t>
      </w:r>
    </w:p>
    <w:p w14:paraId="75C5A3D8" w14:textId="418252FD" w:rsidR="009F4475" w:rsidRPr="002F0E5A" w:rsidRDefault="00965183" w:rsidP="009F4475">
      <w:pPr>
        <w:pStyle w:val="TexteExigence"/>
        <w:numPr>
          <w:ilvl w:val="1"/>
          <w:numId w:val="34"/>
        </w:numPr>
      </w:pPr>
      <w:r w:rsidRPr="002F0E5A">
        <w:rPr>
          <w:b/>
          <w:bCs/>
        </w:rPr>
        <w:t>« </w:t>
      </w:r>
      <w:proofErr w:type="spellStart"/>
      <w:r w:rsidR="009F4475" w:rsidRPr="002F0E5A">
        <w:rPr>
          <w:b/>
          <w:bCs/>
        </w:rPr>
        <w:t>Fstep</w:t>
      </w:r>
      <w:proofErr w:type="spellEnd"/>
      <w:r w:rsidRPr="002F0E5A">
        <w:t> » </w:t>
      </w:r>
      <w:r w:rsidR="009F4475" w:rsidRPr="002F0E5A">
        <w:t>: pas de calibration</w:t>
      </w:r>
    </w:p>
    <w:p w14:paraId="41A82D24" w14:textId="00C989AC" w:rsidR="003E436E" w:rsidRPr="002F0E5A" w:rsidRDefault="003E436E" w:rsidP="003E436E">
      <w:pPr>
        <w:pStyle w:val="TexteExigence"/>
        <w:numPr>
          <w:ilvl w:val="0"/>
          <w:numId w:val="34"/>
        </w:numPr>
      </w:pPr>
      <w:r w:rsidRPr="002F0E5A">
        <w:t>Un bouton « </w:t>
      </w:r>
      <w:r w:rsidRPr="002F0E5A">
        <w:rPr>
          <w:b/>
          <w:bCs/>
        </w:rPr>
        <w:t>Mesure</w:t>
      </w:r>
      <w:r w:rsidRPr="002F0E5A">
        <w:t xml:space="preserve"> » qui lance </w:t>
      </w:r>
      <w:r w:rsidR="009F4475" w:rsidRPr="002F0E5A">
        <w:t>la</w:t>
      </w:r>
      <w:r w:rsidRPr="002F0E5A">
        <w:t xml:space="preserve"> mesure des pertes d’insertion pour</w:t>
      </w:r>
      <w:r w:rsidR="0032284A" w:rsidRPr="002F0E5A">
        <w:t> :</w:t>
      </w:r>
    </w:p>
    <w:p w14:paraId="6BD88E53" w14:textId="77777777" w:rsidR="003E436E" w:rsidRPr="002F0E5A" w:rsidRDefault="003E436E" w:rsidP="003E436E">
      <w:pPr>
        <w:pStyle w:val="TexteExigence"/>
        <w:numPr>
          <w:ilvl w:val="1"/>
          <w:numId w:val="34"/>
        </w:numPr>
      </w:pPr>
      <w:r w:rsidRPr="002F0E5A">
        <w:t>Chaque mode du banc de test,</w:t>
      </w:r>
    </w:p>
    <w:p w14:paraId="6DD8F498" w14:textId="768991BE" w:rsidR="003E436E" w:rsidRPr="002F0E5A" w:rsidRDefault="003E436E" w:rsidP="003E436E">
      <w:pPr>
        <w:pStyle w:val="TexteExigence"/>
        <w:numPr>
          <w:ilvl w:val="1"/>
          <w:numId w:val="34"/>
        </w:numPr>
      </w:pPr>
      <w:r w:rsidRPr="002F0E5A">
        <w:t xml:space="preserve">Chaque bande : chaque fréquence par pas </w:t>
      </w:r>
      <w:r w:rsidR="009F4475" w:rsidRPr="002F0E5A">
        <w:t>tel que défini</w:t>
      </w:r>
      <w:r w:rsidRPr="002F0E5A">
        <w:t>.</w:t>
      </w:r>
    </w:p>
    <w:p w14:paraId="0439A85B" w14:textId="49C8C1C3" w:rsidR="008245CA" w:rsidRPr="002F0E5A" w:rsidRDefault="008245CA" w:rsidP="008245CA">
      <w:pPr>
        <w:pStyle w:val="TexteExigence"/>
        <w:ind w:left="708"/>
      </w:pPr>
      <w:r w:rsidRPr="002F0E5A">
        <w:t>Lors du déroulement du script, l’utilisateur est guidé sur les opérations manuelles à réaliser</w:t>
      </w:r>
      <w:r w:rsidR="006A11F9" w:rsidRPr="002F0E5A">
        <w:t xml:space="preserve"> à chaque changement de commutation de matrice</w:t>
      </w:r>
      <w:r w:rsidR="006142C3" w:rsidRPr="002F0E5A">
        <w:t xml:space="preserve">, ces informations sont configurées dans le fichier </w:t>
      </w:r>
      <w:r w:rsidR="009F4475" w:rsidRPr="002F0E5A">
        <w:rPr>
          <w:b/>
          <w:bCs/>
        </w:rPr>
        <w:t>configuration_LOSS</w:t>
      </w:r>
      <w:r w:rsidR="006142C3" w:rsidRPr="002F0E5A">
        <w:rPr>
          <w:b/>
          <w:bCs/>
        </w:rPr>
        <w:t>.txt.</w:t>
      </w:r>
    </w:p>
    <w:p w14:paraId="7A3716FB" w14:textId="0D42898D" w:rsidR="00AB650C" w:rsidRPr="0032284A" w:rsidRDefault="003E436E" w:rsidP="006A11F9">
      <w:pPr>
        <w:pStyle w:val="TexteExigence"/>
      </w:pPr>
      <w:r w:rsidRPr="002F0E5A">
        <w:t>A la fin de la mesure, le banc de test enregistre le fichier des pertes d’insertions</w:t>
      </w:r>
      <w:r w:rsidR="006A11F9" w:rsidRPr="002F0E5A">
        <w:t xml:space="preserve"> </w:t>
      </w:r>
      <w:r w:rsidR="006A11F9" w:rsidRPr="002F0E5A">
        <w:rPr>
          <w:b/>
          <w:bCs/>
        </w:rPr>
        <w:t>« configuration_LOSS.txt »</w:t>
      </w:r>
      <w:r w:rsidRPr="002F0E5A">
        <w:t xml:space="preserve"> dans le répertoire </w:t>
      </w:r>
      <w:r w:rsidRPr="002F0E5A">
        <w:rPr>
          <w:b/>
          <w:bCs/>
        </w:rPr>
        <w:t>« </w:t>
      </w:r>
      <w:r w:rsidR="006A11F9" w:rsidRPr="002F0E5A">
        <w:rPr>
          <w:b/>
          <w:bCs/>
        </w:rPr>
        <w:t>cal</w:t>
      </w:r>
      <w:r w:rsidRPr="002F0E5A">
        <w:rPr>
          <w:b/>
          <w:bCs/>
        </w:rPr>
        <w:t> ».</w:t>
      </w:r>
    </w:p>
    <w:p w14:paraId="17CBD031" w14:textId="77777777" w:rsidR="005B3DD8" w:rsidRPr="0099334A" w:rsidRDefault="005B3DD8" w:rsidP="005B3DD8">
      <w:pPr>
        <w:pStyle w:val="TraabilitIADT"/>
      </w:pPr>
      <w:r w:rsidRPr="0099334A">
        <w:t>Tag IADT : #Démonstration</w:t>
      </w:r>
    </w:p>
    <w:p w14:paraId="00FE95E3" w14:textId="77777777" w:rsidR="005B3DD8" w:rsidRPr="0099334A" w:rsidRDefault="005B3DD8" w:rsidP="005B3DD8">
      <w:pPr>
        <w:pStyle w:val="TraabilitAmont"/>
      </w:pPr>
      <w:r w:rsidRPr="0099334A">
        <w:t>Tag Origine Exigence :</w:t>
      </w:r>
    </w:p>
    <w:p w14:paraId="41C8CDC7" w14:textId="77777777" w:rsidR="005B3DD8" w:rsidRPr="0099334A" w:rsidRDefault="005B3DD8" w:rsidP="005B3DD8">
      <w:pPr>
        <w:pStyle w:val="TraabilitSous-Ensemble"/>
        <w:rPr>
          <w:lang w:eastAsia="en-US"/>
        </w:rPr>
      </w:pPr>
      <w:r w:rsidRPr="0099334A">
        <w:rPr>
          <w:lang w:eastAsia="en-US"/>
        </w:rPr>
        <w:t>Tag Sous-Ensemble :</w:t>
      </w:r>
    </w:p>
    <w:p w14:paraId="26D2680B" w14:textId="77777777" w:rsidR="00472290" w:rsidRPr="002F0E5A" w:rsidRDefault="005B3DD8" w:rsidP="005B3DD8">
      <w:pPr>
        <w:pStyle w:val="TraabilitTest"/>
        <w:rPr>
          <w:lang w:eastAsia="en-US"/>
        </w:rPr>
      </w:pPr>
      <w:r w:rsidRPr="009F4475">
        <w:rPr>
          <w:lang w:eastAsia="en-US"/>
        </w:rPr>
        <w:t xml:space="preserve">Tag Fiche </w:t>
      </w:r>
      <w:r w:rsidRPr="002F0E5A">
        <w:rPr>
          <w:lang w:eastAsia="en-US"/>
        </w:rPr>
        <w:t>de test :</w:t>
      </w:r>
      <w:r w:rsidR="009F4475" w:rsidRPr="002F0E5A">
        <w:rPr>
          <w:lang w:eastAsia="en-US"/>
        </w:rPr>
        <w:t xml:space="preserve"> </w:t>
      </w:r>
    </w:p>
    <w:p w14:paraId="268438DB" w14:textId="77777777" w:rsidR="005B3DD8" w:rsidRPr="002F0E5A" w:rsidRDefault="005B3DD8" w:rsidP="005B3DD8">
      <w:pPr>
        <w:pStyle w:val="TraabilitAval"/>
        <w:rPr>
          <w:lang w:eastAsia="en-US"/>
        </w:rPr>
      </w:pPr>
      <w:r w:rsidRPr="002F0E5A">
        <w:rPr>
          <w:lang w:eastAsia="en-US"/>
        </w:rPr>
        <w:t>Tag Destination Exigence :</w:t>
      </w:r>
    </w:p>
    <w:p w14:paraId="4F6AA9F6" w14:textId="77777777" w:rsidR="00E573D8" w:rsidRPr="002F0E5A" w:rsidRDefault="00E573D8" w:rsidP="00E573D8">
      <w:pPr>
        <w:pStyle w:val="Exigence"/>
        <w:rPr>
          <w:lang w:val="fr-FR"/>
        </w:rPr>
      </w:pPr>
      <w:r w:rsidRPr="002F0E5A">
        <w:rPr>
          <w:lang w:val="fr-FR"/>
        </w:rPr>
        <w:t>STB-BDT-ASRP-2</w:t>
      </w:r>
    </w:p>
    <w:p w14:paraId="4A07324F" w14:textId="77777777" w:rsidR="00E573D8" w:rsidRPr="002F0E5A" w:rsidRDefault="00E573D8" w:rsidP="00E573D8">
      <w:pPr>
        <w:pStyle w:val="Titreexigence"/>
      </w:pPr>
      <w:r w:rsidRPr="002F0E5A">
        <w:t>Titre :</w:t>
      </w:r>
    </w:p>
    <w:p w14:paraId="1121E8C7" w14:textId="441B8C4C" w:rsidR="00E573D8" w:rsidRPr="0099334A" w:rsidRDefault="009146F3" w:rsidP="009927FE">
      <w:pPr>
        <w:pStyle w:val="TexteExigence"/>
      </w:pPr>
      <w:r w:rsidRPr="002F0E5A">
        <w:t>En mode automatique uniquement, p</w:t>
      </w:r>
      <w:r w:rsidR="00E573D8" w:rsidRPr="002F0E5A">
        <w:t xml:space="preserve">our chaque mesure de puissance </w:t>
      </w:r>
      <w:r w:rsidR="006942AC" w:rsidRPr="002F0E5A">
        <w:t>TX</w:t>
      </w:r>
      <w:r w:rsidR="00E573D8" w:rsidRPr="002F0E5A">
        <w:t xml:space="preserve"> ou </w:t>
      </w:r>
      <w:r w:rsidR="006942AC" w:rsidRPr="002F0E5A">
        <w:t>RX</w:t>
      </w:r>
      <w:r w:rsidR="00E573D8" w:rsidRPr="002F0E5A">
        <w:t>, le banc de test soustrait les pertes d’insertions.</w:t>
      </w:r>
    </w:p>
    <w:p w14:paraId="5CEBD93B" w14:textId="77777777" w:rsidR="00E573D8" w:rsidRPr="0099334A" w:rsidRDefault="00E573D8" w:rsidP="00E573D8">
      <w:pPr>
        <w:pStyle w:val="TraabilitIADT"/>
      </w:pPr>
      <w:r w:rsidRPr="0099334A">
        <w:lastRenderedPageBreak/>
        <w:t>Tag IADT : #Démonstration</w:t>
      </w:r>
    </w:p>
    <w:p w14:paraId="5EF99C73" w14:textId="77777777" w:rsidR="00E573D8" w:rsidRPr="0099334A" w:rsidRDefault="00E573D8" w:rsidP="00E573D8">
      <w:pPr>
        <w:pStyle w:val="TraabilitAmont"/>
      </w:pPr>
      <w:r w:rsidRPr="0099334A">
        <w:t>Tag Origine Exigence :</w:t>
      </w:r>
    </w:p>
    <w:p w14:paraId="28F3D6D3" w14:textId="77777777" w:rsidR="00E573D8" w:rsidRPr="0099334A" w:rsidRDefault="00E573D8" w:rsidP="00E573D8">
      <w:pPr>
        <w:pStyle w:val="TraabilitSous-Ensemble"/>
        <w:rPr>
          <w:lang w:eastAsia="en-US"/>
        </w:rPr>
      </w:pPr>
      <w:r w:rsidRPr="0099334A">
        <w:rPr>
          <w:lang w:eastAsia="en-US"/>
        </w:rPr>
        <w:t>Tag Sous-Ensemble :</w:t>
      </w:r>
    </w:p>
    <w:p w14:paraId="2D851779" w14:textId="58DC487F" w:rsidR="00E573D8" w:rsidRPr="0099334A" w:rsidRDefault="00E573D8" w:rsidP="00E573D8">
      <w:pPr>
        <w:pStyle w:val="TraabilitTest"/>
        <w:rPr>
          <w:lang w:eastAsia="en-US"/>
        </w:rPr>
      </w:pPr>
      <w:r w:rsidRPr="0099334A">
        <w:rPr>
          <w:lang w:eastAsia="en-US"/>
        </w:rPr>
        <w:t>Tag Fiche de test :</w:t>
      </w:r>
      <w:r w:rsidR="007F2F82">
        <w:rPr>
          <w:lang w:eastAsia="en-US"/>
        </w:rPr>
        <w:t xml:space="preserve"> NT</w:t>
      </w:r>
    </w:p>
    <w:p w14:paraId="65E246FC" w14:textId="77777777" w:rsidR="00E573D8" w:rsidRPr="0099334A" w:rsidRDefault="00E573D8" w:rsidP="00E573D8">
      <w:pPr>
        <w:pStyle w:val="TraabilitAval"/>
        <w:rPr>
          <w:lang w:eastAsia="en-US"/>
        </w:rPr>
      </w:pPr>
      <w:r w:rsidRPr="0099334A">
        <w:rPr>
          <w:lang w:eastAsia="en-US"/>
        </w:rPr>
        <w:t>Tag Destination Exigence :</w:t>
      </w:r>
    </w:p>
    <w:p w14:paraId="01BEA7BA" w14:textId="1C83ED98" w:rsidR="00DC0E81" w:rsidRPr="0099334A" w:rsidRDefault="00DC0E81" w:rsidP="00DC0E81">
      <w:pPr>
        <w:pStyle w:val="Titre4"/>
        <w:rPr>
          <w:lang w:eastAsia="en-US"/>
        </w:rPr>
      </w:pPr>
      <w:r w:rsidRPr="0099334A">
        <w:rPr>
          <w:lang w:eastAsia="en-US"/>
        </w:rPr>
        <w:t>Fichiers de configuration d</w:t>
      </w:r>
      <w:r w:rsidR="00F717AC">
        <w:rPr>
          <w:lang w:eastAsia="en-US"/>
        </w:rPr>
        <w:t>es chemins</w:t>
      </w:r>
    </w:p>
    <w:p w14:paraId="2164B87E" w14:textId="152EB8A4" w:rsidR="00B94C5D" w:rsidRPr="0099334A" w:rsidRDefault="009825C5" w:rsidP="00B94C5D">
      <w:pPr>
        <w:jc w:val="center"/>
      </w:pPr>
      <w:r>
        <w:rPr>
          <w:noProof/>
        </w:rPr>
        <w:drawing>
          <wp:inline distT="0" distB="0" distL="0" distR="0" wp14:anchorId="3C6E1EE8" wp14:editId="2E9A86BF">
            <wp:extent cx="5760720" cy="1628140"/>
            <wp:effectExtent l="0" t="0" r="0" b="0"/>
            <wp:docPr id="48057260" name="Image 1" descr="Une image contenant texte, capture d’écran, affichag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7260" name="Image 1" descr="Une image contenant texte, capture d’écran, affichage, Police&#10;&#10;Description générée automatiquement"/>
                    <pic:cNvPicPr/>
                  </pic:nvPicPr>
                  <pic:blipFill>
                    <a:blip r:embed="rId11"/>
                    <a:stretch>
                      <a:fillRect/>
                    </a:stretch>
                  </pic:blipFill>
                  <pic:spPr>
                    <a:xfrm>
                      <a:off x="0" y="0"/>
                      <a:ext cx="5760720" cy="1628140"/>
                    </a:xfrm>
                    <a:prstGeom prst="rect">
                      <a:avLst/>
                    </a:prstGeom>
                  </pic:spPr>
                </pic:pic>
              </a:graphicData>
            </a:graphic>
          </wp:inline>
        </w:drawing>
      </w:r>
    </w:p>
    <w:p w14:paraId="30068D18" w14:textId="5811CF93" w:rsidR="00B94C5D" w:rsidRPr="0099334A" w:rsidRDefault="00B94C5D" w:rsidP="00B94C5D">
      <w:pPr>
        <w:pStyle w:val="Figure"/>
        <w:rPr>
          <w:lang w:val="fr-FR"/>
        </w:rPr>
      </w:pPr>
      <w:r w:rsidRPr="0099334A">
        <w:rPr>
          <w:lang w:val="fr-FR"/>
        </w:rPr>
        <w:t> </w:t>
      </w:r>
      <w:bookmarkStart w:id="31" w:name="_Toc167723429"/>
      <w:r w:rsidRPr="0099334A">
        <w:rPr>
          <w:lang w:val="fr-FR"/>
        </w:rPr>
        <w:t xml:space="preserve">Fichier </w:t>
      </w:r>
      <w:r w:rsidR="00F717AC">
        <w:rPr>
          <w:lang w:val="fr-FR"/>
        </w:rPr>
        <w:t>configuration_PATH.txt</w:t>
      </w:r>
      <w:bookmarkEnd w:id="31"/>
      <w:r w:rsidRPr="0099334A">
        <w:rPr>
          <w:lang w:val="fr-FR"/>
        </w:rPr>
        <w:t> </w:t>
      </w:r>
    </w:p>
    <w:p w14:paraId="065FAAF6" w14:textId="77777777" w:rsidR="00B94C5D" w:rsidRPr="0099334A" w:rsidRDefault="00B94C5D" w:rsidP="00B94C5D">
      <w:pPr>
        <w:pStyle w:val="Exigence"/>
        <w:rPr>
          <w:lang w:val="fr-FR"/>
        </w:rPr>
      </w:pPr>
      <w:r w:rsidRPr="0099334A">
        <w:rPr>
          <w:lang w:val="fr-FR"/>
        </w:rPr>
        <w:t>STB-BDT-ASRP-2</w:t>
      </w:r>
    </w:p>
    <w:p w14:paraId="1F2E5FA8" w14:textId="77777777" w:rsidR="00B94C5D" w:rsidRPr="0099334A" w:rsidRDefault="00B94C5D" w:rsidP="00B94C5D">
      <w:pPr>
        <w:pStyle w:val="Titreexigence"/>
      </w:pPr>
      <w:r w:rsidRPr="0099334A">
        <w:t>Titre :</w:t>
      </w:r>
    </w:p>
    <w:p w14:paraId="51188406" w14:textId="4D9E30FB" w:rsidR="00B94C5D" w:rsidRPr="002F0E5A" w:rsidRDefault="00B94C5D" w:rsidP="009927FE">
      <w:pPr>
        <w:pStyle w:val="TexteExigence"/>
      </w:pPr>
      <w:r w:rsidRPr="0099334A">
        <w:t xml:space="preserve">Les </w:t>
      </w:r>
      <w:r w:rsidRPr="002F0E5A">
        <w:t xml:space="preserve">chemins des répertoires suivants sont définis dans le fichier </w:t>
      </w:r>
      <w:r w:rsidR="00DC0E81" w:rsidRPr="002F0E5A">
        <w:rPr>
          <w:b/>
          <w:bCs/>
        </w:rPr>
        <w:t>« </w:t>
      </w:r>
      <w:r w:rsidR="00F717AC" w:rsidRPr="002F0E5A">
        <w:rPr>
          <w:b/>
          <w:bCs/>
        </w:rPr>
        <w:t>configuration_PATH</w:t>
      </w:r>
      <w:r w:rsidRPr="002F0E5A">
        <w:rPr>
          <w:b/>
          <w:bCs/>
        </w:rPr>
        <w:t>.txt</w:t>
      </w:r>
      <w:r w:rsidR="00DC0E81" w:rsidRPr="002F0E5A">
        <w:rPr>
          <w:b/>
          <w:bCs/>
        </w:rPr>
        <w:t> »</w:t>
      </w:r>
      <w:r w:rsidRPr="002F0E5A">
        <w:rPr>
          <w:b/>
          <w:bCs/>
        </w:rPr>
        <w:t> </w:t>
      </w:r>
      <w:r w:rsidRPr="002F0E5A">
        <w:t>:</w:t>
      </w:r>
    </w:p>
    <w:p w14:paraId="27A84897" w14:textId="1DF11ABC" w:rsidR="00B94C5D" w:rsidRPr="002F0E5A" w:rsidRDefault="000D6896" w:rsidP="009927FE">
      <w:pPr>
        <w:pStyle w:val="TexteExigence"/>
        <w:numPr>
          <w:ilvl w:val="0"/>
          <w:numId w:val="34"/>
        </w:numPr>
      </w:pPr>
      <w:r w:rsidRPr="002F0E5A">
        <w:rPr>
          <w:b/>
          <w:bCs/>
        </w:rPr>
        <w:t>« </w:t>
      </w:r>
      <w:proofErr w:type="spellStart"/>
      <w:proofErr w:type="gramStart"/>
      <w:r w:rsidRPr="002F0E5A">
        <w:rPr>
          <w:b/>
          <w:bCs/>
        </w:rPr>
        <w:t>bdt</w:t>
      </w:r>
      <w:proofErr w:type="gramEnd"/>
      <w:r w:rsidRPr="002F0E5A">
        <w:rPr>
          <w:b/>
          <w:bCs/>
        </w:rPr>
        <w:t>_git</w:t>
      </w:r>
      <w:proofErr w:type="spellEnd"/>
      <w:r w:rsidRPr="002F0E5A">
        <w:rPr>
          <w:b/>
          <w:bCs/>
        </w:rPr>
        <w:t> » </w:t>
      </w:r>
      <w:r w:rsidRPr="002F0E5A">
        <w:t xml:space="preserve">: </w:t>
      </w:r>
      <w:r w:rsidR="00B94C5D" w:rsidRPr="002F0E5A">
        <w:t>Emplacement du git du banc de test</w:t>
      </w:r>
    </w:p>
    <w:p w14:paraId="34C56010" w14:textId="489B19DC" w:rsidR="00B94C5D" w:rsidRPr="002F0E5A" w:rsidRDefault="000D6896" w:rsidP="009927FE">
      <w:pPr>
        <w:pStyle w:val="TexteExigence"/>
        <w:numPr>
          <w:ilvl w:val="0"/>
          <w:numId w:val="34"/>
        </w:numPr>
      </w:pPr>
      <w:r w:rsidRPr="002F0E5A">
        <w:rPr>
          <w:b/>
          <w:bCs/>
        </w:rPr>
        <w:t>« </w:t>
      </w:r>
      <w:proofErr w:type="spellStart"/>
      <w:proofErr w:type="gramStart"/>
      <w:r w:rsidRPr="002F0E5A">
        <w:rPr>
          <w:b/>
          <w:bCs/>
        </w:rPr>
        <w:t>fpga</w:t>
      </w:r>
      <w:proofErr w:type="gramEnd"/>
      <w:r w:rsidRPr="002F0E5A">
        <w:rPr>
          <w:b/>
          <w:bCs/>
        </w:rPr>
        <w:t>_bin</w:t>
      </w:r>
      <w:proofErr w:type="spellEnd"/>
      <w:r w:rsidRPr="002F0E5A">
        <w:rPr>
          <w:b/>
          <w:bCs/>
        </w:rPr>
        <w:t> »</w:t>
      </w:r>
      <w:r w:rsidRPr="002F0E5A">
        <w:t xml:space="preserve"> : </w:t>
      </w:r>
      <w:r w:rsidR="00B94C5D" w:rsidRPr="002F0E5A">
        <w:t>Emplacement</w:t>
      </w:r>
      <w:r w:rsidR="00F55291" w:rsidRPr="002F0E5A">
        <w:t xml:space="preserve"> par défaut</w:t>
      </w:r>
      <w:r w:rsidR="00B94C5D" w:rsidRPr="002F0E5A">
        <w:t xml:space="preserve"> du binaire du FPGA</w:t>
      </w:r>
      <w:r w:rsidR="00A107A0" w:rsidRPr="002F0E5A">
        <w:t>,</w:t>
      </w:r>
    </w:p>
    <w:p w14:paraId="0DA62887" w14:textId="7DA68C91" w:rsidR="00B94C5D" w:rsidRPr="002F0E5A" w:rsidRDefault="000D6896" w:rsidP="009927FE">
      <w:pPr>
        <w:pStyle w:val="TexteExigence"/>
        <w:numPr>
          <w:ilvl w:val="0"/>
          <w:numId w:val="34"/>
        </w:numPr>
      </w:pPr>
      <w:r w:rsidRPr="002F0E5A">
        <w:rPr>
          <w:b/>
          <w:bCs/>
        </w:rPr>
        <w:t>« </w:t>
      </w:r>
      <w:proofErr w:type="gramStart"/>
      <w:r w:rsidRPr="002F0E5A">
        <w:rPr>
          <w:b/>
          <w:bCs/>
        </w:rPr>
        <w:t>cal</w:t>
      </w:r>
      <w:proofErr w:type="gramEnd"/>
      <w:r w:rsidRPr="002F0E5A">
        <w:rPr>
          <w:b/>
          <w:bCs/>
        </w:rPr>
        <w:t> »</w:t>
      </w:r>
      <w:r w:rsidRPr="002F0E5A">
        <w:t xml:space="preserve"> : </w:t>
      </w:r>
      <w:r w:rsidR="00B94C5D" w:rsidRPr="002F0E5A">
        <w:t>Emplacement</w:t>
      </w:r>
      <w:r w:rsidR="00F55291" w:rsidRPr="002F0E5A">
        <w:t xml:space="preserve"> par défaut de</w:t>
      </w:r>
      <w:r w:rsidR="00B94C5D" w:rsidRPr="002F0E5A">
        <w:t xml:space="preserve"> </w:t>
      </w:r>
      <w:proofErr w:type="spellStart"/>
      <w:r w:rsidR="00B94C5D" w:rsidRPr="002F0E5A">
        <w:t>l’</w:t>
      </w:r>
      <w:r w:rsidR="00F55291" w:rsidRPr="002F0E5A">
        <w:t>e</w:t>
      </w:r>
      <w:r w:rsidR="00B94C5D" w:rsidRPr="002F0E5A">
        <w:t>xcel</w:t>
      </w:r>
      <w:proofErr w:type="spellEnd"/>
      <w:r w:rsidR="00B94C5D" w:rsidRPr="002F0E5A">
        <w:t xml:space="preserve"> de </w:t>
      </w:r>
      <w:r w:rsidR="00F55291" w:rsidRPr="002F0E5A">
        <w:t>c</w:t>
      </w:r>
      <w:r w:rsidR="00B94C5D" w:rsidRPr="002F0E5A">
        <w:t>alibration</w:t>
      </w:r>
      <w:r w:rsidR="00F6687A" w:rsidRPr="002F0E5A">
        <w:t xml:space="preserve"> et du binaire associé</w:t>
      </w:r>
      <w:r w:rsidR="00BD2B6B" w:rsidRPr="002F0E5A">
        <w:t xml:space="preserve"> pour la configuration manuelle de la FLASH</w:t>
      </w:r>
      <w:r w:rsidR="00A107A0" w:rsidRPr="002F0E5A">
        <w:t>,</w:t>
      </w:r>
    </w:p>
    <w:p w14:paraId="00563377" w14:textId="7191C61C" w:rsidR="00B94C5D" w:rsidRPr="002F0E5A" w:rsidRDefault="000D6896" w:rsidP="009927FE">
      <w:pPr>
        <w:pStyle w:val="TexteExigence"/>
        <w:numPr>
          <w:ilvl w:val="0"/>
          <w:numId w:val="34"/>
        </w:numPr>
      </w:pPr>
      <w:r w:rsidRPr="002F0E5A">
        <w:rPr>
          <w:b/>
          <w:bCs/>
        </w:rPr>
        <w:t>« </w:t>
      </w:r>
      <w:proofErr w:type="spellStart"/>
      <w:proofErr w:type="gramStart"/>
      <w:r w:rsidRPr="002F0E5A">
        <w:rPr>
          <w:b/>
          <w:bCs/>
        </w:rPr>
        <w:t>auto</w:t>
      </w:r>
      <w:proofErr w:type="gramEnd"/>
      <w:r w:rsidRPr="002F0E5A">
        <w:rPr>
          <w:b/>
          <w:bCs/>
        </w:rPr>
        <w:t>_</w:t>
      </w:r>
      <w:r w:rsidR="009825C5" w:rsidRPr="002F0E5A">
        <w:rPr>
          <w:b/>
          <w:bCs/>
        </w:rPr>
        <w:t>fiches</w:t>
      </w:r>
      <w:proofErr w:type="spellEnd"/>
      <w:r w:rsidRPr="002F0E5A">
        <w:rPr>
          <w:b/>
          <w:bCs/>
        </w:rPr>
        <w:t xml:space="preserve"> » : </w:t>
      </w:r>
      <w:r w:rsidR="00B94C5D" w:rsidRPr="002F0E5A">
        <w:t xml:space="preserve">Emplacement </w:t>
      </w:r>
      <w:r w:rsidR="00F55291" w:rsidRPr="002F0E5A">
        <w:t xml:space="preserve">par défaut </w:t>
      </w:r>
      <w:r w:rsidR="00B94C5D" w:rsidRPr="002F0E5A">
        <w:t>des CPR</w:t>
      </w:r>
      <w:r w:rsidR="00F55291" w:rsidRPr="002F0E5A">
        <w:t xml:space="preserve"> et des </w:t>
      </w:r>
      <w:proofErr w:type="spellStart"/>
      <w:r w:rsidR="009825C5" w:rsidRPr="002F0E5A">
        <w:t>templates</w:t>
      </w:r>
      <w:proofErr w:type="spellEnd"/>
      <w:r w:rsidR="009825C5" w:rsidRPr="002F0E5A">
        <w:t xml:space="preserve"> de résultats</w:t>
      </w:r>
      <w:r w:rsidR="00F6687A" w:rsidRPr="002F0E5A">
        <w:t>,</w:t>
      </w:r>
    </w:p>
    <w:p w14:paraId="191CDA67" w14:textId="5317800F" w:rsidR="009825C5" w:rsidRPr="002F0E5A" w:rsidRDefault="009825C5" w:rsidP="009825C5">
      <w:pPr>
        <w:pStyle w:val="TexteExigence"/>
        <w:numPr>
          <w:ilvl w:val="0"/>
          <w:numId w:val="34"/>
        </w:numPr>
      </w:pPr>
      <w:r w:rsidRPr="002F0E5A">
        <w:rPr>
          <w:b/>
          <w:bCs/>
        </w:rPr>
        <w:t>« </w:t>
      </w:r>
      <w:proofErr w:type="spellStart"/>
      <w:proofErr w:type="gramStart"/>
      <w:r w:rsidRPr="002F0E5A">
        <w:rPr>
          <w:b/>
          <w:bCs/>
        </w:rPr>
        <w:t>auto</w:t>
      </w:r>
      <w:proofErr w:type="gramEnd"/>
      <w:r w:rsidRPr="002F0E5A">
        <w:rPr>
          <w:b/>
          <w:bCs/>
        </w:rPr>
        <w:t>_results</w:t>
      </w:r>
      <w:proofErr w:type="spellEnd"/>
      <w:r w:rsidRPr="002F0E5A">
        <w:rPr>
          <w:b/>
          <w:bCs/>
        </w:rPr>
        <w:t xml:space="preserve"> » : </w:t>
      </w:r>
      <w:r w:rsidRPr="002F0E5A">
        <w:t xml:space="preserve">Emplacement par défaut des résultats de tests classés dans les répertoires </w:t>
      </w:r>
      <w:r w:rsidRPr="002F0E5A">
        <w:rPr>
          <w:b/>
          <w:bCs/>
        </w:rPr>
        <w:t>PN&lt;</w:t>
      </w:r>
      <w:proofErr w:type="spellStart"/>
      <w:r w:rsidRPr="002F0E5A">
        <w:rPr>
          <w:b/>
          <w:bCs/>
        </w:rPr>
        <w:t>Part_Number</w:t>
      </w:r>
      <w:proofErr w:type="spellEnd"/>
      <w:r w:rsidRPr="002F0E5A">
        <w:rPr>
          <w:b/>
          <w:bCs/>
        </w:rPr>
        <w:t>&gt;_SN&lt;</w:t>
      </w:r>
      <w:proofErr w:type="spellStart"/>
      <w:r w:rsidRPr="002F0E5A">
        <w:rPr>
          <w:b/>
          <w:bCs/>
        </w:rPr>
        <w:t>Serial_Number</w:t>
      </w:r>
      <w:proofErr w:type="spellEnd"/>
      <w:r w:rsidRPr="002F0E5A">
        <w:rPr>
          <w:b/>
          <w:bCs/>
        </w:rPr>
        <w:t>&gt;</w:t>
      </w:r>
      <w:r w:rsidRPr="002F0E5A">
        <w:t>,</w:t>
      </w:r>
    </w:p>
    <w:p w14:paraId="30DB1FAE" w14:textId="378587FA" w:rsidR="00F6687A" w:rsidRPr="002F0E5A" w:rsidRDefault="00F6687A" w:rsidP="009927FE">
      <w:pPr>
        <w:pStyle w:val="TexteExigence"/>
        <w:numPr>
          <w:ilvl w:val="0"/>
          <w:numId w:val="34"/>
        </w:numPr>
      </w:pPr>
      <w:r w:rsidRPr="002F0E5A">
        <w:rPr>
          <w:b/>
          <w:bCs/>
        </w:rPr>
        <w:t>« </w:t>
      </w:r>
      <w:proofErr w:type="spellStart"/>
      <w:proofErr w:type="gramStart"/>
      <w:r w:rsidRPr="002F0E5A">
        <w:rPr>
          <w:b/>
          <w:bCs/>
        </w:rPr>
        <w:t>tx</w:t>
      </w:r>
      <w:proofErr w:type="gramEnd"/>
      <w:r w:rsidRPr="002F0E5A">
        <w:rPr>
          <w:b/>
          <w:bCs/>
        </w:rPr>
        <w:t>_file</w:t>
      </w:r>
      <w:proofErr w:type="spellEnd"/>
      <w:r w:rsidRPr="002F0E5A">
        <w:rPr>
          <w:b/>
          <w:bCs/>
        </w:rPr>
        <w:t> »</w:t>
      </w:r>
      <w:r w:rsidRPr="002F0E5A">
        <w:t> : emplacement par défaut des fichiers TM à émettre.</w:t>
      </w:r>
    </w:p>
    <w:p w14:paraId="347F3D26" w14:textId="177DA666" w:rsidR="00236D30" w:rsidRPr="002F0E5A" w:rsidRDefault="00236D30" w:rsidP="00236D30">
      <w:pPr>
        <w:pStyle w:val="TexteExigence"/>
      </w:pPr>
      <w:r w:rsidRPr="002F0E5A">
        <w:t xml:space="preserve">Si les chemins définis par défaut sont inexistants lors du lancement du banc de test, ceux-ci sont </w:t>
      </w:r>
      <w:r w:rsidR="00BC0158" w:rsidRPr="002F0E5A">
        <w:t>créés</w:t>
      </w:r>
      <w:r w:rsidRPr="002F0E5A">
        <w:t>.</w:t>
      </w:r>
    </w:p>
    <w:p w14:paraId="348DCBC6" w14:textId="77777777" w:rsidR="00B94C5D" w:rsidRPr="0099334A" w:rsidRDefault="00B94C5D" w:rsidP="00B94C5D">
      <w:pPr>
        <w:pStyle w:val="TraabilitIADT"/>
      </w:pPr>
      <w:r w:rsidRPr="002F0E5A">
        <w:t>Tag IADT : #Démonstration</w:t>
      </w:r>
    </w:p>
    <w:p w14:paraId="3ECF2C7E" w14:textId="77777777" w:rsidR="00B94C5D" w:rsidRPr="0099334A" w:rsidRDefault="00B94C5D" w:rsidP="00B94C5D">
      <w:pPr>
        <w:pStyle w:val="TraabilitAmont"/>
      </w:pPr>
      <w:r w:rsidRPr="0099334A">
        <w:t>Tag Origine Exigence :</w:t>
      </w:r>
    </w:p>
    <w:p w14:paraId="2CEAB524" w14:textId="77777777" w:rsidR="00B94C5D" w:rsidRPr="0099334A" w:rsidRDefault="00B94C5D" w:rsidP="00B94C5D">
      <w:pPr>
        <w:pStyle w:val="TraabilitSous-Ensemble"/>
        <w:rPr>
          <w:lang w:eastAsia="en-US"/>
        </w:rPr>
      </w:pPr>
      <w:r w:rsidRPr="0099334A">
        <w:rPr>
          <w:lang w:eastAsia="en-US"/>
        </w:rPr>
        <w:t>Tag Sous-Ensemble :</w:t>
      </w:r>
    </w:p>
    <w:p w14:paraId="4333F7FA" w14:textId="50DBF5AE" w:rsidR="00B94C5D" w:rsidRPr="0099334A" w:rsidRDefault="00B94C5D" w:rsidP="00B94C5D">
      <w:pPr>
        <w:pStyle w:val="TraabilitTest"/>
        <w:rPr>
          <w:lang w:eastAsia="en-US"/>
        </w:rPr>
      </w:pPr>
      <w:r w:rsidRPr="0099334A">
        <w:rPr>
          <w:lang w:eastAsia="en-US"/>
        </w:rPr>
        <w:t>Tag Fiche de test :</w:t>
      </w:r>
      <w:r w:rsidR="007F2F82">
        <w:rPr>
          <w:lang w:eastAsia="en-US"/>
        </w:rPr>
        <w:t xml:space="preserve"> </w:t>
      </w:r>
    </w:p>
    <w:p w14:paraId="3BBCF9C1" w14:textId="77777777" w:rsidR="00B94C5D" w:rsidRDefault="00B94C5D" w:rsidP="00B94C5D">
      <w:pPr>
        <w:pStyle w:val="TraabilitAval"/>
        <w:rPr>
          <w:lang w:eastAsia="en-US"/>
        </w:rPr>
      </w:pPr>
      <w:r w:rsidRPr="0099334A">
        <w:rPr>
          <w:lang w:eastAsia="en-US"/>
        </w:rPr>
        <w:t>Tag Destination Exigence :</w:t>
      </w:r>
    </w:p>
    <w:p w14:paraId="4F5A16A4" w14:textId="451804D5" w:rsidR="006A11F9" w:rsidRPr="0099334A" w:rsidRDefault="006A11F9" w:rsidP="006A11F9">
      <w:pPr>
        <w:pStyle w:val="Titre4"/>
        <w:rPr>
          <w:lang w:eastAsia="en-US"/>
        </w:rPr>
      </w:pPr>
      <w:r w:rsidRPr="0099334A">
        <w:rPr>
          <w:lang w:eastAsia="en-US"/>
        </w:rPr>
        <w:t>Fichiers de configuration d</w:t>
      </w:r>
      <w:r>
        <w:rPr>
          <w:lang w:eastAsia="en-US"/>
        </w:rPr>
        <w:t>es pertes</w:t>
      </w:r>
    </w:p>
    <w:p w14:paraId="51D232CE" w14:textId="77777777" w:rsidR="00B94C5D" w:rsidRPr="00886ACC" w:rsidRDefault="00B94C5D" w:rsidP="00B94C5D">
      <w:pPr>
        <w:pStyle w:val="Exigence"/>
        <w:rPr>
          <w:lang w:val="fr-FR"/>
        </w:rPr>
      </w:pPr>
      <w:r w:rsidRPr="00886ACC">
        <w:rPr>
          <w:lang w:val="fr-FR"/>
        </w:rPr>
        <w:lastRenderedPageBreak/>
        <w:t>STB-BDT-ASRP-2</w:t>
      </w:r>
    </w:p>
    <w:p w14:paraId="07F3E860" w14:textId="77777777" w:rsidR="00B94C5D" w:rsidRPr="00886ACC" w:rsidRDefault="00B94C5D" w:rsidP="00B94C5D">
      <w:pPr>
        <w:pStyle w:val="Titreexigence"/>
      </w:pPr>
      <w:r w:rsidRPr="00886ACC">
        <w:t>Titre :</w:t>
      </w:r>
    </w:p>
    <w:p w14:paraId="33264EB1" w14:textId="14133BE9" w:rsidR="00B94C5D" w:rsidRPr="006F73CD" w:rsidRDefault="00B94C5D" w:rsidP="009927FE">
      <w:pPr>
        <w:pStyle w:val="TexteExigence"/>
      </w:pPr>
      <w:r w:rsidRPr="00886ACC">
        <w:t xml:space="preserve">Les </w:t>
      </w:r>
      <w:r w:rsidR="00C22634" w:rsidRPr="006F73CD">
        <w:t>mesures des pertes d’insertion</w:t>
      </w:r>
      <w:r w:rsidRPr="006F73CD">
        <w:t xml:space="preserve"> du banc sont </w:t>
      </w:r>
      <w:r w:rsidR="00C22634" w:rsidRPr="006F73CD">
        <w:t>enregistrées</w:t>
      </w:r>
      <w:r w:rsidRPr="006F73CD">
        <w:t xml:space="preserve"> dans le fichier </w:t>
      </w:r>
      <w:r w:rsidR="00DC0E81" w:rsidRPr="006F73CD">
        <w:rPr>
          <w:b/>
          <w:bCs/>
        </w:rPr>
        <w:t>« </w:t>
      </w:r>
      <w:r w:rsidR="006A11F9" w:rsidRPr="006F73CD">
        <w:rPr>
          <w:b/>
          <w:bCs/>
        </w:rPr>
        <w:t>configuration_LOSS</w:t>
      </w:r>
      <w:r w:rsidRPr="006F73CD">
        <w:rPr>
          <w:b/>
          <w:bCs/>
        </w:rPr>
        <w:t>.txt</w:t>
      </w:r>
      <w:r w:rsidR="00DC0E81" w:rsidRPr="006F73CD">
        <w:rPr>
          <w:b/>
          <w:bCs/>
        </w:rPr>
        <w:t> »</w:t>
      </w:r>
      <w:r w:rsidR="00A0460D" w:rsidRPr="006F73CD">
        <w:t> :</w:t>
      </w:r>
    </w:p>
    <w:p w14:paraId="7F0D0DE4" w14:textId="28133769" w:rsidR="00A0460D" w:rsidRPr="006F73CD" w:rsidRDefault="00A0460D" w:rsidP="009927FE">
      <w:pPr>
        <w:pStyle w:val="TexteExigence"/>
        <w:numPr>
          <w:ilvl w:val="0"/>
          <w:numId w:val="34"/>
        </w:numPr>
      </w:pPr>
      <w:r w:rsidRPr="006F73CD">
        <w:t>Par mode</w:t>
      </w:r>
      <w:r w:rsidR="004F209A" w:rsidRPr="006F73CD">
        <w:t xml:space="preserve"> du banc de test</w:t>
      </w:r>
      <w:r w:rsidRPr="006F73CD">
        <w:t>,</w:t>
      </w:r>
    </w:p>
    <w:p w14:paraId="001380A9" w14:textId="77777777" w:rsidR="006F73CD" w:rsidRPr="006F73CD" w:rsidRDefault="004F209A" w:rsidP="009927FE">
      <w:pPr>
        <w:pStyle w:val="TexteExigence"/>
        <w:numPr>
          <w:ilvl w:val="0"/>
          <w:numId w:val="34"/>
        </w:numPr>
      </w:pPr>
      <w:r w:rsidRPr="006F73CD">
        <w:t xml:space="preserve">Par </w:t>
      </w:r>
      <w:r w:rsidR="006F73CD" w:rsidRPr="006F73CD">
        <w:t>bande définie pour ce mode,</w:t>
      </w:r>
    </w:p>
    <w:p w14:paraId="4494C58B" w14:textId="77777777" w:rsidR="006F73CD" w:rsidRPr="006F73CD" w:rsidRDefault="006F73CD" w:rsidP="009927FE">
      <w:pPr>
        <w:pStyle w:val="TexteExigence"/>
        <w:numPr>
          <w:ilvl w:val="0"/>
          <w:numId w:val="34"/>
        </w:numPr>
      </w:pPr>
      <w:r w:rsidRPr="006F73CD">
        <w:t>Par fréquence,</w:t>
      </w:r>
    </w:p>
    <w:p w14:paraId="3C5E587C" w14:textId="4E72EE7B" w:rsidR="004F209A" w:rsidRPr="006F73CD" w:rsidRDefault="006F73CD" w:rsidP="009927FE">
      <w:pPr>
        <w:pStyle w:val="TexteExigence"/>
        <w:numPr>
          <w:ilvl w:val="0"/>
          <w:numId w:val="34"/>
        </w:numPr>
      </w:pPr>
      <w:r w:rsidRPr="006F73CD">
        <w:t>Par mesure de perte</w:t>
      </w:r>
      <w:r w:rsidR="004F209A" w:rsidRPr="006F73CD">
        <w:t>.</w:t>
      </w:r>
    </w:p>
    <w:p w14:paraId="5FA5AF65" w14:textId="77777777" w:rsidR="00B94C5D" w:rsidRPr="00886ACC" w:rsidRDefault="00B94C5D" w:rsidP="00B94C5D">
      <w:pPr>
        <w:pStyle w:val="TraabilitIADT"/>
      </w:pPr>
      <w:r w:rsidRPr="00886ACC">
        <w:t>Tag IADT : #Démonstration</w:t>
      </w:r>
    </w:p>
    <w:p w14:paraId="7246A063" w14:textId="77777777" w:rsidR="00B94C5D" w:rsidRPr="00886ACC" w:rsidRDefault="00B94C5D" w:rsidP="00B94C5D">
      <w:pPr>
        <w:pStyle w:val="TraabilitAmont"/>
      </w:pPr>
      <w:r w:rsidRPr="00886ACC">
        <w:t>Tag Origine Exigence :</w:t>
      </w:r>
    </w:p>
    <w:p w14:paraId="1A83E8FB" w14:textId="77777777" w:rsidR="00B94C5D" w:rsidRPr="00886ACC" w:rsidRDefault="00B94C5D" w:rsidP="00B94C5D">
      <w:pPr>
        <w:pStyle w:val="TraabilitSous-Ensemble"/>
        <w:rPr>
          <w:lang w:eastAsia="en-US"/>
        </w:rPr>
      </w:pPr>
      <w:r w:rsidRPr="00886ACC">
        <w:rPr>
          <w:lang w:eastAsia="en-US"/>
        </w:rPr>
        <w:t>Tag Sous-Ensemble :</w:t>
      </w:r>
    </w:p>
    <w:p w14:paraId="518DB821" w14:textId="6C7C28CE" w:rsidR="00B94C5D" w:rsidRPr="00886ACC" w:rsidRDefault="00B94C5D" w:rsidP="00B94C5D">
      <w:pPr>
        <w:pStyle w:val="TraabilitTest"/>
        <w:rPr>
          <w:lang w:eastAsia="en-US"/>
        </w:rPr>
      </w:pPr>
      <w:r w:rsidRPr="00886ACC">
        <w:rPr>
          <w:lang w:eastAsia="en-US"/>
        </w:rPr>
        <w:t>Tag Fiche de test :</w:t>
      </w:r>
      <w:r w:rsidR="007F2F82">
        <w:rPr>
          <w:lang w:eastAsia="en-US"/>
        </w:rPr>
        <w:t xml:space="preserve"> </w:t>
      </w:r>
    </w:p>
    <w:p w14:paraId="44DDA6C0" w14:textId="77777777" w:rsidR="00B94C5D" w:rsidRPr="0099334A" w:rsidRDefault="00B94C5D" w:rsidP="00B94C5D">
      <w:pPr>
        <w:pStyle w:val="TraabilitAval"/>
        <w:rPr>
          <w:lang w:eastAsia="en-US"/>
        </w:rPr>
      </w:pPr>
      <w:r w:rsidRPr="00886ACC">
        <w:rPr>
          <w:lang w:eastAsia="en-US"/>
        </w:rPr>
        <w:t>Tag Destination Exigence :</w:t>
      </w:r>
    </w:p>
    <w:p w14:paraId="548F5C00" w14:textId="58DAF9A2" w:rsidR="00E573D8" w:rsidRPr="0099334A" w:rsidRDefault="00796A80" w:rsidP="00E573D8">
      <w:pPr>
        <w:pStyle w:val="Titre3"/>
      </w:pPr>
      <w:bookmarkStart w:id="32" w:name="_Toc167723049"/>
      <w:r w:rsidRPr="0099334A">
        <w:t>Menu</w:t>
      </w:r>
      <w:r w:rsidR="00E573D8" w:rsidRPr="0099334A">
        <w:t xml:space="preserve"> </w:t>
      </w:r>
      <w:r w:rsidRPr="0099334A">
        <w:t>F</w:t>
      </w:r>
      <w:r w:rsidR="00E573D8" w:rsidRPr="0099334A">
        <w:t>lash</w:t>
      </w:r>
      <w:bookmarkEnd w:id="32"/>
    </w:p>
    <w:p w14:paraId="321D56D5" w14:textId="6B25E075" w:rsidR="00796A80" w:rsidRPr="0099334A" w:rsidRDefault="00796A80" w:rsidP="00796A80">
      <w:pPr>
        <w:pStyle w:val="Titre4"/>
      </w:pPr>
      <w:r w:rsidRPr="0099334A">
        <w:t>Fenêtre C</w:t>
      </w:r>
      <w:r w:rsidR="006F73CD">
        <w:t>hargement calibration automatique</w:t>
      </w:r>
    </w:p>
    <w:p w14:paraId="4C939775" w14:textId="5DD27F8A" w:rsidR="006F73CD" w:rsidRPr="006F73CD" w:rsidRDefault="006F73CD" w:rsidP="006F73CD">
      <w:pPr>
        <w:spacing w:before="100" w:beforeAutospacing="1" w:after="100" w:afterAutospacing="1"/>
        <w:jc w:val="center"/>
        <w:rPr>
          <w:rFonts w:ascii="Times New Roman" w:eastAsia="Times New Roman" w:hAnsi="Times New Roman" w:cs="Times New Roman"/>
          <w:sz w:val="24"/>
          <w:szCs w:val="24"/>
        </w:rPr>
      </w:pPr>
      <w:r w:rsidRPr="006F73CD">
        <w:rPr>
          <w:rFonts w:ascii="Times New Roman" w:eastAsia="Times New Roman" w:hAnsi="Times New Roman" w:cs="Times New Roman"/>
          <w:noProof/>
          <w:sz w:val="24"/>
          <w:szCs w:val="24"/>
        </w:rPr>
        <w:lastRenderedPageBreak/>
        <w:drawing>
          <wp:inline distT="0" distB="0" distL="0" distR="0" wp14:anchorId="2D951D58" wp14:editId="0E830B39">
            <wp:extent cx="3573145" cy="3411220"/>
            <wp:effectExtent l="0" t="0" r="8255" b="0"/>
            <wp:docPr id="1673373725" name="Image 3" descr="Une image contenant texte, capture d’écran, affichage,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73725" name="Image 3" descr="Une image contenant texte, capture d’écran, affichage, logiciel&#10;&#10;Description générée automatiqu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73145" cy="3411220"/>
                    </a:xfrm>
                    <a:prstGeom prst="rect">
                      <a:avLst/>
                    </a:prstGeom>
                    <a:noFill/>
                    <a:ln>
                      <a:noFill/>
                    </a:ln>
                  </pic:spPr>
                </pic:pic>
              </a:graphicData>
            </a:graphic>
          </wp:inline>
        </w:drawing>
      </w:r>
    </w:p>
    <w:p w14:paraId="4055E9AC" w14:textId="28B41F67" w:rsidR="003A50FE" w:rsidRPr="0099334A" w:rsidRDefault="003A50FE" w:rsidP="003A50FE">
      <w:pPr>
        <w:pStyle w:val="Figure"/>
        <w:rPr>
          <w:lang w:val="fr-FR"/>
        </w:rPr>
      </w:pPr>
      <w:bookmarkStart w:id="33" w:name="_Toc167723430"/>
      <w:r w:rsidRPr="0099334A">
        <w:rPr>
          <w:lang w:val="fr-FR"/>
        </w:rPr>
        <w:t xml:space="preserve">Fenêtre de </w:t>
      </w:r>
      <w:r w:rsidR="006F73CD">
        <w:rPr>
          <w:lang w:val="fr-FR"/>
        </w:rPr>
        <w:t>Chargement</w:t>
      </w:r>
      <w:r w:rsidRPr="0099334A">
        <w:rPr>
          <w:lang w:val="fr-FR"/>
        </w:rPr>
        <w:t xml:space="preserve"> </w:t>
      </w:r>
      <w:r w:rsidR="006F73CD">
        <w:rPr>
          <w:lang w:val="fr-FR"/>
        </w:rPr>
        <w:t xml:space="preserve">calibration </w:t>
      </w:r>
      <w:r w:rsidR="00796A80" w:rsidRPr="0099334A">
        <w:rPr>
          <w:lang w:val="fr-FR"/>
        </w:rPr>
        <w:t>automati</w:t>
      </w:r>
      <w:r w:rsidR="006F73CD">
        <w:rPr>
          <w:lang w:val="fr-FR"/>
        </w:rPr>
        <w:t>que</w:t>
      </w:r>
      <w:bookmarkEnd w:id="33"/>
    </w:p>
    <w:p w14:paraId="1AC93D26" w14:textId="77777777" w:rsidR="00E573D8" w:rsidRPr="0099334A" w:rsidRDefault="00E573D8" w:rsidP="00E573D8">
      <w:pPr>
        <w:pStyle w:val="Exigence"/>
        <w:rPr>
          <w:lang w:val="fr-FR"/>
        </w:rPr>
      </w:pPr>
      <w:r w:rsidRPr="0099334A">
        <w:rPr>
          <w:lang w:val="fr-FR"/>
        </w:rPr>
        <w:t>STB-BDT-ASRP-2</w:t>
      </w:r>
    </w:p>
    <w:p w14:paraId="353BA9C8" w14:textId="77777777" w:rsidR="00E573D8" w:rsidRPr="0099334A" w:rsidRDefault="00E573D8" w:rsidP="00E573D8">
      <w:pPr>
        <w:pStyle w:val="Titreexigence"/>
      </w:pPr>
      <w:r w:rsidRPr="0099334A">
        <w:t>Titre :</w:t>
      </w:r>
    </w:p>
    <w:p w14:paraId="4CED225D" w14:textId="2096BFA4" w:rsidR="00E573D8" w:rsidRPr="0099334A" w:rsidRDefault="00E573D8" w:rsidP="009927FE">
      <w:pPr>
        <w:pStyle w:val="TexteExigence"/>
      </w:pPr>
      <w:r w:rsidRPr="0099334A">
        <w:t>La fenêtre « </w:t>
      </w:r>
      <w:r w:rsidR="00796A80" w:rsidRPr="0099334A">
        <w:t>FLASH</w:t>
      </w:r>
      <w:r w:rsidRPr="0099334A">
        <w:t xml:space="preserve"> &gt; Configuration </w:t>
      </w:r>
      <w:r w:rsidR="00796A80" w:rsidRPr="0099334A">
        <w:t>automatisée</w:t>
      </w:r>
      <w:r w:rsidRPr="0099334A">
        <w:t> » propose :</w:t>
      </w:r>
    </w:p>
    <w:p w14:paraId="0EC7FE68" w14:textId="5A5A25C9" w:rsidR="008441ED" w:rsidRPr="0099334A" w:rsidRDefault="008441ED" w:rsidP="009927FE">
      <w:pPr>
        <w:pStyle w:val="TexteExigence"/>
        <w:numPr>
          <w:ilvl w:val="0"/>
          <w:numId w:val="34"/>
        </w:numPr>
      </w:pPr>
      <w:r w:rsidRPr="0099334A">
        <w:t>Un champ</w:t>
      </w:r>
      <w:r w:rsidRPr="0099334A">
        <w:rPr>
          <w:b/>
          <w:bCs/>
        </w:rPr>
        <w:t xml:space="preserve"> « Date »</w:t>
      </w:r>
      <w:r w:rsidRPr="0099334A">
        <w:t xml:space="preserve"> </w:t>
      </w:r>
      <w:proofErr w:type="spellStart"/>
      <w:r w:rsidRPr="0099334A">
        <w:t>pré-rempli</w:t>
      </w:r>
      <w:proofErr w:type="spellEnd"/>
      <w:r w:rsidRPr="0099334A">
        <w:t xml:space="preserve"> avec la date système,</w:t>
      </w:r>
    </w:p>
    <w:p w14:paraId="473E3D6C" w14:textId="005E932A" w:rsidR="00E573D8" w:rsidRPr="0099334A" w:rsidRDefault="00E573D8" w:rsidP="009927FE">
      <w:pPr>
        <w:pStyle w:val="TexteExigence"/>
        <w:numPr>
          <w:ilvl w:val="0"/>
          <w:numId w:val="34"/>
        </w:numPr>
      </w:pPr>
      <w:r w:rsidRPr="0099334A">
        <w:t xml:space="preserve">Un champ </w:t>
      </w:r>
      <w:r w:rsidR="008441ED" w:rsidRPr="0099334A">
        <w:rPr>
          <w:b/>
          <w:bCs/>
        </w:rPr>
        <w:t>« Flash Param »</w:t>
      </w:r>
      <w:r w:rsidR="008441ED" w:rsidRPr="0099334A">
        <w:t xml:space="preserve"> et un bouton </w:t>
      </w:r>
      <w:r w:rsidRPr="0099334A">
        <w:t>pour sélectionner le fichier</w:t>
      </w:r>
      <w:r w:rsidR="008441ED" w:rsidRPr="0099334A">
        <w:t xml:space="preserve"> </w:t>
      </w:r>
      <w:r w:rsidRPr="0099334A">
        <w:t>&lt;FLASH_PARAM&gt;</w:t>
      </w:r>
    </w:p>
    <w:p w14:paraId="733AEBC1" w14:textId="3832921E" w:rsidR="008441ED" w:rsidRPr="0099334A" w:rsidRDefault="008441ED" w:rsidP="009927FE">
      <w:pPr>
        <w:pStyle w:val="TexteExigence"/>
        <w:numPr>
          <w:ilvl w:val="0"/>
          <w:numId w:val="34"/>
        </w:numPr>
      </w:pPr>
      <w:r w:rsidRPr="0099334A">
        <w:t xml:space="preserve">Un champ </w:t>
      </w:r>
      <w:r w:rsidRPr="0099334A">
        <w:rPr>
          <w:b/>
          <w:bCs/>
        </w:rPr>
        <w:t>« Flash CRE »</w:t>
      </w:r>
      <w:r w:rsidRPr="0099334A">
        <w:t xml:space="preserve"> et un bouton pour sélectionner le fichier &lt;FLASH&gt;</w:t>
      </w:r>
    </w:p>
    <w:p w14:paraId="29857854" w14:textId="5B1BF08B" w:rsidR="00E573D8" w:rsidRPr="0099334A" w:rsidRDefault="00672822" w:rsidP="009927FE">
      <w:pPr>
        <w:pStyle w:val="TexteExigence"/>
        <w:ind w:left="720"/>
      </w:pPr>
      <w:r w:rsidRPr="0099334A">
        <w:t>E</w:t>
      </w:r>
      <w:r w:rsidR="00E573D8" w:rsidRPr="0099334A">
        <w:t>x</w:t>
      </w:r>
      <w:r w:rsidRPr="0099334A">
        <w:t xml:space="preserve"> </w:t>
      </w:r>
      <w:r w:rsidR="00E573D8" w:rsidRPr="0099334A">
        <w:t>: DP0xxxxCPR00x_xx_CRE_Réglage.xlsx ou test_out.xls</w:t>
      </w:r>
    </w:p>
    <w:p w14:paraId="0065E5F7" w14:textId="58A716CC" w:rsidR="00E573D8" w:rsidRPr="0099334A" w:rsidRDefault="00E573D8" w:rsidP="009927FE">
      <w:pPr>
        <w:pStyle w:val="TexteExigence"/>
        <w:ind w:left="720"/>
      </w:pPr>
      <w:r w:rsidRPr="0099334A">
        <w:t>Par défaut, les</w:t>
      </w:r>
      <w:r w:rsidR="008441ED" w:rsidRPr="0099334A">
        <w:t xml:space="preserve"> champs sont préremplis avec les </w:t>
      </w:r>
      <w:r w:rsidR="00724D23" w:rsidRPr="0099334A">
        <w:t xml:space="preserve">chemins des </w:t>
      </w:r>
      <w:r w:rsidRPr="0099334A">
        <w:t>fichiers du répertoire PN&lt;</w:t>
      </w:r>
      <w:proofErr w:type="spellStart"/>
      <w:r w:rsidRPr="0099334A">
        <w:t>Part_Number</w:t>
      </w:r>
      <w:proofErr w:type="spellEnd"/>
      <w:r w:rsidRPr="0099334A">
        <w:t xml:space="preserve">&gt;_SN&lt;Serial </w:t>
      </w:r>
      <w:proofErr w:type="spellStart"/>
      <w:r w:rsidRPr="0099334A">
        <w:t>Number</w:t>
      </w:r>
      <w:proofErr w:type="spellEnd"/>
      <w:r w:rsidRPr="0099334A">
        <w:t>&gt;</w:t>
      </w:r>
      <w:r w:rsidR="00672822" w:rsidRPr="0099334A">
        <w:t>, si l’utilisateur choisi un autre fichier, une demande de confirmation pour écraser le fichier existant est demandée.</w:t>
      </w:r>
    </w:p>
    <w:p w14:paraId="0FEAAF79" w14:textId="77777777" w:rsidR="007F2F82" w:rsidRDefault="007F2F82" w:rsidP="007F2F82">
      <w:pPr>
        <w:pStyle w:val="TexteExigence"/>
        <w:numPr>
          <w:ilvl w:val="0"/>
          <w:numId w:val="34"/>
        </w:numPr>
      </w:pPr>
      <w:r>
        <w:t>Au moment de la sélection d’un fichier</w:t>
      </w:r>
      <w:r w:rsidR="00E573D8" w:rsidRPr="0099334A">
        <w:t> :</w:t>
      </w:r>
    </w:p>
    <w:p w14:paraId="0B8B4211" w14:textId="1B5D217C" w:rsidR="007F2F82" w:rsidRPr="007F2F82" w:rsidRDefault="00E573D8" w:rsidP="007F2F82">
      <w:pPr>
        <w:pStyle w:val="TexteExigence"/>
        <w:ind w:left="720"/>
      </w:pPr>
      <w:r w:rsidRPr="007F2F82">
        <w:t xml:space="preserve">&lt;FLASH_PARAM&gt; </w:t>
      </w:r>
      <w:r w:rsidR="007F2F82" w:rsidRPr="007F2F82">
        <w:t xml:space="preserve">est renommé </w:t>
      </w:r>
      <w:r w:rsidRPr="007F2F82">
        <w:t xml:space="preserve">en FLASH_PARAM_SN&lt;Serial </w:t>
      </w:r>
      <w:proofErr w:type="spellStart"/>
      <w:r w:rsidRPr="007F2F82">
        <w:t>Number</w:t>
      </w:r>
      <w:proofErr w:type="spellEnd"/>
      <w:r w:rsidRPr="007F2F82">
        <w:t>&gt;</w:t>
      </w:r>
      <w:r w:rsidR="00724D23" w:rsidRPr="007F2F82">
        <w:t>.xlsx</w:t>
      </w:r>
      <w:r w:rsidR="007F2F82" w:rsidRPr="007F2F82">
        <w:t xml:space="preserve"> dans le </w:t>
      </w:r>
      <w:proofErr w:type="spellStart"/>
      <w:r w:rsidR="007F2F82" w:rsidRPr="007F2F82">
        <w:t>repertoire</w:t>
      </w:r>
      <w:proofErr w:type="spellEnd"/>
      <w:r w:rsidR="007F2F82" w:rsidRPr="007F2F82">
        <w:t xml:space="preserve"> PN&lt;</w:t>
      </w:r>
      <w:proofErr w:type="spellStart"/>
      <w:r w:rsidR="007F2F82" w:rsidRPr="007F2F82">
        <w:t>Part_Number</w:t>
      </w:r>
      <w:proofErr w:type="spellEnd"/>
      <w:r w:rsidR="007F2F82" w:rsidRPr="007F2F82">
        <w:t xml:space="preserve">&gt;_SN&lt;Serial </w:t>
      </w:r>
      <w:proofErr w:type="spellStart"/>
      <w:r w:rsidR="007F2F82" w:rsidRPr="007F2F82">
        <w:t>Number</w:t>
      </w:r>
      <w:proofErr w:type="spellEnd"/>
      <w:r w:rsidR="007F2F82" w:rsidRPr="007F2F82">
        <w:t>&gt;</w:t>
      </w:r>
    </w:p>
    <w:p w14:paraId="0B5442C3" w14:textId="77777777" w:rsidR="00AA794F" w:rsidRPr="00AA794F" w:rsidRDefault="00E573D8" w:rsidP="00AA794F">
      <w:pPr>
        <w:pStyle w:val="TexteExigence"/>
        <w:ind w:left="720"/>
      </w:pPr>
      <w:r w:rsidRPr="00AA794F">
        <w:t xml:space="preserve">&lt;FLASH&gt; </w:t>
      </w:r>
      <w:r w:rsidR="007F2F82" w:rsidRPr="00AA794F">
        <w:t xml:space="preserve">est renommé </w:t>
      </w:r>
      <w:r w:rsidRPr="00AA794F">
        <w:t xml:space="preserve">en FLASH_SN&lt;Serial </w:t>
      </w:r>
      <w:proofErr w:type="spellStart"/>
      <w:r w:rsidRPr="00AA794F">
        <w:t>Number</w:t>
      </w:r>
      <w:proofErr w:type="spellEnd"/>
      <w:r w:rsidRPr="00AA794F">
        <w:t>&gt;</w:t>
      </w:r>
      <w:r w:rsidR="00724D23" w:rsidRPr="00AA794F">
        <w:t>.xlsx</w:t>
      </w:r>
      <w:r w:rsidR="007F2F82" w:rsidRPr="00AA794F">
        <w:t xml:space="preserve"> </w:t>
      </w:r>
      <w:r w:rsidRPr="00AA794F">
        <w:t xml:space="preserve">dans </w:t>
      </w:r>
      <w:r w:rsidR="00724D23" w:rsidRPr="00AA794F">
        <w:t xml:space="preserve">le </w:t>
      </w:r>
      <w:proofErr w:type="spellStart"/>
      <w:r w:rsidR="00724D23" w:rsidRPr="00AA794F">
        <w:t>repertoire</w:t>
      </w:r>
      <w:proofErr w:type="spellEnd"/>
      <w:r w:rsidR="00724D23" w:rsidRPr="00AA794F">
        <w:t xml:space="preserve"> PN&lt;</w:t>
      </w:r>
      <w:proofErr w:type="spellStart"/>
      <w:r w:rsidR="00724D23" w:rsidRPr="00AA794F">
        <w:t>Part_Number</w:t>
      </w:r>
      <w:proofErr w:type="spellEnd"/>
      <w:r w:rsidR="00724D23" w:rsidRPr="00AA794F">
        <w:t>&gt;_</w:t>
      </w:r>
      <w:r w:rsidRPr="00AA794F">
        <w:t xml:space="preserve">SN&lt;Serial </w:t>
      </w:r>
      <w:proofErr w:type="spellStart"/>
      <w:r w:rsidRPr="00AA794F">
        <w:t>Number</w:t>
      </w:r>
      <w:proofErr w:type="spellEnd"/>
      <w:r w:rsidRPr="00AA794F">
        <w:t>&gt;</w:t>
      </w:r>
    </w:p>
    <w:p w14:paraId="5843FA33" w14:textId="092F4F42" w:rsidR="00E573D8" w:rsidRPr="0099334A" w:rsidRDefault="00AA794F" w:rsidP="00AA794F">
      <w:pPr>
        <w:pStyle w:val="TexteExigence"/>
        <w:ind w:left="720"/>
      </w:pPr>
      <w:r>
        <w:t>L</w:t>
      </w:r>
      <w:r w:rsidR="00E573D8" w:rsidRPr="0099334A">
        <w:t xml:space="preserve">es champs </w:t>
      </w:r>
      <w:r w:rsidR="00724D23" w:rsidRPr="0099334A">
        <w:t xml:space="preserve">B3 à B6 </w:t>
      </w:r>
      <w:r>
        <w:t xml:space="preserve">sont inscrits </w:t>
      </w:r>
      <w:r w:rsidR="00E573D8" w:rsidRPr="0099334A">
        <w:t xml:space="preserve">dans le fichier FLASH_PARAM_SN&lt;Serial </w:t>
      </w:r>
      <w:proofErr w:type="spellStart"/>
      <w:r w:rsidR="00E573D8" w:rsidRPr="0099334A">
        <w:t>Number</w:t>
      </w:r>
      <w:proofErr w:type="spellEnd"/>
      <w:r w:rsidR="00E573D8" w:rsidRPr="0099334A">
        <w:t>&gt;</w:t>
      </w:r>
      <w:r w:rsidR="00724D23" w:rsidRPr="0099334A">
        <w:t>.xlsx</w:t>
      </w:r>
    </w:p>
    <w:p w14:paraId="02E96D04" w14:textId="68BCD74C" w:rsidR="00E573D8" w:rsidRPr="0099334A" w:rsidRDefault="00E573D8" w:rsidP="009927FE">
      <w:pPr>
        <w:pStyle w:val="TexteExigence"/>
        <w:numPr>
          <w:ilvl w:val="0"/>
          <w:numId w:val="34"/>
        </w:numPr>
      </w:pPr>
      <w:r w:rsidRPr="0099334A">
        <w:t>Un bouton « </w:t>
      </w:r>
      <w:r w:rsidR="00743E7F" w:rsidRPr="0099334A">
        <w:rPr>
          <w:b/>
          <w:bCs/>
        </w:rPr>
        <w:t>Modifier</w:t>
      </w:r>
      <w:r w:rsidRPr="0099334A">
        <w:rPr>
          <w:b/>
          <w:bCs/>
        </w:rPr>
        <w:t xml:space="preserve"> FLASH PARAM</w:t>
      </w:r>
      <w:r w:rsidRPr="0099334A">
        <w:t> »</w:t>
      </w:r>
      <w:r w:rsidR="00724D23" w:rsidRPr="0099334A">
        <w:t xml:space="preserve"> </w:t>
      </w:r>
      <w:r w:rsidR="00796A80" w:rsidRPr="0099334A">
        <w:t>l</w:t>
      </w:r>
      <w:r w:rsidRPr="0099334A">
        <w:t xml:space="preserve">ance sous Excel le fichier FLASH PARAM correspondant </w:t>
      </w:r>
      <w:r w:rsidR="00BB0DB9" w:rsidRPr="0099334A">
        <w:t>à l’équipement sous test</w:t>
      </w:r>
      <w:r w:rsidR="00724D23" w:rsidRPr="0099334A">
        <w:t xml:space="preserve"> (s’il existe)</w:t>
      </w:r>
    </w:p>
    <w:p w14:paraId="713129D1" w14:textId="77004DBF" w:rsidR="00743E7F" w:rsidRPr="0099334A" w:rsidRDefault="00E573D8" w:rsidP="009927FE">
      <w:pPr>
        <w:pStyle w:val="TexteExigence"/>
        <w:numPr>
          <w:ilvl w:val="0"/>
          <w:numId w:val="34"/>
        </w:numPr>
      </w:pPr>
      <w:r w:rsidRPr="006F73CD">
        <w:t>Un bouton « </w:t>
      </w:r>
      <w:r w:rsidR="00743E7F" w:rsidRPr="006F73CD">
        <w:rPr>
          <w:b/>
          <w:bCs/>
        </w:rPr>
        <w:t>Convertir .xlsx vers .bin</w:t>
      </w:r>
      <w:r w:rsidRPr="006F73CD">
        <w:t xml:space="preserve"> » </w:t>
      </w:r>
      <w:r w:rsidR="00743E7F" w:rsidRPr="006F73CD">
        <w:t>g</w:t>
      </w:r>
      <w:r w:rsidRPr="006F73CD">
        <w:t xml:space="preserve">énère le </w:t>
      </w:r>
      <w:r w:rsidR="00724D23" w:rsidRPr="006F73CD">
        <w:t>FLASH_SN&lt;</w:t>
      </w:r>
      <w:proofErr w:type="spellStart"/>
      <w:r w:rsidR="00724D23" w:rsidRPr="006F73CD">
        <w:t>Serian_Number</w:t>
      </w:r>
      <w:proofErr w:type="spellEnd"/>
      <w:r w:rsidR="00724D23" w:rsidRPr="006F73CD">
        <w:t>&gt;</w:t>
      </w:r>
      <w:r w:rsidRPr="006F73CD">
        <w:t>.bin</w:t>
      </w:r>
      <w:r w:rsidRPr="0099334A">
        <w:t xml:space="preserve"> à partir des fichiers </w:t>
      </w:r>
      <w:r w:rsidR="00724D23" w:rsidRPr="0099334A">
        <w:t xml:space="preserve">FLASH_SN&lt;Serial </w:t>
      </w:r>
      <w:proofErr w:type="spellStart"/>
      <w:r w:rsidR="00724D23" w:rsidRPr="0099334A">
        <w:t>Number</w:t>
      </w:r>
      <w:proofErr w:type="spellEnd"/>
      <w:r w:rsidR="00724D23" w:rsidRPr="0099334A">
        <w:t xml:space="preserve">&gt;.xlsx </w:t>
      </w:r>
      <w:r w:rsidRPr="0099334A">
        <w:t xml:space="preserve">et </w:t>
      </w:r>
      <w:r w:rsidR="00724D23" w:rsidRPr="0099334A">
        <w:t xml:space="preserve">FLASH_PARAM_SN&lt;Serial </w:t>
      </w:r>
      <w:proofErr w:type="spellStart"/>
      <w:r w:rsidR="00724D23" w:rsidRPr="0099334A">
        <w:t>Number</w:t>
      </w:r>
      <w:proofErr w:type="spellEnd"/>
      <w:r w:rsidR="00724D23" w:rsidRPr="0099334A">
        <w:t xml:space="preserve">&gt;.xlsx </w:t>
      </w:r>
      <w:r w:rsidR="00743E7F" w:rsidRPr="0099334A">
        <w:t>et l’enregistre dans le répertoire PN&lt;</w:t>
      </w:r>
      <w:proofErr w:type="spellStart"/>
      <w:r w:rsidR="00743E7F" w:rsidRPr="0099334A">
        <w:t>Part_Number</w:t>
      </w:r>
      <w:proofErr w:type="spellEnd"/>
      <w:r w:rsidR="00743E7F" w:rsidRPr="0099334A">
        <w:t xml:space="preserve">&gt;_SN&lt;Serial </w:t>
      </w:r>
      <w:proofErr w:type="spellStart"/>
      <w:r w:rsidR="00743E7F" w:rsidRPr="0099334A">
        <w:t>Number</w:t>
      </w:r>
      <w:proofErr w:type="spellEnd"/>
      <w:r w:rsidR="00743E7F" w:rsidRPr="0099334A">
        <w:t>&gt;</w:t>
      </w:r>
    </w:p>
    <w:p w14:paraId="66244B94" w14:textId="0B2DF7CA" w:rsidR="00E573D8" w:rsidRPr="0099334A" w:rsidRDefault="00743E7F" w:rsidP="009927FE">
      <w:pPr>
        <w:pStyle w:val="TexteExigence"/>
        <w:numPr>
          <w:ilvl w:val="0"/>
          <w:numId w:val="34"/>
        </w:numPr>
      </w:pPr>
      <w:r w:rsidRPr="0099334A">
        <w:t>Un bouton « </w:t>
      </w:r>
      <w:r w:rsidRPr="0099334A">
        <w:rPr>
          <w:b/>
          <w:bCs/>
        </w:rPr>
        <w:t>Chargement mémoire FLASH</w:t>
      </w:r>
      <w:r w:rsidRPr="0099334A">
        <w:t xml:space="preserve"> » qui charge le fichier dans la </w:t>
      </w:r>
      <w:r w:rsidR="00E573D8" w:rsidRPr="0099334A">
        <w:t>FLASH</w:t>
      </w:r>
      <w:r w:rsidRPr="0099334A">
        <w:t xml:space="preserve"> dans la zone « Capteur » ou la zone « Carte » selon le choix fait lors de l’identification de l’équipement.</w:t>
      </w:r>
    </w:p>
    <w:p w14:paraId="19745E5C" w14:textId="77777777" w:rsidR="00E573D8" w:rsidRPr="0099334A" w:rsidRDefault="00E573D8" w:rsidP="00E573D8">
      <w:pPr>
        <w:pStyle w:val="TraabilitIADT"/>
      </w:pPr>
      <w:r w:rsidRPr="0099334A">
        <w:t>Tag IADT : #Démonstration</w:t>
      </w:r>
    </w:p>
    <w:p w14:paraId="2054B0FD" w14:textId="77777777" w:rsidR="00E573D8" w:rsidRPr="0099334A" w:rsidRDefault="00E573D8" w:rsidP="00E573D8">
      <w:pPr>
        <w:pStyle w:val="TraabilitAmont"/>
      </w:pPr>
      <w:r w:rsidRPr="0099334A">
        <w:t>Tag Origine Exigence :</w:t>
      </w:r>
    </w:p>
    <w:p w14:paraId="6C168AE9" w14:textId="77777777" w:rsidR="00E573D8" w:rsidRPr="0099334A" w:rsidRDefault="00E573D8" w:rsidP="00E573D8">
      <w:pPr>
        <w:pStyle w:val="TraabilitSous-Ensemble"/>
        <w:rPr>
          <w:lang w:eastAsia="en-US"/>
        </w:rPr>
      </w:pPr>
      <w:r w:rsidRPr="0099334A">
        <w:rPr>
          <w:lang w:eastAsia="en-US"/>
        </w:rPr>
        <w:t>Tag Sous-Ensemble :</w:t>
      </w:r>
    </w:p>
    <w:p w14:paraId="6D4A8934" w14:textId="4E3AA69D" w:rsidR="002D6B84" w:rsidRPr="007F2F82" w:rsidRDefault="00E573D8" w:rsidP="00E573D8">
      <w:pPr>
        <w:pStyle w:val="TraabilitTest"/>
        <w:rPr>
          <w:lang w:eastAsia="en-US"/>
        </w:rPr>
      </w:pPr>
      <w:r w:rsidRPr="007F2F82">
        <w:rPr>
          <w:lang w:eastAsia="en-US"/>
        </w:rPr>
        <w:t>Tag Fiche de test :</w:t>
      </w:r>
      <w:r w:rsidR="007F2F82" w:rsidRPr="007F2F82">
        <w:rPr>
          <w:lang w:eastAsia="en-US"/>
        </w:rPr>
        <w:t xml:space="preserve"> </w:t>
      </w:r>
    </w:p>
    <w:p w14:paraId="0EB5004A" w14:textId="77777777" w:rsidR="00E573D8" w:rsidRPr="0099334A" w:rsidRDefault="00E573D8" w:rsidP="00E573D8">
      <w:pPr>
        <w:pStyle w:val="TraabilitAval"/>
        <w:rPr>
          <w:lang w:eastAsia="en-US"/>
        </w:rPr>
      </w:pPr>
      <w:r w:rsidRPr="0099334A">
        <w:rPr>
          <w:lang w:eastAsia="en-US"/>
        </w:rPr>
        <w:t>Tag Destination Exigence :</w:t>
      </w:r>
    </w:p>
    <w:p w14:paraId="1F28D795" w14:textId="05CDE20F" w:rsidR="00796A80" w:rsidRPr="0099334A" w:rsidRDefault="00796A80" w:rsidP="00796A80">
      <w:pPr>
        <w:pStyle w:val="Titre4"/>
      </w:pPr>
      <w:r w:rsidRPr="0099334A">
        <w:t xml:space="preserve">Fenêtre </w:t>
      </w:r>
      <w:r w:rsidR="006F73CD">
        <w:t>Chargement calibration</w:t>
      </w:r>
      <w:r w:rsidRPr="0099334A">
        <w:t xml:space="preserve"> manuelle </w:t>
      </w:r>
    </w:p>
    <w:p w14:paraId="2B466DE6" w14:textId="09C9A65F" w:rsidR="006F73CD" w:rsidRPr="006F73CD" w:rsidRDefault="006F73CD" w:rsidP="006F73CD">
      <w:pPr>
        <w:spacing w:before="100" w:beforeAutospacing="1" w:after="100" w:afterAutospacing="1"/>
        <w:jc w:val="center"/>
        <w:rPr>
          <w:rFonts w:ascii="Times New Roman" w:eastAsia="Times New Roman" w:hAnsi="Times New Roman" w:cs="Times New Roman"/>
          <w:sz w:val="24"/>
          <w:szCs w:val="24"/>
        </w:rPr>
      </w:pPr>
      <w:r w:rsidRPr="006F73CD">
        <w:rPr>
          <w:rFonts w:ascii="Times New Roman" w:eastAsia="Times New Roman" w:hAnsi="Times New Roman" w:cs="Times New Roman"/>
          <w:noProof/>
          <w:sz w:val="24"/>
          <w:szCs w:val="24"/>
        </w:rPr>
        <w:lastRenderedPageBreak/>
        <w:drawing>
          <wp:inline distT="0" distB="0" distL="0" distR="0" wp14:anchorId="606F5CC2" wp14:editId="484D7913">
            <wp:extent cx="4663440" cy="3207385"/>
            <wp:effectExtent l="0" t="0" r="3810" b="0"/>
            <wp:docPr id="79580097" name="Image 4" descr="Une image contenant texte, capture d’écran, logiciel, affich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0097" name="Image 4" descr="Une image contenant texte, capture d’écran, logiciel, affichage&#10;&#10;Description générée automatiqu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3440" cy="3207385"/>
                    </a:xfrm>
                    <a:prstGeom prst="rect">
                      <a:avLst/>
                    </a:prstGeom>
                    <a:noFill/>
                    <a:ln>
                      <a:noFill/>
                    </a:ln>
                  </pic:spPr>
                </pic:pic>
              </a:graphicData>
            </a:graphic>
          </wp:inline>
        </w:drawing>
      </w:r>
    </w:p>
    <w:p w14:paraId="32851108" w14:textId="7D8A499F" w:rsidR="00796A80" w:rsidRPr="0099334A" w:rsidRDefault="00796A80" w:rsidP="00796A80">
      <w:pPr>
        <w:pStyle w:val="Figure"/>
        <w:rPr>
          <w:lang w:val="fr-FR"/>
        </w:rPr>
      </w:pPr>
      <w:bookmarkStart w:id="34" w:name="_Toc167723431"/>
      <w:r w:rsidRPr="0099334A">
        <w:rPr>
          <w:lang w:val="fr-FR"/>
        </w:rPr>
        <w:t xml:space="preserve">Fenêtre de </w:t>
      </w:r>
      <w:r w:rsidR="006F73CD">
        <w:rPr>
          <w:lang w:val="fr-FR"/>
        </w:rPr>
        <w:t>Chargement calibration</w:t>
      </w:r>
      <w:r w:rsidRPr="0099334A">
        <w:rPr>
          <w:lang w:val="fr-FR"/>
        </w:rPr>
        <w:t xml:space="preserve"> manuelle</w:t>
      </w:r>
      <w:bookmarkEnd w:id="34"/>
      <w:r w:rsidRPr="0099334A">
        <w:rPr>
          <w:lang w:val="fr-FR"/>
        </w:rPr>
        <w:t xml:space="preserve"> </w:t>
      </w:r>
    </w:p>
    <w:p w14:paraId="7239FBCC" w14:textId="77777777" w:rsidR="00796A80" w:rsidRPr="0099334A" w:rsidRDefault="00796A80" w:rsidP="00796A80">
      <w:pPr>
        <w:pStyle w:val="Exigence"/>
        <w:rPr>
          <w:lang w:val="fr-FR"/>
        </w:rPr>
      </w:pPr>
      <w:r w:rsidRPr="0099334A">
        <w:rPr>
          <w:lang w:val="fr-FR"/>
        </w:rPr>
        <w:t>STB-BDT-ASRP-2</w:t>
      </w:r>
    </w:p>
    <w:p w14:paraId="357DB147" w14:textId="77777777" w:rsidR="00796A80" w:rsidRPr="0099334A" w:rsidRDefault="00796A80" w:rsidP="00796A80">
      <w:pPr>
        <w:pStyle w:val="Titreexigence"/>
      </w:pPr>
      <w:r w:rsidRPr="0099334A">
        <w:t>Titre :</w:t>
      </w:r>
    </w:p>
    <w:p w14:paraId="3206C77C" w14:textId="32CC14AB" w:rsidR="00796A80" w:rsidRPr="0099334A" w:rsidRDefault="00796A80" w:rsidP="009927FE">
      <w:pPr>
        <w:pStyle w:val="TexteExigence"/>
      </w:pPr>
      <w:r w:rsidRPr="0099334A">
        <w:t xml:space="preserve">La fenêtre </w:t>
      </w:r>
      <w:r w:rsidRPr="0099334A">
        <w:rPr>
          <w:b/>
          <w:bCs/>
        </w:rPr>
        <w:t>« </w:t>
      </w:r>
      <w:r w:rsidRPr="0099334A">
        <w:rPr>
          <w:b/>
          <w:bCs/>
          <w:u w:val="single"/>
        </w:rPr>
        <w:t xml:space="preserve">FLASH &gt; </w:t>
      </w:r>
      <w:r w:rsidR="006F73CD">
        <w:rPr>
          <w:b/>
          <w:bCs/>
          <w:u w:val="single"/>
        </w:rPr>
        <w:t>Chargement calibration</w:t>
      </w:r>
      <w:r w:rsidRPr="0099334A">
        <w:rPr>
          <w:b/>
          <w:bCs/>
          <w:u w:val="single"/>
        </w:rPr>
        <w:t xml:space="preserve"> manuelle</w:t>
      </w:r>
      <w:r w:rsidRPr="0099334A">
        <w:rPr>
          <w:b/>
          <w:bCs/>
        </w:rPr>
        <w:t> »</w:t>
      </w:r>
      <w:r w:rsidRPr="0099334A">
        <w:t xml:space="preserve"> propose :</w:t>
      </w:r>
    </w:p>
    <w:p w14:paraId="25C98AEA" w14:textId="3FA6C5F3" w:rsidR="00796A80" w:rsidRPr="006F73CD" w:rsidRDefault="00796A80" w:rsidP="009927FE">
      <w:pPr>
        <w:pStyle w:val="TexteExigence"/>
        <w:numPr>
          <w:ilvl w:val="0"/>
          <w:numId w:val="34"/>
        </w:numPr>
      </w:pPr>
      <w:r w:rsidRPr="0099334A">
        <w:t xml:space="preserve">Un champ </w:t>
      </w:r>
      <w:r w:rsidR="00BB0DB9" w:rsidRPr="0099334A">
        <w:rPr>
          <w:b/>
          <w:bCs/>
        </w:rPr>
        <w:t xml:space="preserve">« Fichier de calibration (.xlsx) » </w:t>
      </w:r>
      <w:r w:rsidR="00BB0DB9" w:rsidRPr="0099334A">
        <w:t>et un bouton pour sélectionner les fichiers de calibration EXCEL,</w:t>
      </w:r>
      <w:r w:rsidR="00AA794F">
        <w:t xml:space="preserve"> par </w:t>
      </w:r>
      <w:r w:rsidR="00AA794F" w:rsidRPr="006F73CD">
        <w:t xml:space="preserve">défaut le répertoire </w:t>
      </w:r>
      <w:r w:rsidR="00AA794F" w:rsidRPr="006F73CD">
        <w:rPr>
          <w:b/>
          <w:bCs/>
        </w:rPr>
        <w:t>« cal »</w:t>
      </w:r>
      <w:r w:rsidR="00AA794F" w:rsidRPr="006F73CD">
        <w:t xml:space="preserve"> est</w:t>
      </w:r>
      <w:r w:rsidR="00AA794F">
        <w:t xml:space="preserve"> </w:t>
      </w:r>
      <w:r w:rsidR="00AA794F" w:rsidRPr="006F73CD">
        <w:t>sélectionné</w:t>
      </w:r>
    </w:p>
    <w:p w14:paraId="077BBC0F" w14:textId="258C8EE3" w:rsidR="00796A80" w:rsidRPr="006F73CD" w:rsidRDefault="00796A80" w:rsidP="009927FE">
      <w:pPr>
        <w:pStyle w:val="TexteExigence"/>
        <w:numPr>
          <w:ilvl w:val="0"/>
          <w:numId w:val="34"/>
        </w:numPr>
      </w:pPr>
      <w:r w:rsidRPr="006F73CD">
        <w:t>Un bouton « </w:t>
      </w:r>
      <w:r w:rsidRPr="006F73CD">
        <w:rPr>
          <w:b/>
          <w:bCs/>
        </w:rPr>
        <w:t>Convertir .xlsx vers .bin</w:t>
      </w:r>
      <w:r w:rsidRPr="006F73CD">
        <w:t xml:space="preserve"> » qui génère le </w:t>
      </w:r>
      <w:r w:rsidR="00AA794F" w:rsidRPr="006F73CD">
        <w:t xml:space="preserve">fichier </w:t>
      </w:r>
      <w:proofErr w:type="spellStart"/>
      <w:r w:rsidR="00AA794F" w:rsidRPr="006F73CD">
        <w:t>FLASH</w:t>
      </w:r>
      <w:r w:rsidRPr="006F73CD">
        <w:t>.bin</w:t>
      </w:r>
      <w:proofErr w:type="spellEnd"/>
      <w:r w:rsidRPr="006F73CD">
        <w:t xml:space="preserve"> à partir des fichiers </w:t>
      </w:r>
      <w:r w:rsidR="00BB0DB9" w:rsidRPr="006F73CD">
        <w:t xml:space="preserve">de calibration .xlsx sélectionnés </w:t>
      </w:r>
      <w:r w:rsidRPr="006F73CD">
        <w:t xml:space="preserve">et l’enregistre dans le répertoire </w:t>
      </w:r>
      <w:r w:rsidR="00BB0DB9" w:rsidRPr="006F73CD">
        <w:rPr>
          <w:b/>
          <w:bCs/>
        </w:rPr>
        <w:t>« cal »</w:t>
      </w:r>
    </w:p>
    <w:p w14:paraId="1CB195E9" w14:textId="579D0E0B" w:rsidR="00BB0DB9" w:rsidRPr="006F73CD" w:rsidRDefault="00BB0DB9" w:rsidP="009927FE">
      <w:pPr>
        <w:pStyle w:val="TexteExigence"/>
        <w:numPr>
          <w:ilvl w:val="0"/>
          <w:numId w:val="34"/>
        </w:numPr>
      </w:pPr>
      <w:r w:rsidRPr="006F73CD">
        <w:t xml:space="preserve">Un champ </w:t>
      </w:r>
      <w:r w:rsidRPr="006F73CD">
        <w:rPr>
          <w:b/>
          <w:bCs/>
        </w:rPr>
        <w:t xml:space="preserve">« Binaire de calibration (.bin) » </w:t>
      </w:r>
      <w:r w:rsidRPr="006F73CD">
        <w:t xml:space="preserve">et un bouton pour sélectionner le fichier </w:t>
      </w:r>
      <w:r w:rsidR="00667F5E" w:rsidRPr="006F73CD">
        <w:t>binaire</w:t>
      </w:r>
      <w:r w:rsidRPr="006F73CD">
        <w:t>,</w:t>
      </w:r>
    </w:p>
    <w:p w14:paraId="30EA3C14" w14:textId="0A2F606F" w:rsidR="00796A80" w:rsidRPr="0099334A" w:rsidRDefault="00796A80" w:rsidP="009927FE">
      <w:pPr>
        <w:pStyle w:val="TexteExigence"/>
        <w:numPr>
          <w:ilvl w:val="0"/>
          <w:numId w:val="34"/>
        </w:numPr>
      </w:pPr>
      <w:r w:rsidRPr="006F73CD">
        <w:t>Un bouton « </w:t>
      </w:r>
      <w:r w:rsidRPr="006F73CD">
        <w:rPr>
          <w:b/>
          <w:bCs/>
        </w:rPr>
        <w:t>Chargement mémoire FLASH</w:t>
      </w:r>
      <w:r w:rsidRPr="006F73CD">
        <w:t xml:space="preserve"> » qui charge le fichier </w:t>
      </w:r>
      <w:proofErr w:type="spellStart"/>
      <w:r w:rsidR="00AA794F" w:rsidRPr="006F73CD">
        <w:t>FLASH.bin</w:t>
      </w:r>
      <w:proofErr w:type="spellEnd"/>
      <w:r w:rsidR="00AA794F" w:rsidRPr="0099334A">
        <w:t xml:space="preserve"> </w:t>
      </w:r>
      <w:r w:rsidRPr="0099334A">
        <w:t>dans la FLASH dans la zone</w:t>
      </w:r>
      <w:r w:rsidR="008A5E6F" w:rsidRPr="0099334A">
        <w:t xml:space="preserve"> choisie par l’opérateur avec le bouton à bascule :</w:t>
      </w:r>
    </w:p>
    <w:p w14:paraId="660BD6A8" w14:textId="34D13928" w:rsidR="008A5E6F" w:rsidRPr="0099334A" w:rsidRDefault="008A5E6F" w:rsidP="009927FE">
      <w:pPr>
        <w:pStyle w:val="TexteExigence"/>
        <w:numPr>
          <w:ilvl w:val="1"/>
          <w:numId w:val="34"/>
        </w:numPr>
        <w:rPr>
          <w:b/>
          <w:bCs/>
        </w:rPr>
      </w:pPr>
      <w:r w:rsidRPr="0099334A">
        <w:rPr>
          <w:b/>
          <w:bCs/>
        </w:rPr>
        <w:t>« Calibration Capteur »</w:t>
      </w:r>
    </w:p>
    <w:p w14:paraId="17929A42" w14:textId="2C0472AE" w:rsidR="008A5E6F" w:rsidRPr="0099334A" w:rsidRDefault="008A5E6F" w:rsidP="009927FE">
      <w:pPr>
        <w:pStyle w:val="TexteExigence"/>
        <w:numPr>
          <w:ilvl w:val="1"/>
          <w:numId w:val="34"/>
        </w:numPr>
        <w:rPr>
          <w:b/>
          <w:bCs/>
        </w:rPr>
      </w:pPr>
      <w:r w:rsidRPr="0099334A">
        <w:rPr>
          <w:b/>
          <w:bCs/>
        </w:rPr>
        <w:t>« Calibration Carte »</w:t>
      </w:r>
    </w:p>
    <w:p w14:paraId="250FA0B0" w14:textId="77777777" w:rsidR="00796A80" w:rsidRPr="0099334A" w:rsidRDefault="00796A80" w:rsidP="00796A80">
      <w:pPr>
        <w:pStyle w:val="TraabilitIADT"/>
      </w:pPr>
      <w:r w:rsidRPr="0099334A">
        <w:t>Tag IADT : #Démonstration</w:t>
      </w:r>
    </w:p>
    <w:p w14:paraId="6394361C" w14:textId="77777777" w:rsidR="00796A80" w:rsidRPr="0099334A" w:rsidRDefault="00796A80" w:rsidP="00796A80">
      <w:pPr>
        <w:pStyle w:val="TraabilitAmont"/>
      </w:pPr>
      <w:r w:rsidRPr="0099334A">
        <w:t>Tag Origine Exigence :</w:t>
      </w:r>
    </w:p>
    <w:p w14:paraId="47ECB686" w14:textId="77777777" w:rsidR="00796A80" w:rsidRPr="0099334A" w:rsidRDefault="00796A80" w:rsidP="00796A80">
      <w:pPr>
        <w:pStyle w:val="TraabilitSous-Ensemble"/>
        <w:rPr>
          <w:lang w:eastAsia="en-US"/>
        </w:rPr>
      </w:pPr>
      <w:r w:rsidRPr="0099334A">
        <w:rPr>
          <w:lang w:eastAsia="en-US"/>
        </w:rPr>
        <w:t>Tag Sous-Ensemble :</w:t>
      </w:r>
    </w:p>
    <w:p w14:paraId="5F23112A" w14:textId="77777777" w:rsidR="00796A80" w:rsidRPr="0099334A" w:rsidRDefault="00796A80" w:rsidP="00796A80">
      <w:pPr>
        <w:pStyle w:val="TraabilitTest"/>
        <w:rPr>
          <w:lang w:eastAsia="en-US"/>
        </w:rPr>
      </w:pPr>
      <w:r w:rsidRPr="0099334A">
        <w:rPr>
          <w:lang w:eastAsia="en-US"/>
        </w:rPr>
        <w:t>Tag Fiche de test :</w:t>
      </w:r>
    </w:p>
    <w:p w14:paraId="705B1B7A" w14:textId="0DE03786" w:rsidR="00796A80" w:rsidRPr="0099334A" w:rsidRDefault="00796A80" w:rsidP="00796A80">
      <w:pPr>
        <w:pStyle w:val="TraabilitAval"/>
      </w:pPr>
      <w:r w:rsidRPr="0099334A">
        <w:rPr>
          <w:lang w:eastAsia="en-US"/>
        </w:rPr>
        <w:t>Tag Destination Exigence :</w:t>
      </w:r>
    </w:p>
    <w:p w14:paraId="50A73127" w14:textId="77777777" w:rsidR="00080669" w:rsidRPr="0099334A" w:rsidRDefault="00080669" w:rsidP="00080669">
      <w:pPr>
        <w:pStyle w:val="Titre4"/>
      </w:pPr>
      <w:r w:rsidRPr="0099334A">
        <w:t>Fichiers Excel de définition de la FLASH</w:t>
      </w:r>
    </w:p>
    <w:p w14:paraId="39159290" w14:textId="77777777" w:rsidR="00080669" w:rsidRPr="0099334A" w:rsidRDefault="00080669" w:rsidP="00080669">
      <w:pPr>
        <w:pStyle w:val="Exigence"/>
        <w:rPr>
          <w:lang w:val="fr-FR"/>
        </w:rPr>
      </w:pPr>
      <w:r w:rsidRPr="0099334A">
        <w:rPr>
          <w:lang w:val="fr-FR"/>
        </w:rPr>
        <w:t>STB-BDT-ASRP-2</w:t>
      </w:r>
    </w:p>
    <w:p w14:paraId="0BA47FA6" w14:textId="77777777" w:rsidR="00080669" w:rsidRPr="0099334A" w:rsidRDefault="00080669" w:rsidP="00080669">
      <w:pPr>
        <w:pStyle w:val="Titreexigence"/>
      </w:pPr>
      <w:r w:rsidRPr="0099334A">
        <w:t>Titre :</w:t>
      </w:r>
    </w:p>
    <w:p w14:paraId="40C1B4E8" w14:textId="77777777" w:rsidR="00080669" w:rsidRPr="0099334A" w:rsidRDefault="00080669" w:rsidP="00080669">
      <w:pPr>
        <w:pStyle w:val="TexteExigence"/>
      </w:pPr>
      <w:r w:rsidRPr="0099334A">
        <w:t>Le fichier FLASH PARAM contient :</w:t>
      </w:r>
    </w:p>
    <w:p w14:paraId="62460B8F" w14:textId="77777777" w:rsidR="00080669" w:rsidRPr="0099334A" w:rsidRDefault="00080669" w:rsidP="00080669">
      <w:pPr>
        <w:pStyle w:val="TexteExigence"/>
        <w:numPr>
          <w:ilvl w:val="0"/>
          <w:numId w:val="34"/>
        </w:numPr>
      </w:pPr>
      <w:r w:rsidRPr="0099334A">
        <w:t xml:space="preserve">Un onglet </w:t>
      </w:r>
      <w:proofErr w:type="spellStart"/>
      <w:r w:rsidRPr="0099334A">
        <w:t>Flash_param</w:t>
      </w:r>
      <w:proofErr w:type="spellEnd"/>
      <w:r w:rsidRPr="0099334A">
        <w:t xml:space="preserve"> </w:t>
      </w:r>
    </w:p>
    <w:p w14:paraId="343660A4" w14:textId="77777777" w:rsidR="00080669" w:rsidRPr="0099334A" w:rsidRDefault="00080669" w:rsidP="00080669">
      <w:pPr>
        <w:pStyle w:val="TexteExigence"/>
        <w:numPr>
          <w:ilvl w:val="1"/>
          <w:numId w:val="34"/>
        </w:numPr>
      </w:pPr>
      <w:proofErr w:type="gramStart"/>
      <w:r w:rsidRPr="0099334A">
        <w:t>avec</w:t>
      </w:r>
      <w:proofErr w:type="gramEnd"/>
      <w:r w:rsidRPr="0099334A">
        <w:t xml:space="preserve"> les champs colonne suivants :</w:t>
      </w:r>
    </w:p>
    <w:p w14:paraId="25263870" w14:textId="77777777" w:rsidR="00080669" w:rsidRPr="00A96935" w:rsidRDefault="00080669" w:rsidP="00080669">
      <w:pPr>
        <w:pStyle w:val="TexteExigence"/>
        <w:numPr>
          <w:ilvl w:val="2"/>
          <w:numId w:val="34"/>
        </w:numPr>
      </w:pPr>
      <w:r w:rsidRPr="00A96935">
        <w:t>Index</w:t>
      </w:r>
    </w:p>
    <w:p w14:paraId="464FF7C1" w14:textId="77777777" w:rsidR="00080669" w:rsidRPr="00A96935" w:rsidRDefault="00080669" w:rsidP="00080669">
      <w:pPr>
        <w:pStyle w:val="TexteExigence"/>
        <w:numPr>
          <w:ilvl w:val="2"/>
          <w:numId w:val="34"/>
        </w:numPr>
      </w:pPr>
      <w:r w:rsidRPr="00A96935">
        <w:t>Data</w:t>
      </w:r>
    </w:p>
    <w:p w14:paraId="04E08381" w14:textId="77777777" w:rsidR="00080669" w:rsidRPr="00A96935" w:rsidRDefault="00080669" w:rsidP="00080669">
      <w:pPr>
        <w:pStyle w:val="TexteExigence"/>
        <w:numPr>
          <w:ilvl w:val="2"/>
          <w:numId w:val="34"/>
        </w:numPr>
      </w:pPr>
      <w:proofErr w:type="spellStart"/>
      <w:r w:rsidRPr="00A96935">
        <w:t>Address</w:t>
      </w:r>
      <w:proofErr w:type="spellEnd"/>
      <w:r w:rsidRPr="00A96935">
        <w:t xml:space="preserve"> (</w:t>
      </w:r>
      <w:proofErr w:type="spellStart"/>
      <w:r w:rsidRPr="00A96935">
        <w:t>hex</w:t>
      </w:r>
      <w:proofErr w:type="spellEnd"/>
      <w:r w:rsidRPr="00A96935">
        <w:t xml:space="preserve">) </w:t>
      </w:r>
    </w:p>
    <w:p w14:paraId="34219DEB" w14:textId="77777777" w:rsidR="00080669" w:rsidRPr="00A96935" w:rsidRDefault="00080669" w:rsidP="00080669">
      <w:pPr>
        <w:pStyle w:val="TexteExigence"/>
        <w:numPr>
          <w:ilvl w:val="2"/>
          <w:numId w:val="34"/>
        </w:numPr>
      </w:pPr>
      <w:r w:rsidRPr="00A96935">
        <w:t>Value (</w:t>
      </w:r>
      <w:proofErr w:type="spellStart"/>
      <w:r w:rsidRPr="00A96935">
        <w:t>hex</w:t>
      </w:r>
      <w:proofErr w:type="spellEnd"/>
      <w:r w:rsidRPr="00A96935">
        <w:t>)</w:t>
      </w:r>
    </w:p>
    <w:p w14:paraId="08B400BD" w14:textId="77777777" w:rsidR="00080669" w:rsidRPr="00A96935" w:rsidRDefault="00080669" w:rsidP="00080669">
      <w:pPr>
        <w:pStyle w:val="TexteExigence"/>
        <w:numPr>
          <w:ilvl w:val="2"/>
          <w:numId w:val="34"/>
        </w:numPr>
      </w:pPr>
      <w:r w:rsidRPr="00A96935">
        <w:t>Commentaires</w:t>
      </w:r>
    </w:p>
    <w:p w14:paraId="7C8D0742" w14:textId="77777777" w:rsidR="00080669" w:rsidRPr="00A96935" w:rsidRDefault="00080669" w:rsidP="00080669">
      <w:pPr>
        <w:pStyle w:val="TexteExigence"/>
        <w:numPr>
          <w:ilvl w:val="1"/>
          <w:numId w:val="34"/>
        </w:numPr>
      </w:pPr>
      <w:proofErr w:type="gramStart"/>
      <w:r w:rsidRPr="00A96935">
        <w:t>avec</w:t>
      </w:r>
      <w:proofErr w:type="gramEnd"/>
      <w:r w:rsidRPr="00A96935">
        <w:t xml:space="preserve"> les champs ligne suivants :</w:t>
      </w:r>
    </w:p>
    <w:p w14:paraId="495C5C72" w14:textId="77777777" w:rsidR="00080669" w:rsidRPr="00A96935" w:rsidRDefault="00080669" w:rsidP="00080669">
      <w:pPr>
        <w:pStyle w:val="TexteExigence"/>
        <w:numPr>
          <w:ilvl w:val="2"/>
          <w:numId w:val="34"/>
        </w:numPr>
      </w:pPr>
      <w:r w:rsidRPr="00A96935">
        <w:t>Identification</w:t>
      </w:r>
    </w:p>
    <w:p w14:paraId="775369C9" w14:textId="77777777" w:rsidR="00080669" w:rsidRPr="0099334A" w:rsidRDefault="00080669" w:rsidP="00080669">
      <w:pPr>
        <w:pStyle w:val="TexteExigence"/>
        <w:numPr>
          <w:ilvl w:val="2"/>
          <w:numId w:val="34"/>
        </w:numPr>
      </w:pPr>
      <w:r w:rsidRPr="0099334A">
        <w:lastRenderedPageBreak/>
        <w:t>Seuil des plages de température</w:t>
      </w:r>
    </w:p>
    <w:p w14:paraId="560E4532" w14:textId="77777777" w:rsidR="00080669" w:rsidRPr="0099334A" w:rsidRDefault="00080669" w:rsidP="00080669">
      <w:pPr>
        <w:pStyle w:val="TexteExigence"/>
        <w:numPr>
          <w:ilvl w:val="2"/>
          <w:numId w:val="34"/>
        </w:numPr>
      </w:pPr>
      <w:r w:rsidRPr="0099334A">
        <w:t>Paramètres TX cellulaires</w:t>
      </w:r>
    </w:p>
    <w:p w14:paraId="7C816EB2" w14:textId="77777777" w:rsidR="00080669" w:rsidRPr="0099334A" w:rsidRDefault="00080669" w:rsidP="00080669">
      <w:pPr>
        <w:pStyle w:val="TexteExigence"/>
        <w:numPr>
          <w:ilvl w:val="2"/>
          <w:numId w:val="34"/>
        </w:numPr>
      </w:pPr>
      <w:r w:rsidRPr="0099334A">
        <w:t>Paramètres ORX</w:t>
      </w:r>
    </w:p>
    <w:p w14:paraId="0C809336" w14:textId="77777777" w:rsidR="00080669" w:rsidRPr="0099334A" w:rsidRDefault="00080669" w:rsidP="00080669">
      <w:pPr>
        <w:pStyle w:val="TexteExigence"/>
        <w:numPr>
          <w:ilvl w:val="2"/>
          <w:numId w:val="34"/>
        </w:numPr>
      </w:pPr>
      <w:r w:rsidRPr="0099334A">
        <w:t>Paramètres AUX</w:t>
      </w:r>
    </w:p>
    <w:p w14:paraId="3B9C2B80" w14:textId="77777777" w:rsidR="00080669" w:rsidRPr="0099334A" w:rsidRDefault="00080669" w:rsidP="00080669">
      <w:pPr>
        <w:pStyle w:val="TexteExigence"/>
        <w:numPr>
          <w:ilvl w:val="2"/>
          <w:numId w:val="34"/>
        </w:numPr>
      </w:pPr>
      <w:r w:rsidRPr="0099334A">
        <w:t xml:space="preserve">Paramètres CAG </w:t>
      </w:r>
      <w:proofErr w:type="spellStart"/>
      <w:r w:rsidRPr="0099334A">
        <w:t>Cell</w:t>
      </w:r>
      <w:proofErr w:type="spellEnd"/>
    </w:p>
    <w:p w14:paraId="713D9FC5" w14:textId="77777777" w:rsidR="00080669" w:rsidRPr="0099334A" w:rsidRDefault="00080669" w:rsidP="00080669">
      <w:pPr>
        <w:pStyle w:val="TexteExigence"/>
        <w:numPr>
          <w:ilvl w:val="2"/>
          <w:numId w:val="34"/>
        </w:numPr>
      </w:pPr>
      <w:r w:rsidRPr="0099334A">
        <w:t>Paramètres signaux IQ</w:t>
      </w:r>
    </w:p>
    <w:p w14:paraId="64273356" w14:textId="77777777" w:rsidR="00080669" w:rsidRPr="0099334A" w:rsidRDefault="00080669" w:rsidP="00080669">
      <w:pPr>
        <w:pStyle w:val="TexteExigence"/>
        <w:numPr>
          <w:ilvl w:val="2"/>
          <w:numId w:val="34"/>
        </w:numPr>
      </w:pPr>
      <w:r w:rsidRPr="0099334A">
        <w:t>Paramètres Amplis</w:t>
      </w:r>
    </w:p>
    <w:p w14:paraId="4EE9644D" w14:textId="77777777" w:rsidR="00080669" w:rsidRPr="0099334A" w:rsidRDefault="00080669" w:rsidP="00080669">
      <w:pPr>
        <w:pStyle w:val="TexteExigence"/>
        <w:numPr>
          <w:ilvl w:val="2"/>
          <w:numId w:val="34"/>
        </w:numPr>
      </w:pPr>
      <w:r w:rsidRPr="0099334A">
        <w:t>Monitoring</w:t>
      </w:r>
    </w:p>
    <w:p w14:paraId="6AB9B3B0" w14:textId="77777777" w:rsidR="00080669" w:rsidRPr="0099334A" w:rsidRDefault="00080669" w:rsidP="00080669">
      <w:pPr>
        <w:pStyle w:val="TexteExigence"/>
        <w:numPr>
          <w:ilvl w:val="2"/>
          <w:numId w:val="34"/>
        </w:numPr>
      </w:pPr>
      <w:r w:rsidRPr="0099334A">
        <w:t>Paramètres DPD</w:t>
      </w:r>
    </w:p>
    <w:p w14:paraId="712F5F58" w14:textId="77777777" w:rsidR="00080669" w:rsidRPr="0099334A" w:rsidRDefault="00080669" w:rsidP="00080669">
      <w:pPr>
        <w:pStyle w:val="TexteExigence"/>
        <w:numPr>
          <w:ilvl w:val="2"/>
          <w:numId w:val="34"/>
        </w:numPr>
      </w:pPr>
      <w:r w:rsidRPr="0099334A">
        <w:t>Seuils Alarmes</w:t>
      </w:r>
    </w:p>
    <w:p w14:paraId="4169AF33" w14:textId="77777777" w:rsidR="00080669" w:rsidRPr="0099334A" w:rsidRDefault="00080669" w:rsidP="00080669">
      <w:pPr>
        <w:pStyle w:val="TexteExigence"/>
        <w:ind w:left="720"/>
      </w:pPr>
      <w:r w:rsidRPr="0099334A">
        <w:t>Les champs B3 à B6 comportent les valeurs suivantes :</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
        <w:gridCol w:w="4440"/>
        <w:gridCol w:w="4100"/>
      </w:tblGrid>
      <w:tr w:rsidR="00080669" w:rsidRPr="0099334A" w14:paraId="5182538B" w14:textId="77777777" w:rsidTr="00E70A39">
        <w:trPr>
          <w:trHeight w:val="300"/>
        </w:trPr>
        <w:tc>
          <w:tcPr>
            <w:tcW w:w="522" w:type="dxa"/>
          </w:tcPr>
          <w:p w14:paraId="0E7317AA" w14:textId="77777777" w:rsidR="00080669" w:rsidRPr="0099334A" w:rsidRDefault="00080669" w:rsidP="00E70A39">
            <w:pPr>
              <w:pStyle w:val="TexteExigence"/>
            </w:pPr>
            <w:r w:rsidRPr="0099334A">
              <w:t>B3</w:t>
            </w:r>
          </w:p>
        </w:tc>
        <w:tc>
          <w:tcPr>
            <w:tcW w:w="4440" w:type="dxa"/>
            <w:shd w:val="clear" w:color="auto" w:fill="auto"/>
            <w:noWrap/>
            <w:hideMark/>
          </w:tcPr>
          <w:p w14:paraId="705F89F4" w14:textId="77777777" w:rsidR="00080669" w:rsidRPr="0099334A" w:rsidRDefault="00080669" w:rsidP="00E70A39">
            <w:pPr>
              <w:pStyle w:val="TexteExigence"/>
            </w:pPr>
            <w:r w:rsidRPr="0099334A">
              <w:t xml:space="preserve">Part </w:t>
            </w:r>
            <w:proofErr w:type="spellStart"/>
            <w:r w:rsidRPr="0099334A">
              <w:t>number</w:t>
            </w:r>
            <w:proofErr w:type="spellEnd"/>
            <w:r w:rsidRPr="0099334A">
              <w:t xml:space="preserve"> de la carte</w:t>
            </w:r>
          </w:p>
        </w:tc>
        <w:tc>
          <w:tcPr>
            <w:tcW w:w="4100" w:type="dxa"/>
            <w:shd w:val="clear" w:color="auto" w:fill="auto"/>
            <w:noWrap/>
            <w:hideMark/>
          </w:tcPr>
          <w:p w14:paraId="1C3C547F" w14:textId="77777777" w:rsidR="00080669" w:rsidRPr="0099334A" w:rsidRDefault="00080669" w:rsidP="00E70A39">
            <w:pPr>
              <w:pStyle w:val="TexteExigence"/>
            </w:pPr>
            <w:r w:rsidRPr="0099334A">
              <w:t>32 bits LSB = 1</w:t>
            </w:r>
          </w:p>
        </w:tc>
      </w:tr>
      <w:tr w:rsidR="00080669" w:rsidRPr="0099334A" w14:paraId="70823106" w14:textId="77777777" w:rsidTr="00E70A39">
        <w:trPr>
          <w:trHeight w:val="300"/>
        </w:trPr>
        <w:tc>
          <w:tcPr>
            <w:tcW w:w="522" w:type="dxa"/>
          </w:tcPr>
          <w:p w14:paraId="0FCBD94F" w14:textId="77777777" w:rsidR="00080669" w:rsidRPr="0099334A" w:rsidRDefault="00080669" w:rsidP="00E70A39">
            <w:pPr>
              <w:pStyle w:val="TexteExigence"/>
            </w:pPr>
            <w:r w:rsidRPr="0099334A">
              <w:t>B4</w:t>
            </w:r>
          </w:p>
        </w:tc>
        <w:tc>
          <w:tcPr>
            <w:tcW w:w="4440" w:type="dxa"/>
            <w:shd w:val="clear" w:color="auto" w:fill="auto"/>
            <w:noWrap/>
            <w:hideMark/>
          </w:tcPr>
          <w:p w14:paraId="1A5C6F10" w14:textId="77777777" w:rsidR="00080669" w:rsidRPr="0099334A" w:rsidRDefault="00080669" w:rsidP="00E70A39">
            <w:pPr>
              <w:pStyle w:val="TexteExigence"/>
            </w:pPr>
            <w:r w:rsidRPr="0099334A">
              <w:t xml:space="preserve">Serial </w:t>
            </w:r>
            <w:proofErr w:type="spellStart"/>
            <w:r w:rsidRPr="0099334A">
              <w:t>number</w:t>
            </w:r>
            <w:proofErr w:type="spellEnd"/>
            <w:r w:rsidRPr="0099334A">
              <w:t xml:space="preserve"> de la carte</w:t>
            </w:r>
          </w:p>
        </w:tc>
        <w:tc>
          <w:tcPr>
            <w:tcW w:w="4100" w:type="dxa"/>
            <w:shd w:val="clear" w:color="auto" w:fill="auto"/>
            <w:noWrap/>
            <w:hideMark/>
          </w:tcPr>
          <w:p w14:paraId="671D779A" w14:textId="77777777" w:rsidR="00080669" w:rsidRPr="0099334A" w:rsidRDefault="00080669" w:rsidP="00E70A39">
            <w:pPr>
              <w:pStyle w:val="TexteExigence"/>
            </w:pPr>
            <w:r w:rsidRPr="0099334A">
              <w:t>33 bits LSB = 1</w:t>
            </w:r>
          </w:p>
        </w:tc>
      </w:tr>
      <w:tr w:rsidR="00080669" w:rsidRPr="0099334A" w14:paraId="07BD0464" w14:textId="77777777" w:rsidTr="00E70A39">
        <w:trPr>
          <w:trHeight w:val="300"/>
        </w:trPr>
        <w:tc>
          <w:tcPr>
            <w:tcW w:w="522" w:type="dxa"/>
          </w:tcPr>
          <w:p w14:paraId="4D9FAA77" w14:textId="77777777" w:rsidR="00080669" w:rsidRPr="0099334A" w:rsidRDefault="00080669" w:rsidP="00E70A39">
            <w:pPr>
              <w:pStyle w:val="TexteExigence"/>
            </w:pPr>
            <w:r w:rsidRPr="0099334A">
              <w:t>B5</w:t>
            </w:r>
          </w:p>
        </w:tc>
        <w:tc>
          <w:tcPr>
            <w:tcW w:w="4440" w:type="dxa"/>
            <w:shd w:val="clear" w:color="auto" w:fill="auto"/>
            <w:noWrap/>
            <w:hideMark/>
          </w:tcPr>
          <w:p w14:paraId="015B77AB" w14:textId="77777777" w:rsidR="00080669" w:rsidRPr="0099334A" w:rsidRDefault="00080669" w:rsidP="00E70A39">
            <w:pPr>
              <w:pStyle w:val="TexteExigence"/>
            </w:pPr>
            <w:proofErr w:type="spellStart"/>
            <w:r w:rsidRPr="0099334A">
              <w:t>Revision</w:t>
            </w:r>
            <w:proofErr w:type="spellEnd"/>
            <w:r w:rsidRPr="0099334A">
              <w:t xml:space="preserve"> HW</w:t>
            </w:r>
          </w:p>
        </w:tc>
        <w:tc>
          <w:tcPr>
            <w:tcW w:w="4100" w:type="dxa"/>
            <w:shd w:val="clear" w:color="auto" w:fill="auto"/>
            <w:noWrap/>
            <w:hideMark/>
          </w:tcPr>
          <w:p w14:paraId="2D0A85D5" w14:textId="77777777" w:rsidR="00080669" w:rsidRPr="0099334A" w:rsidRDefault="00080669" w:rsidP="00E70A39">
            <w:pPr>
              <w:pStyle w:val="TexteExigence"/>
            </w:pPr>
            <w:r w:rsidRPr="0099334A">
              <w:t>1er : lettre A-Z 2e chiffre 0-9</w:t>
            </w:r>
          </w:p>
        </w:tc>
      </w:tr>
      <w:tr w:rsidR="00080669" w:rsidRPr="0099334A" w14:paraId="39622787" w14:textId="77777777" w:rsidTr="00E70A39">
        <w:trPr>
          <w:trHeight w:val="315"/>
        </w:trPr>
        <w:tc>
          <w:tcPr>
            <w:tcW w:w="522" w:type="dxa"/>
          </w:tcPr>
          <w:p w14:paraId="795E1E4B" w14:textId="77777777" w:rsidR="00080669" w:rsidRPr="0099334A" w:rsidRDefault="00080669" w:rsidP="00E70A39">
            <w:pPr>
              <w:pStyle w:val="TexteExigence"/>
            </w:pPr>
            <w:r w:rsidRPr="0099334A">
              <w:t>B6</w:t>
            </w:r>
          </w:p>
        </w:tc>
        <w:tc>
          <w:tcPr>
            <w:tcW w:w="4440" w:type="dxa"/>
            <w:shd w:val="clear" w:color="auto" w:fill="auto"/>
            <w:noWrap/>
            <w:hideMark/>
          </w:tcPr>
          <w:p w14:paraId="2ABD2104" w14:textId="77777777" w:rsidR="00080669" w:rsidRPr="0099334A" w:rsidRDefault="00080669" w:rsidP="00E70A39">
            <w:pPr>
              <w:pStyle w:val="TexteExigence"/>
            </w:pPr>
            <w:r w:rsidRPr="0099334A">
              <w:t>Date de calibration</w:t>
            </w:r>
          </w:p>
        </w:tc>
        <w:tc>
          <w:tcPr>
            <w:tcW w:w="4100" w:type="dxa"/>
            <w:shd w:val="clear" w:color="auto" w:fill="auto"/>
            <w:noWrap/>
            <w:hideMark/>
          </w:tcPr>
          <w:p w14:paraId="34A858C4" w14:textId="77777777" w:rsidR="00080669" w:rsidRPr="0099334A" w:rsidRDefault="00080669" w:rsidP="00E70A39">
            <w:pPr>
              <w:pStyle w:val="TexteExigence"/>
            </w:pPr>
            <w:r w:rsidRPr="0099334A">
              <w:t>Jour/Mois/Année sur 2 chiffres</w:t>
            </w:r>
          </w:p>
        </w:tc>
      </w:tr>
    </w:tbl>
    <w:p w14:paraId="05933519" w14:textId="77777777" w:rsidR="00080669" w:rsidRPr="0099334A" w:rsidRDefault="00080669" w:rsidP="00080669">
      <w:pPr>
        <w:pStyle w:val="TexteExigence"/>
        <w:numPr>
          <w:ilvl w:val="0"/>
          <w:numId w:val="34"/>
        </w:numPr>
      </w:pPr>
      <w:r w:rsidRPr="0099334A">
        <w:t xml:space="preserve">Un onglet Flash Cal BIT </w:t>
      </w:r>
    </w:p>
    <w:p w14:paraId="7B68A565" w14:textId="77777777" w:rsidR="00080669" w:rsidRPr="0099334A" w:rsidRDefault="00080669" w:rsidP="00080669">
      <w:pPr>
        <w:pStyle w:val="TexteExigence"/>
        <w:numPr>
          <w:ilvl w:val="1"/>
          <w:numId w:val="34"/>
        </w:numPr>
      </w:pPr>
      <w:proofErr w:type="gramStart"/>
      <w:r w:rsidRPr="0099334A">
        <w:t>avec</w:t>
      </w:r>
      <w:proofErr w:type="gramEnd"/>
      <w:r w:rsidRPr="0099334A">
        <w:t xml:space="preserve"> les champs colonne suivants :</w:t>
      </w:r>
    </w:p>
    <w:p w14:paraId="789DFF0F" w14:textId="77777777" w:rsidR="00080669" w:rsidRPr="0099334A" w:rsidRDefault="00080669" w:rsidP="00080669">
      <w:pPr>
        <w:pStyle w:val="TexteExigence"/>
        <w:numPr>
          <w:ilvl w:val="2"/>
          <w:numId w:val="34"/>
        </w:numPr>
      </w:pPr>
      <w:r w:rsidRPr="0099334A">
        <w:t>Index</w:t>
      </w:r>
    </w:p>
    <w:p w14:paraId="604EEDE4" w14:textId="77777777" w:rsidR="00080669" w:rsidRPr="0099334A" w:rsidRDefault="00080669" w:rsidP="00080669">
      <w:pPr>
        <w:pStyle w:val="TexteExigence"/>
        <w:numPr>
          <w:ilvl w:val="2"/>
          <w:numId w:val="34"/>
        </w:numPr>
      </w:pPr>
      <w:r w:rsidRPr="0099334A">
        <w:t>Data</w:t>
      </w:r>
    </w:p>
    <w:p w14:paraId="4F091F04" w14:textId="77777777" w:rsidR="00080669" w:rsidRPr="0099334A" w:rsidRDefault="00080669" w:rsidP="00080669">
      <w:pPr>
        <w:pStyle w:val="TexteExigence"/>
        <w:numPr>
          <w:ilvl w:val="2"/>
          <w:numId w:val="34"/>
        </w:numPr>
      </w:pPr>
      <w:r w:rsidRPr="0099334A">
        <w:t>Commentaires</w:t>
      </w:r>
    </w:p>
    <w:p w14:paraId="2BF7B877" w14:textId="77777777" w:rsidR="00080669" w:rsidRPr="0099334A" w:rsidRDefault="00080669" w:rsidP="00080669">
      <w:pPr>
        <w:pStyle w:val="TexteExigence"/>
        <w:numPr>
          <w:ilvl w:val="2"/>
          <w:numId w:val="34"/>
        </w:numPr>
      </w:pPr>
      <w:r w:rsidRPr="0099334A">
        <w:t>Unités</w:t>
      </w:r>
    </w:p>
    <w:p w14:paraId="596C892B" w14:textId="77777777" w:rsidR="00080669" w:rsidRPr="0099334A" w:rsidRDefault="00080669" w:rsidP="00080669">
      <w:pPr>
        <w:pStyle w:val="TexteExigence"/>
        <w:numPr>
          <w:ilvl w:val="1"/>
          <w:numId w:val="34"/>
        </w:numPr>
      </w:pPr>
      <w:proofErr w:type="gramStart"/>
      <w:r w:rsidRPr="0099334A">
        <w:t>avec</w:t>
      </w:r>
      <w:proofErr w:type="gramEnd"/>
      <w:r w:rsidRPr="0099334A">
        <w:t xml:space="preserve"> les champs ligne suivants :</w:t>
      </w:r>
    </w:p>
    <w:p w14:paraId="33D70B97" w14:textId="77777777" w:rsidR="00080669" w:rsidRPr="0099334A" w:rsidRDefault="00080669" w:rsidP="00080669">
      <w:pPr>
        <w:pStyle w:val="TexteExigence"/>
        <w:numPr>
          <w:ilvl w:val="2"/>
          <w:numId w:val="34"/>
        </w:numPr>
      </w:pPr>
      <w:proofErr w:type="gramStart"/>
      <w:r w:rsidRPr="0099334A">
        <w:t>seuil</w:t>
      </w:r>
      <w:proofErr w:type="gramEnd"/>
      <w:r w:rsidRPr="0099334A">
        <w:t xml:space="preserve"> VSWR</w:t>
      </w:r>
    </w:p>
    <w:p w14:paraId="5BE478F2" w14:textId="77777777" w:rsidR="00080669" w:rsidRPr="0099334A" w:rsidRDefault="00080669" w:rsidP="00080669">
      <w:pPr>
        <w:pStyle w:val="TexteExigence"/>
        <w:numPr>
          <w:ilvl w:val="2"/>
          <w:numId w:val="34"/>
        </w:numPr>
      </w:pPr>
      <w:proofErr w:type="gramStart"/>
      <w:r w:rsidRPr="0099334A">
        <w:t>seuil  RX</w:t>
      </w:r>
      <w:proofErr w:type="gramEnd"/>
      <w:r w:rsidRPr="0099334A">
        <w:t xml:space="preserve"> </w:t>
      </w:r>
      <w:proofErr w:type="spellStart"/>
      <w:r w:rsidRPr="0099334A">
        <w:t>BiT</w:t>
      </w:r>
      <w:proofErr w:type="spellEnd"/>
    </w:p>
    <w:p w14:paraId="6700B4A1" w14:textId="77777777" w:rsidR="00080669" w:rsidRPr="0099334A" w:rsidRDefault="00080669" w:rsidP="00080669">
      <w:pPr>
        <w:pStyle w:val="TexteExigence"/>
        <w:numPr>
          <w:ilvl w:val="2"/>
          <w:numId w:val="34"/>
        </w:numPr>
      </w:pPr>
      <w:r w:rsidRPr="0099334A">
        <w:t>RSSI</w:t>
      </w:r>
    </w:p>
    <w:p w14:paraId="211E60BA" w14:textId="09085726" w:rsidR="00080669" w:rsidRPr="0099334A" w:rsidRDefault="00080669" w:rsidP="00080669">
      <w:pPr>
        <w:pStyle w:val="TexteExigence"/>
      </w:pPr>
      <w:r w:rsidRPr="0099334A">
        <w:t xml:space="preserve">Ce fichier est unique et enregistré dans le répertoire </w:t>
      </w:r>
      <w:r w:rsidR="00BD2B6B">
        <w:t>« </w:t>
      </w:r>
      <w:r w:rsidRPr="00BD2B6B">
        <w:rPr>
          <w:b/>
          <w:bCs/>
        </w:rPr>
        <w:t>PN&lt;</w:t>
      </w:r>
      <w:proofErr w:type="spellStart"/>
      <w:r w:rsidRPr="00BD2B6B">
        <w:rPr>
          <w:b/>
          <w:bCs/>
        </w:rPr>
        <w:t>Part_number</w:t>
      </w:r>
      <w:proofErr w:type="spellEnd"/>
      <w:r w:rsidRPr="00BD2B6B">
        <w:rPr>
          <w:b/>
          <w:bCs/>
        </w:rPr>
        <w:t>&gt;_SN&lt;</w:t>
      </w:r>
      <w:proofErr w:type="spellStart"/>
      <w:r w:rsidRPr="00BD2B6B">
        <w:rPr>
          <w:b/>
          <w:bCs/>
        </w:rPr>
        <w:t>Serial_number</w:t>
      </w:r>
      <w:proofErr w:type="spellEnd"/>
      <w:r w:rsidRPr="00BD2B6B">
        <w:rPr>
          <w:b/>
          <w:bCs/>
        </w:rPr>
        <w:t>&gt;</w:t>
      </w:r>
      <w:r w:rsidR="00BD2B6B">
        <w:rPr>
          <w:b/>
          <w:bCs/>
        </w:rPr>
        <w:t> »</w:t>
      </w:r>
      <w:r w:rsidRPr="0099334A">
        <w:t>.</w:t>
      </w:r>
    </w:p>
    <w:p w14:paraId="25718A0D" w14:textId="77777777" w:rsidR="00080669" w:rsidRPr="0099334A" w:rsidRDefault="00080669" w:rsidP="00080669">
      <w:pPr>
        <w:pStyle w:val="TraabilitIADT"/>
      </w:pPr>
      <w:r w:rsidRPr="0099334A">
        <w:t>Tag IADT : #Démonstration</w:t>
      </w:r>
    </w:p>
    <w:p w14:paraId="0FC9DD55" w14:textId="77777777" w:rsidR="00080669" w:rsidRPr="0099334A" w:rsidRDefault="00080669" w:rsidP="00080669">
      <w:pPr>
        <w:pStyle w:val="TraabilitAmont"/>
      </w:pPr>
      <w:r w:rsidRPr="0099334A">
        <w:t>Tag Origine Exigence :</w:t>
      </w:r>
    </w:p>
    <w:p w14:paraId="4E3CB9BB" w14:textId="77777777" w:rsidR="00080669" w:rsidRPr="0099334A" w:rsidRDefault="00080669" w:rsidP="00080669">
      <w:pPr>
        <w:pStyle w:val="TraabilitSous-Ensemble"/>
        <w:rPr>
          <w:lang w:eastAsia="en-US"/>
        </w:rPr>
      </w:pPr>
      <w:r w:rsidRPr="0099334A">
        <w:rPr>
          <w:lang w:eastAsia="en-US"/>
        </w:rPr>
        <w:t>Tag Sous-Ensemble :</w:t>
      </w:r>
    </w:p>
    <w:p w14:paraId="0AAE0916" w14:textId="0B87C46D" w:rsidR="00080669" w:rsidRPr="0099334A" w:rsidRDefault="00080669" w:rsidP="00080669">
      <w:pPr>
        <w:pStyle w:val="TraabilitTest"/>
        <w:rPr>
          <w:lang w:eastAsia="en-US"/>
        </w:rPr>
      </w:pPr>
      <w:r w:rsidRPr="0099334A">
        <w:rPr>
          <w:lang w:eastAsia="en-US"/>
        </w:rPr>
        <w:t>Tag Fiche de test :</w:t>
      </w:r>
      <w:r w:rsidR="00AA794F">
        <w:rPr>
          <w:lang w:eastAsia="en-US"/>
        </w:rPr>
        <w:t xml:space="preserve"> OK</w:t>
      </w:r>
    </w:p>
    <w:p w14:paraId="519F55C7" w14:textId="77777777" w:rsidR="00080669" w:rsidRPr="0099334A" w:rsidRDefault="00080669" w:rsidP="00080669">
      <w:pPr>
        <w:pStyle w:val="TraabilitAval"/>
        <w:rPr>
          <w:lang w:eastAsia="en-US"/>
        </w:rPr>
      </w:pPr>
      <w:r w:rsidRPr="0099334A">
        <w:rPr>
          <w:lang w:eastAsia="en-US"/>
        </w:rPr>
        <w:t>Tag Destination Exigence :</w:t>
      </w:r>
    </w:p>
    <w:p w14:paraId="68AA8364" w14:textId="77777777" w:rsidR="00080669" w:rsidRPr="0099334A" w:rsidRDefault="00080669" w:rsidP="00080669">
      <w:pPr>
        <w:pStyle w:val="Exigence"/>
        <w:rPr>
          <w:lang w:val="fr-FR"/>
        </w:rPr>
      </w:pPr>
      <w:r w:rsidRPr="0099334A">
        <w:rPr>
          <w:lang w:val="fr-FR"/>
        </w:rPr>
        <w:t>STB-BDT-ASRP-2</w:t>
      </w:r>
    </w:p>
    <w:p w14:paraId="707F73D5" w14:textId="77777777" w:rsidR="00080669" w:rsidRPr="0099334A" w:rsidRDefault="00080669" w:rsidP="00080669">
      <w:pPr>
        <w:pStyle w:val="Titreexigence"/>
      </w:pPr>
      <w:r w:rsidRPr="0099334A">
        <w:t>Titre :</w:t>
      </w:r>
    </w:p>
    <w:p w14:paraId="648BB0C8" w14:textId="77777777" w:rsidR="00080669" w:rsidRPr="0099334A" w:rsidRDefault="00080669" w:rsidP="00080669">
      <w:pPr>
        <w:pStyle w:val="TexteExigence"/>
      </w:pPr>
      <w:r w:rsidRPr="0099334A">
        <w:t>Le fichier FLASH par défaut contient :</w:t>
      </w:r>
    </w:p>
    <w:p w14:paraId="5E09D2FA" w14:textId="77777777" w:rsidR="00080669" w:rsidRPr="00A96935" w:rsidRDefault="00080669" w:rsidP="00080669">
      <w:pPr>
        <w:pStyle w:val="TexteExigence"/>
        <w:numPr>
          <w:ilvl w:val="0"/>
          <w:numId w:val="34"/>
        </w:numPr>
        <w:rPr>
          <w:lang w:val="en-US"/>
        </w:rPr>
      </w:pPr>
      <w:r w:rsidRPr="007D40B9">
        <w:rPr>
          <w:lang w:val="en-US"/>
        </w:rPr>
        <w:t xml:space="preserve">Un </w:t>
      </w:r>
      <w:r w:rsidRPr="00A96935">
        <w:rPr>
          <w:lang w:val="en-US"/>
        </w:rPr>
        <w:t xml:space="preserve">onglet Flash Cal RX </w:t>
      </w:r>
      <w:proofErr w:type="gramStart"/>
      <w:r w:rsidRPr="00A96935">
        <w:rPr>
          <w:lang w:val="en-US"/>
        </w:rPr>
        <w:t>Cell :</w:t>
      </w:r>
      <w:proofErr w:type="gramEnd"/>
    </w:p>
    <w:p w14:paraId="39EFB75C" w14:textId="77777777" w:rsidR="00080669" w:rsidRPr="00A96935" w:rsidRDefault="00080669" w:rsidP="00080669">
      <w:pPr>
        <w:pStyle w:val="TexteExigence"/>
        <w:numPr>
          <w:ilvl w:val="1"/>
          <w:numId w:val="34"/>
        </w:numPr>
      </w:pPr>
      <w:proofErr w:type="gramStart"/>
      <w:r w:rsidRPr="00A96935">
        <w:t>avec</w:t>
      </w:r>
      <w:proofErr w:type="gramEnd"/>
      <w:r w:rsidRPr="00A96935">
        <w:t xml:space="preserve"> les champs colonne suivants</w:t>
      </w:r>
    </w:p>
    <w:p w14:paraId="3C5A0589" w14:textId="77777777" w:rsidR="00080669" w:rsidRPr="00A96935" w:rsidRDefault="00080669" w:rsidP="00080669">
      <w:pPr>
        <w:pStyle w:val="TexteExigence"/>
        <w:numPr>
          <w:ilvl w:val="2"/>
          <w:numId w:val="34"/>
        </w:numPr>
      </w:pPr>
      <w:r w:rsidRPr="00A96935">
        <w:t>Index</w:t>
      </w:r>
    </w:p>
    <w:p w14:paraId="64932CB0" w14:textId="77777777" w:rsidR="00080669" w:rsidRPr="00A96935" w:rsidRDefault="00080669" w:rsidP="00080669">
      <w:pPr>
        <w:pStyle w:val="TexteExigence"/>
        <w:numPr>
          <w:ilvl w:val="2"/>
          <w:numId w:val="34"/>
        </w:numPr>
      </w:pPr>
      <w:r w:rsidRPr="00A96935">
        <w:t>Data</w:t>
      </w:r>
    </w:p>
    <w:p w14:paraId="7D26468F" w14:textId="77777777" w:rsidR="00080669" w:rsidRPr="00A96935" w:rsidRDefault="00080669" w:rsidP="00080669">
      <w:pPr>
        <w:pStyle w:val="TexteExigence"/>
        <w:numPr>
          <w:ilvl w:val="2"/>
          <w:numId w:val="34"/>
        </w:numPr>
      </w:pPr>
      <w:r w:rsidRPr="00A96935">
        <w:t>Commentaires</w:t>
      </w:r>
    </w:p>
    <w:p w14:paraId="406DC7FF" w14:textId="77777777" w:rsidR="00080669" w:rsidRPr="00A96935" w:rsidRDefault="00080669" w:rsidP="00080669">
      <w:pPr>
        <w:pStyle w:val="TexteExigence"/>
        <w:numPr>
          <w:ilvl w:val="1"/>
          <w:numId w:val="34"/>
        </w:numPr>
      </w:pPr>
      <w:proofErr w:type="gramStart"/>
      <w:r w:rsidRPr="00A96935">
        <w:t>avec</w:t>
      </w:r>
      <w:proofErr w:type="gramEnd"/>
      <w:r w:rsidRPr="00A96935">
        <w:t xml:space="preserve"> les champs ligne suivants :</w:t>
      </w:r>
    </w:p>
    <w:p w14:paraId="4E9E58C7" w14:textId="77777777" w:rsidR="00080669" w:rsidRPr="00A96935" w:rsidRDefault="00080669" w:rsidP="00080669">
      <w:pPr>
        <w:pStyle w:val="TexteExigence"/>
        <w:numPr>
          <w:ilvl w:val="2"/>
          <w:numId w:val="34"/>
        </w:numPr>
      </w:pPr>
      <w:proofErr w:type="gramStart"/>
      <w:r w:rsidRPr="00A96935">
        <w:t>Paramètres RX cellulaire</w:t>
      </w:r>
      <w:proofErr w:type="gramEnd"/>
    </w:p>
    <w:p w14:paraId="2BC0ADA6" w14:textId="77777777" w:rsidR="00080669" w:rsidRPr="00A96935" w:rsidRDefault="00080669" w:rsidP="00080669">
      <w:pPr>
        <w:pStyle w:val="TexteExigence"/>
        <w:numPr>
          <w:ilvl w:val="2"/>
          <w:numId w:val="34"/>
        </w:numPr>
      </w:pPr>
      <w:r w:rsidRPr="00A96935">
        <w:t xml:space="preserve">Paramètres CAG </w:t>
      </w:r>
      <w:proofErr w:type="spellStart"/>
      <w:r w:rsidRPr="00A96935">
        <w:t>cell</w:t>
      </w:r>
      <w:proofErr w:type="spellEnd"/>
    </w:p>
    <w:p w14:paraId="19D28D9A" w14:textId="77777777" w:rsidR="00080669" w:rsidRPr="00A96935" w:rsidRDefault="00080669" w:rsidP="00080669">
      <w:pPr>
        <w:pStyle w:val="TexteExigence"/>
        <w:numPr>
          <w:ilvl w:val="2"/>
          <w:numId w:val="34"/>
        </w:numPr>
      </w:pPr>
      <w:r w:rsidRPr="00A96935">
        <w:t>Paramètres OFFSET RSSI</w:t>
      </w:r>
    </w:p>
    <w:p w14:paraId="3D8F0DAF" w14:textId="77777777" w:rsidR="00080669" w:rsidRPr="00A96935" w:rsidRDefault="00080669" w:rsidP="00080669">
      <w:pPr>
        <w:pStyle w:val="TexteExigence"/>
        <w:numPr>
          <w:ilvl w:val="2"/>
          <w:numId w:val="34"/>
        </w:numPr>
      </w:pPr>
      <w:r w:rsidRPr="00A96935">
        <w:t>Deltas Gain</w:t>
      </w:r>
    </w:p>
    <w:p w14:paraId="340CCA04" w14:textId="77777777" w:rsidR="00080669" w:rsidRPr="00A96935" w:rsidRDefault="00080669" w:rsidP="00080669">
      <w:pPr>
        <w:pStyle w:val="TexteExigence"/>
        <w:numPr>
          <w:ilvl w:val="0"/>
          <w:numId w:val="34"/>
        </w:numPr>
      </w:pPr>
      <w:r w:rsidRPr="00A96935">
        <w:t xml:space="preserve">Un onglet Flash Cal RX_AUX : </w:t>
      </w:r>
    </w:p>
    <w:p w14:paraId="69AED451" w14:textId="77777777" w:rsidR="00080669" w:rsidRPr="00A96935" w:rsidRDefault="00080669" w:rsidP="00080669">
      <w:pPr>
        <w:pStyle w:val="TexteExigence"/>
        <w:numPr>
          <w:ilvl w:val="1"/>
          <w:numId w:val="34"/>
        </w:numPr>
      </w:pPr>
      <w:proofErr w:type="gramStart"/>
      <w:r w:rsidRPr="00A96935">
        <w:t>avec</w:t>
      </w:r>
      <w:proofErr w:type="gramEnd"/>
      <w:r w:rsidRPr="00A96935">
        <w:t xml:space="preserve"> les champs colonne suivants</w:t>
      </w:r>
    </w:p>
    <w:p w14:paraId="73141199" w14:textId="77777777" w:rsidR="00080669" w:rsidRPr="00A96935" w:rsidRDefault="00080669" w:rsidP="00080669">
      <w:pPr>
        <w:pStyle w:val="TexteExigence"/>
        <w:numPr>
          <w:ilvl w:val="2"/>
          <w:numId w:val="34"/>
        </w:numPr>
      </w:pPr>
      <w:r w:rsidRPr="00A96935">
        <w:t>Index</w:t>
      </w:r>
    </w:p>
    <w:p w14:paraId="63F4032E" w14:textId="77777777" w:rsidR="00080669" w:rsidRPr="00A96935" w:rsidRDefault="00080669" w:rsidP="00080669">
      <w:pPr>
        <w:pStyle w:val="TexteExigence"/>
        <w:numPr>
          <w:ilvl w:val="2"/>
          <w:numId w:val="34"/>
        </w:numPr>
      </w:pPr>
      <w:r w:rsidRPr="00A96935">
        <w:t>Data</w:t>
      </w:r>
    </w:p>
    <w:p w14:paraId="232AEB6E" w14:textId="77777777" w:rsidR="00080669" w:rsidRPr="0099334A" w:rsidRDefault="00080669" w:rsidP="00080669">
      <w:pPr>
        <w:pStyle w:val="TexteExigence"/>
        <w:numPr>
          <w:ilvl w:val="2"/>
          <w:numId w:val="34"/>
        </w:numPr>
      </w:pPr>
      <w:r w:rsidRPr="0099334A">
        <w:t>Commentaires</w:t>
      </w:r>
    </w:p>
    <w:p w14:paraId="4096AE22" w14:textId="77777777" w:rsidR="00080669" w:rsidRPr="0099334A" w:rsidRDefault="00080669" w:rsidP="00080669">
      <w:pPr>
        <w:pStyle w:val="TexteExigence"/>
        <w:numPr>
          <w:ilvl w:val="1"/>
          <w:numId w:val="34"/>
        </w:numPr>
      </w:pPr>
      <w:proofErr w:type="gramStart"/>
      <w:r w:rsidRPr="0099334A">
        <w:t>avec</w:t>
      </w:r>
      <w:proofErr w:type="gramEnd"/>
      <w:r w:rsidRPr="0099334A">
        <w:t xml:space="preserve"> les champs ligne suivants :</w:t>
      </w:r>
    </w:p>
    <w:p w14:paraId="6FA319A7" w14:textId="77777777" w:rsidR="00080669" w:rsidRPr="0099334A" w:rsidRDefault="00080669" w:rsidP="00080669">
      <w:pPr>
        <w:pStyle w:val="TexteExigence"/>
        <w:numPr>
          <w:ilvl w:val="2"/>
          <w:numId w:val="34"/>
        </w:numPr>
      </w:pPr>
      <w:r w:rsidRPr="0099334A">
        <w:t>Offset RSSI</w:t>
      </w:r>
    </w:p>
    <w:p w14:paraId="5F1C0A8F" w14:textId="77777777" w:rsidR="00080669" w:rsidRPr="007D40B9" w:rsidRDefault="00080669" w:rsidP="00080669">
      <w:pPr>
        <w:pStyle w:val="TexteExigence"/>
        <w:numPr>
          <w:ilvl w:val="0"/>
          <w:numId w:val="34"/>
        </w:numPr>
        <w:rPr>
          <w:lang w:val="en-US"/>
        </w:rPr>
      </w:pPr>
      <w:r w:rsidRPr="007D40B9">
        <w:rPr>
          <w:lang w:val="en-US"/>
        </w:rPr>
        <w:t xml:space="preserve">Un onglet </w:t>
      </w:r>
      <w:proofErr w:type="spellStart"/>
      <w:r w:rsidRPr="007D40B9">
        <w:rPr>
          <w:lang w:val="en-US"/>
        </w:rPr>
        <w:t>Flash_cal_TX_</w:t>
      </w:r>
      <w:proofErr w:type="gramStart"/>
      <w:r w:rsidRPr="007D40B9">
        <w:rPr>
          <w:lang w:val="en-US"/>
        </w:rPr>
        <w:t>BX</w:t>
      </w:r>
      <w:proofErr w:type="spellEnd"/>
      <w:r w:rsidRPr="007D40B9">
        <w:rPr>
          <w:lang w:val="en-US"/>
        </w:rPr>
        <w:t xml:space="preserve"> :</w:t>
      </w:r>
      <w:proofErr w:type="gramEnd"/>
      <w:r w:rsidRPr="007D40B9">
        <w:rPr>
          <w:lang w:val="en-US"/>
        </w:rPr>
        <w:t xml:space="preserve"> </w:t>
      </w:r>
    </w:p>
    <w:p w14:paraId="51CE098F" w14:textId="77777777" w:rsidR="00080669" w:rsidRPr="0099334A" w:rsidRDefault="00080669" w:rsidP="00080669">
      <w:pPr>
        <w:pStyle w:val="TexteExigence"/>
        <w:numPr>
          <w:ilvl w:val="1"/>
          <w:numId w:val="34"/>
        </w:numPr>
      </w:pPr>
      <w:proofErr w:type="gramStart"/>
      <w:r w:rsidRPr="0099334A">
        <w:t>avec</w:t>
      </w:r>
      <w:proofErr w:type="gramEnd"/>
      <w:r w:rsidRPr="0099334A">
        <w:t xml:space="preserve"> les champs colonne suivants</w:t>
      </w:r>
    </w:p>
    <w:p w14:paraId="68518538" w14:textId="77777777" w:rsidR="00080669" w:rsidRPr="0099334A" w:rsidRDefault="00080669" w:rsidP="00080669">
      <w:pPr>
        <w:pStyle w:val="TexteExigence"/>
        <w:numPr>
          <w:ilvl w:val="2"/>
          <w:numId w:val="34"/>
        </w:numPr>
      </w:pPr>
      <w:r w:rsidRPr="0099334A">
        <w:lastRenderedPageBreak/>
        <w:t>Consigne puissance (dBm)</w:t>
      </w:r>
    </w:p>
    <w:p w14:paraId="1A70A01F" w14:textId="77777777" w:rsidR="00080669" w:rsidRPr="0099334A" w:rsidRDefault="00080669" w:rsidP="00080669">
      <w:pPr>
        <w:pStyle w:val="TexteExigence"/>
        <w:numPr>
          <w:ilvl w:val="2"/>
          <w:numId w:val="34"/>
        </w:numPr>
      </w:pPr>
      <w:r w:rsidRPr="0099334A">
        <w:t>Consigne Fréquence (MHz)</w:t>
      </w:r>
    </w:p>
    <w:p w14:paraId="6DBB7284" w14:textId="77777777" w:rsidR="00080669" w:rsidRPr="0099334A" w:rsidRDefault="00080669" w:rsidP="00080669">
      <w:pPr>
        <w:pStyle w:val="TexteExigence"/>
        <w:numPr>
          <w:ilvl w:val="2"/>
          <w:numId w:val="34"/>
        </w:numPr>
      </w:pPr>
      <w:proofErr w:type="spellStart"/>
      <w:r w:rsidRPr="0099334A">
        <w:t>Vbias</w:t>
      </w:r>
      <w:proofErr w:type="spellEnd"/>
      <w:r w:rsidRPr="0099334A">
        <w:t xml:space="preserve"> pk Tension (V)</w:t>
      </w:r>
    </w:p>
    <w:p w14:paraId="4B252711" w14:textId="77777777" w:rsidR="00080669" w:rsidRPr="0099334A" w:rsidRDefault="00080669" w:rsidP="00080669">
      <w:pPr>
        <w:pStyle w:val="TexteExigence"/>
        <w:numPr>
          <w:ilvl w:val="2"/>
          <w:numId w:val="34"/>
        </w:numPr>
      </w:pPr>
      <w:proofErr w:type="spellStart"/>
      <w:r w:rsidRPr="0099334A">
        <w:t>Vbias</w:t>
      </w:r>
      <w:proofErr w:type="spellEnd"/>
      <w:r w:rsidRPr="0099334A">
        <w:t xml:space="preserve"> carrier Tension (V)</w:t>
      </w:r>
    </w:p>
    <w:p w14:paraId="6B588D6A" w14:textId="77777777" w:rsidR="00080669" w:rsidRPr="0099334A" w:rsidRDefault="00080669" w:rsidP="00080669">
      <w:pPr>
        <w:pStyle w:val="TexteExigence"/>
        <w:numPr>
          <w:ilvl w:val="2"/>
          <w:numId w:val="34"/>
        </w:numPr>
      </w:pPr>
      <w:proofErr w:type="spellStart"/>
      <w:r w:rsidRPr="0099334A">
        <w:t>Atten</w:t>
      </w:r>
      <w:proofErr w:type="spellEnd"/>
      <w:r w:rsidRPr="0099334A">
        <w:t xml:space="preserve"> TX </w:t>
      </w:r>
      <w:proofErr w:type="gramStart"/>
      <w:r w:rsidRPr="0099334A">
        <w:t>EXT  (</w:t>
      </w:r>
      <w:proofErr w:type="gramEnd"/>
      <w:r w:rsidRPr="0099334A">
        <w:t>dB)</w:t>
      </w:r>
    </w:p>
    <w:p w14:paraId="3F361E55" w14:textId="77777777" w:rsidR="00080669" w:rsidRPr="0099334A" w:rsidRDefault="00080669" w:rsidP="00080669">
      <w:pPr>
        <w:pStyle w:val="TexteExigence"/>
        <w:numPr>
          <w:ilvl w:val="2"/>
          <w:numId w:val="34"/>
        </w:numPr>
      </w:pPr>
      <w:r w:rsidRPr="0099334A">
        <w:t>CLGC gain (dB)</w:t>
      </w:r>
    </w:p>
    <w:p w14:paraId="1A36826A" w14:textId="77777777" w:rsidR="00080669" w:rsidRPr="0099334A" w:rsidRDefault="00080669" w:rsidP="00080669">
      <w:pPr>
        <w:pStyle w:val="TexteExigence"/>
        <w:numPr>
          <w:ilvl w:val="2"/>
          <w:numId w:val="34"/>
        </w:numPr>
      </w:pPr>
      <w:proofErr w:type="spellStart"/>
      <w:r w:rsidRPr="0099334A">
        <w:t>Atten</w:t>
      </w:r>
      <w:proofErr w:type="spellEnd"/>
      <w:r w:rsidRPr="0099334A">
        <w:t xml:space="preserve"> TX Global (dB)</w:t>
      </w:r>
    </w:p>
    <w:p w14:paraId="3835E6B0" w14:textId="77777777" w:rsidR="00080669" w:rsidRPr="0099334A" w:rsidRDefault="00080669" w:rsidP="00080669">
      <w:pPr>
        <w:pStyle w:val="TexteExigence"/>
        <w:numPr>
          <w:ilvl w:val="2"/>
          <w:numId w:val="34"/>
        </w:numPr>
      </w:pPr>
      <w:proofErr w:type="spellStart"/>
      <w:r w:rsidRPr="0099334A">
        <w:t>Vbias</w:t>
      </w:r>
      <w:proofErr w:type="spellEnd"/>
      <w:r w:rsidRPr="0099334A">
        <w:t xml:space="preserve"> pk Tension (V)</w:t>
      </w:r>
    </w:p>
    <w:p w14:paraId="06DFC109" w14:textId="77777777" w:rsidR="00080669" w:rsidRPr="0099334A" w:rsidRDefault="00080669" w:rsidP="00080669">
      <w:pPr>
        <w:pStyle w:val="TexteExigence"/>
        <w:numPr>
          <w:ilvl w:val="2"/>
          <w:numId w:val="34"/>
        </w:numPr>
      </w:pPr>
      <w:proofErr w:type="spellStart"/>
      <w:r w:rsidRPr="0099334A">
        <w:t>Vbias</w:t>
      </w:r>
      <w:proofErr w:type="spellEnd"/>
      <w:r w:rsidRPr="0099334A">
        <w:t xml:space="preserve"> carrier Tension (V)</w:t>
      </w:r>
    </w:p>
    <w:p w14:paraId="50FD3A9A" w14:textId="77777777" w:rsidR="00080669" w:rsidRPr="0099334A" w:rsidRDefault="00080669" w:rsidP="00080669">
      <w:pPr>
        <w:pStyle w:val="TexteExigence"/>
        <w:numPr>
          <w:ilvl w:val="2"/>
          <w:numId w:val="34"/>
        </w:numPr>
      </w:pPr>
      <w:proofErr w:type="spellStart"/>
      <w:r w:rsidRPr="0099334A">
        <w:t>Atten</w:t>
      </w:r>
      <w:proofErr w:type="spellEnd"/>
      <w:r w:rsidRPr="0099334A">
        <w:t xml:space="preserve"> TX </w:t>
      </w:r>
      <w:proofErr w:type="gramStart"/>
      <w:r w:rsidRPr="0099334A">
        <w:t>EXT  (</w:t>
      </w:r>
      <w:proofErr w:type="gramEnd"/>
      <w:r w:rsidRPr="0099334A">
        <w:t>dB)</w:t>
      </w:r>
    </w:p>
    <w:p w14:paraId="1DBE18F6" w14:textId="77777777" w:rsidR="00080669" w:rsidRPr="0099334A" w:rsidRDefault="00080669" w:rsidP="00080669">
      <w:pPr>
        <w:pStyle w:val="TexteExigence"/>
        <w:numPr>
          <w:ilvl w:val="2"/>
          <w:numId w:val="34"/>
        </w:numPr>
      </w:pPr>
      <w:r w:rsidRPr="0099334A">
        <w:t>CLGC gain (dB)</w:t>
      </w:r>
    </w:p>
    <w:p w14:paraId="20D0683D" w14:textId="77777777" w:rsidR="00080669" w:rsidRPr="0099334A" w:rsidRDefault="00080669" w:rsidP="00080669">
      <w:pPr>
        <w:pStyle w:val="TexteExigence"/>
        <w:numPr>
          <w:ilvl w:val="2"/>
          <w:numId w:val="34"/>
        </w:numPr>
      </w:pPr>
      <w:proofErr w:type="spellStart"/>
      <w:r w:rsidRPr="0099334A">
        <w:t>Atten</w:t>
      </w:r>
      <w:proofErr w:type="spellEnd"/>
      <w:r w:rsidRPr="0099334A">
        <w:t xml:space="preserve"> TX Global (dB)</w:t>
      </w:r>
    </w:p>
    <w:p w14:paraId="763BC1F3" w14:textId="77777777" w:rsidR="00080669" w:rsidRPr="0099334A" w:rsidRDefault="00080669" w:rsidP="00080669">
      <w:pPr>
        <w:pStyle w:val="TexteExigence"/>
        <w:numPr>
          <w:ilvl w:val="2"/>
          <w:numId w:val="34"/>
        </w:numPr>
      </w:pPr>
      <w:proofErr w:type="spellStart"/>
      <w:r w:rsidRPr="0099334A">
        <w:t>Vbias</w:t>
      </w:r>
      <w:proofErr w:type="spellEnd"/>
      <w:r w:rsidRPr="0099334A">
        <w:t xml:space="preserve"> pk Tension (V)</w:t>
      </w:r>
    </w:p>
    <w:p w14:paraId="6D8C86A7" w14:textId="77777777" w:rsidR="00080669" w:rsidRPr="0099334A" w:rsidRDefault="00080669" w:rsidP="00080669">
      <w:pPr>
        <w:pStyle w:val="TexteExigence"/>
        <w:numPr>
          <w:ilvl w:val="2"/>
          <w:numId w:val="34"/>
        </w:numPr>
      </w:pPr>
      <w:proofErr w:type="spellStart"/>
      <w:r w:rsidRPr="0099334A">
        <w:t>Vbias</w:t>
      </w:r>
      <w:proofErr w:type="spellEnd"/>
      <w:r w:rsidRPr="0099334A">
        <w:t xml:space="preserve"> carrier Tension (V)</w:t>
      </w:r>
    </w:p>
    <w:p w14:paraId="4316ACC7" w14:textId="77777777" w:rsidR="00080669" w:rsidRPr="0099334A" w:rsidRDefault="00080669" w:rsidP="00080669">
      <w:pPr>
        <w:pStyle w:val="TexteExigence"/>
        <w:numPr>
          <w:ilvl w:val="2"/>
          <w:numId w:val="34"/>
        </w:numPr>
      </w:pPr>
      <w:proofErr w:type="spellStart"/>
      <w:r w:rsidRPr="0099334A">
        <w:t>Atten</w:t>
      </w:r>
      <w:proofErr w:type="spellEnd"/>
      <w:r w:rsidRPr="0099334A">
        <w:t xml:space="preserve"> TX </w:t>
      </w:r>
      <w:proofErr w:type="gramStart"/>
      <w:r w:rsidRPr="0099334A">
        <w:t>EXT  (</w:t>
      </w:r>
      <w:proofErr w:type="gramEnd"/>
      <w:r w:rsidRPr="0099334A">
        <w:t>dB)</w:t>
      </w:r>
    </w:p>
    <w:p w14:paraId="57EF2EB9" w14:textId="77777777" w:rsidR="00080669" w:rsidRPr="0099334A" w:rsidRDefault="00080669" w:rsidP="00080669">
      <w:pPr>
        <w:pStyle w:val="TexteExigence"/>
        <w:numPr>
          <w:ilvl w:val="2"/>
          <w:numId w:val="34"/>
        </w:numPr>
      </w:pPr>
      <w:r w:rsidRPr="0099334A">
        <w:t>CLGC gain (dB)</w:t>
      </w:r>
    </w:p>
    <w:p w14:paraId="0DE066A5" w14:textId="77777777" w:rsidR="00080669" w:rsidRPr="0099334A" w:rsidRDefault="00080669" w:rsidP="00080669">
      <w:pPr>
        <w:pStyle w:val="TexteExigence"/>
        <w:numPr>
          <w:ilvl w:val="2"/>
          <w:numId w:val="34"/>
        </w:numPr>
      </w:pPr>
      <w:proofErr w:type="spellStart"/>
      <w:r w:rsidRPr="0099334A">
        <w:t>Atten</w:t>
      </w:r>
      <w:proofErr w:type="spellEnd"/>
      <w:r w:rsidRPr="0099334A">
        <w:t xml:space="preserve"> TX Global (dB)</w:t>
      </w:r>
    </w:p>
    <w:p w14:paraId="74CE8FF2" w14:textId="77777777" w:rsidR="00080669" w:rsidRPr="0099334A" w:rsidRDefault="00080669" w:rsidP="00080669">
      <w:pPr>
        <w:pStyle w:val="TexteExigence"/>
      </w:pPr>
      <w:r w:rsidRPr="0099334A">
        <w:t>Ce fichier est unique et enregistré.</w:t>
      </w:r>
    </w:p>
    <w:p w14:paraId="3375261C" w14:textId="77777777" w:rsidR="00080669" w:rsidRPr="0099334A" w:rsidRDefault="00080669" w:rsidP="00080669">
      <w:pPr>
        <w:pStyle w:val="TraabilitIADT"/>
      </w:pPr>
      <w:r w:rsidRPr="0099334A">
        <w:t>Tag IADT : #Démonstration</w:t>
      </w:r>
    </w:p>
    <w:p w14:paraId="3043C8EE" w14:textId="77777777" w:rsidR="00080669" w:rsidRPr="0099334A" w:rsidRDefault="00080669" w:rsidP="00080669">
      <w:pPr>
        <w:pStyle w:val="TraabilitAmont"/>
      </w:pPr>
      <w:r w:rsidRPr="0099334A">
        <w:t>Tag Origine Exigence :</w:t>
      </w:r>
    </w:p>
    <w:p w14:paraId="33801440" w14:textId="77777777" w:rsidR="00080669" w:rsidRPr="0099334A" w:rsidRDefault="00080669" w:rsidP="00080669">
      <w:pPr>
        <w:pStyle w:val="TraabilitSous-Ensemble"/>
        <w:rPr>
          <w:lang w:eastAsia="en-US"/>
        </w:rPr>
      </w:pPr>
      <w:r w:rsidRPr="0099334A">
        <w:rPr>
          <w:lang w:eastAsia="en-US"/>
        </w:rPr>
        <w:t>Tag Sous-Ensemble :</w:t>
      </w:r>
    </w:p>
    <w:p w14:paraId="5395A128" w14:textId="5CB655CB" w:rsidR="00080669" w:rsidRPr="0099334A" w:rsidRDefault="00080669" w:rsidP="00080669">
      <w:pPr>
        <w:pStyle w:val="TraabilitTest"/>
        <w:rPr>
          <w:lang w:eastAsia="en-US"/>
        </w:rPr>
      </w:pPr>
      <w:r w:rsidRPr="0099334A">
        <w:rPr>
          <w:lang w:eastAsia="en-US"/>
        </w:rPr>
        <w:t>Tag Fiche de test :</w:t>
      </w:r>
      <w:r w:rsidR="00AA794F">
        <w:rPr>
          <w:lang w:eastAsia="en-US"/>
        </w:rPr>
        <w:t xml:space="preserve"> OK</w:t>
      </w:r>
    </w:p>
    <w:p w14:paraId="2E54676E" w14:textId="77777777" w:rsidR="00080669" w:rsidRPr="0099334A" w:rsidRDefault="00080669" w:rsidP="00080669">
      <w:pPr>
        <w:pStyle w:val="TraabilitAval"/>
        <w:rPr>
          <w:lang w:eastAsia="en-US"/>
        </w:rPr>
      </w:pPr>
      <w:r w:rsidRPr="0099334A">
        <w:rPr>
          <w:lang w:eastAsia="en-US"/>
        </w:rPr>
        <w:t>Tag Destination Exigence :</w:t>
      </w:r>
    </w:p>
    <w:p w14:paraId="606F9DD7" w14:textId="68EE5EFE" w:rsidR="00505CED" w:rsidRPr="0099334A" w:rsidRDefault="00505CED" w:rsidP="00505CED">
      <w:pPr>
        <w:pStyle w:val="Titre4"/>
      </w:pPr>
      <w:r w:rsidRPr="0099334A">
        <w:t xml:space="preserve">Fenêtre </w:t>
      </w:r>
      <w:r w:rsidR="006F73CD">
        <w:t xml:space="preserve">Chargement </w:t>
      </w:r>
      <w:proofErr w:type="spellStart"/>
      <w:r w:rsidRPr="0099334A">
        <w:t>firmware</w:t>
      </w:r>
      <w:proofErr w:type="spellEnd"/>
      <w:r w:rsidR="006F73CD">
        <w:t xml:space="preserve"> FPGA</w:t>
      </w:r>
    </w:p>
    <w:p w14:paraId="22CF98E0" w14:textId="4DBFF51A" w:rsidR="006F73CD" w:rsidRPr="006F73CD" w:rsidRDefault="006F73CD" w:rsidP="006F73CD">
      <w:pPr>
        <w:spacing w:before="100" w:beforeAutospacing="1" w:after="100" w:afterAutospacing="1"/>
        <w:jc w:val="center"/>
        <w:rPr>
          <w:rFonts w:ascii="Times New Roman" w:eastAsia="Times New Roman" w:hAnsi="Times New Roman" w:cs="Times New Roman"/>
          <w:sz w:val="24"/>
          <w:szCs w:val="24"/>
        </w:rPr>
      </w:pPr>
      <w:r w:rsidRPr="006F73CD">
        <w:rPr>
          <w:rFonts w:ascii="Times New Roman" w:eastAsia="Times New Roman" w:hAnsi="Times New Roman" w:cs="Times New Roman"/>
          <w:noProof/>
          <w:sz w:val="24"/>
          <w:szCs w:val="24"/>
        </w:rPr>
        <w:drawing>
          <wp:inline distT="0" distB="0" distL="0" distR="0" wp14:anchorId="3B2202BB" wp14:editId="67CD659C">
            <wp:extent cx="4592955" cy="2061210"/>
            <wp:effectExtent l="0" t="0" r="0" b="0"/>
            <wp:docPr id="1084207374" name="Image 5" descr="Une image contenant texte, capture d’écran,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07374" name="Image 5" descr="Une image contenant texte, capture d’écran, logiciel&#10;&#10;Description générée automatiqu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2955" cy="2061210"/>
                    </a:xfrm>
                    <a:prstGeom prst="rect">
                      <a:avLst/>
                    </a:prstGeom>
                    <a:noFill/>
                    <a:ln>
                      <a:noFill/>
                    </a:ln>
                  </pic:spPr>
                </pic:pic>
              </a:graphicData>
            </a:graphic>
          </wp:inline>
        </w:drawing>
      </w:r>
    </w:p>
    <w:p w14:paraId="6C9BC7D8" w14:textId="2AA137EF" w:rsidR="00505CED" w:rsidRPr="0099334A" w:rsidRDefault="00505CED" w:rsidP="00505CED">
      <w:pPr>
        <w:pStyle w:val="Figure"/>
        <w:rPr>
          <w:lang w:val="fr-FR"/>
        </w:rPr>
      </w:pPr>
      <w:bookmarkStart w:id="35" w:name="_Toc167723432"/>
      <w:r w:rsidRPr="0099334A">
        <w:rPr>
          <w:lang w:val="fr-FR"/>
        </w:rPr>
        <w:t xml:space="preserve">Fenêtre de </w:t>
      </w:r>
      <w:r w:rsidR="006F73CD">
        <w:rPr>
          <w:lang w:val="fr-FR"/>
        </w:rPr>
        <w:t xml:space="preserve">Chargement </w:t>
      </w:r>
      <w:proofErr w:type="spellStart"/>
      <w:r w:rsidR="006F73CD">
        <w:rPr>
          <w:lang w:val="fr-FR"/>
        </w:rPr>
        <w:t>firmware</w:t>
      </w:r>
      <w:proofErr w:type="spellEnd"/>
      <w:r w:rsidR="006F73CD">
        <w:rPr>
          <w:lang w:val="fr-FR"/>
        </w:rPr>
        <w:t xml:space="preserve"> FPGA</w:t>
      </w:r>
      <w:bookmarkEnd w:id="35"/>
    </w:p>
    <w:p w14:paraId="2F4E8B1A" w14:textId="77777777" w:rsidR="00505CED" w:rsidRPr="0099334A" w:rsidRDefault="00505CED" w:rsidP="00505CED">
      <w:pPr>
        <w:pStyle w:val="Exigence"/>
        <w:rPr>
          <w:lang w:val="fr-FR"/>
        </w:rPr>
      </w:pPr>
      <w:r w:rsidRPr="0099334A">
        <w:rPr>
          <w:lang w:val="fr-FR"/>
        </w:rPr>
        <w:t>STB-BDT-ASRP-2</w:t>
      </w:r>
    </w:p>
    <w:p w14:paraId="733B31FE" w14:textId="77777777" w:rsidR="00505CED" w:rsidRPr="0099334A" w:rsidRDefault="00505CED" w:rsidP="00505CED">
      <w:pPr>
        <w:pStyle w:val="Titreexigence"/>
      </w:pPr>
      <w:r w:rsidRPr="0099334A">
        <w:t>Titre :</w:t>
      </w:r>
    </w:p>
    <w:p w14:paraId="40F9DD67" w14:textId="48FFF388" w:rsidR="00505CED" w:rsidRPr="002F0E5A" w:rsidRDefault="00505CED" w:rsidP="009927FE">
      <w:pPr>
        <w:pStyle w:val="TexteExigence"/>
      </w:pPr>
      <w:r w:rsidRPr="0099334A">
        <w:t xml:space="preserve">La fenêtre </w:t>
      </w:r>
      <w:r w:rsidRPr="0099334A">
        <w:rPr>
          <w:b/>
          <w:bCs/>
          <w:u w:val="single"/>
        </w:rPr>
        <w:t xml:space="preserve">« FLASH &gt; </w:t>
      </w:r>
      <w:r w:rsidRPr="002F0E5A">
        <w:rPr>
          <w:b/>
          <w:bCs/>
          <w:u w:val="single"/>
        </w:rPr>
        <w:t>C</w:t>
      </w:r>
      <w:r w:rsidR="006F73CD" w:rsidRPr="002F0E5A">
        <w:rPr>
          <w:b/>
          <w:bCs/>
          <w:u w:val="single"/>
        </w:rPr>
        <w:t>hargement</w:t>
      </w:r>
      <w:r w:rsidRPr="002F0E5A">
        <w:rPr>
          <w:b/>
          <w:bCs/>
          <w:u w:val="single"/>
        </w:rPr>
        <w:t xml:space="preserve"> </w:t>
      </w:r>
      <w:proofErr w:type="spellStart"/>
      <w:r w:rsidRPr="002F0E5A">
        <w:rPr>
          <w:b/>
          <w:bCs/>
          <w:u w:val="single"/>
        </w:rPr>
        <w:t>firmware</w:t>
      </w:r>
      <w:proofErr w:type="spellEnd"/>
      <w:r w:rsidR="006F73CD" w:rsidRPr="002F0E5A">
        <w:rPr>
          <w:b/>
          <w:bCs/>
          <w:u w:val="single"/>
        </w:rPr>
        <w:t xml:space="preserve"> FPGA</w:t>
      </w:r>
      <w:r w:rsidRPr="002F0E5A">
        <w:rPr>
          <w:b/>
          <w:bCs/>
          <w:u w:val="single"/>
        </w:rPr>
        <w:t> »</w:t>
      </w:r>
      <w:r w:rsidRPr="002F0E5A">
        <w:t xml:space="preserve"> propose :</w:t>
      </w:r>
    </w:p>
    <w:p w14:paraId="73A4FBAD" w14:textId="58161B5F" w:rsidR="0086772F" w:rsidRPr="002F0E5A" w:rsidRDefault="0086772F" w:rsidP="009927FE">
      <w:pPr>
        <w:pStyle w:val="TexteExigence"/>
        <w:numPr>
          <w:ilvl w:val="0"/>
          <w:numId w:val="34"/>
        </w:numPr>
      </w:pPr>
      <w:r w:rsidRPr="002F0E5A">
        <w:t xml:space="preserve">Un champ </w:t>
      </w:r>
      <w:r w:rsidRPr="002F0E5A">
        <w:rPr>
          <w:b/>
          <w:bCs/>
        </w:rPr>
        <w:t xml:space="preserve">« Binaire FPGA (.bin) » </w:t>
      </w:r>
      <w:r w:rsidRPr="002F0E5A">
        <w:t>et un bouton pour sélectionner le fichier binaire,</w:t>
      </w:r>
    </w:p>
    <w:p w14:paraId="1B58233F" w14:textId="77777777" w:rsidR="0086772F" w:rsidRPr="002F0E5A" w:rsidRDefault="0086772F" w:rsidP="009927FE">
      <w:pPr>
        <w:pStyle w:val="TexteExigence"/>
        <w:numPr>
          <w:ilvl w:val="0"/>
          <w:numId w:val="34"/>
        </w:numPr>
      </w:pPr>
      <w:r w:rsidRPr="002F0E5A">
        <w:t>Un bouton « </w:t>
      </w:r>
      <w:r w:rsidRPr="002F0E5A">
        <w:rPr>
          <w:b/>
          <w:bCs/>
        </w:rPr>
        <w:t>Chargement mémoire FLASH</w:t>
      </w:r>
      <w:r w:rsidRPr="002F0E5A">
        <w:t> » qui charge le fichier dans la FLASH dans la zone choisie par l’opérateur avec le bouton à bascule :</w:t>
      </w:r>
    </w:p>
    <w:p w14:paraId="1F4CE40E" w14:textId="78BE57BF" w:rsidR="0086772F" w:rsidRPr="002F0E5A" w:rsidRDefault="0086772F" w:rsidP="009927FE">
      <w:pPr>
        <w:pStyle w:val="TexteExigence"/>
        <w:numPr>
          <w:ilvl w:val="1"/>
          <w:numId w:val="34"/>
        </w:numPr>
        <w:rPr>
          <w:b/>
          <w:bCs/>
        </w:rPr>
      </w:pPr>
      <w:r w:rsidRPr="002F0E5A">
        <w:rPr>
          <w:b/>
          <w:bCs/>
        </w:rPr>
        <w:t>« </w:t>
      </w:r>
      <w:proofErr w:type="spellStart"/>
      <w:r w:rsidRPr="002F0E5A">
        <w:rPr>
          <w:b/>
          <w:bCs/>
        </w:rPr>
        <w:t>Fimware</w:t>
      </w:r>
      <w:proofErr w:type="spellEnd"/>
      <w:r w:rsidRPr="002F0E5A">
        <w:rPr>
          <w:b/>
          <w:bCs/>
        </w:rPr>
        <w:t xml:space="preserve"> nominal </w:t>
      </w:r>
      <w:r w:rsidR="00753DAD" w:rsidRPr="002F0E5A">
        <w:rPr>
          <w:b/>
          <w:bCs/>
        </w:rPr>
        <w:t xml:space="preserve">(user) </w:t>
      </w:r>
      <w:r w:rsidRPr="002F0E5A">
        <w:rPr>
          <w:b/>
          <w:bCs/>
        </w:rPr>
        <w:t>»</w:t>
      </w:r>
      <w:r w:rsidR="006F73CD" w:rsidRPr="002F0E5A">
        <w:rPr>
          <w:b/>
          <w:bCs/>
        </w:rPr>
        <w:t xml:space="preserve"> </w:t>
      </w:r>
      <w:r w:rsidR="006F73CD" w:rsidRPr="002F0E5A">
        <w:t>sélectionné par défaut</w:t>
      </w:r>
    </w:p>
    <w:p w14:paraId="3BE1D1CD" w14:textId="552470F5" w:rsidR="00505CED" w:rsidRPr="002F0E5A" w:rsidRDefault="0086772F" w:rsidP="009927FE">
      <w:pPr>
        <w:pStyle w:val="TexteExigence"/>
        <w:numPr>
          <w:ilvl w:val="1"/>
          <w:numId w:val="34"/>
        </w:numPr>
        <w:rPr>
          <w:b/>
          <w:bCs/>
        </w:rPr>
      </w:pPr>
      <w:r w:rsidRPr="002F0E5A">
        <w:rPr>
          <w:b/>
          <w:bCs/>
        </w:rPr>
        <w:t>« </w:t>
      </w:r>
      <w:proofErr w:type="spellStart"/>
      <w:r w:rsidRPr="002F0E5A">
        <w:rPr>
          <w:b/>
          <w:bCs/>
        </w:rPr>
        <w:t>Firmware</w:t>
      </w:r>
      <w:proofErr w:type="spellEnd"/>
      <w:r w:rsidRPr="002F0E5A">
        <w:rPr>
          <w:b/>
          <w:bCs/>
        </w:rPr>
        <w:t xml:space="preserve"> de secours </w:t>
      </w:r>
      <w:r w:rsidR="00753DAD" w:rsidRPr="002F0E5A">
        <w:rPr>
          <w:b/>
          <w:bCs/>
        </w:rPr>
        <w:t xml:space="preserve">(golden) </w:t>
      </w:r>
      <w:r w:rsidRPr="002F0E5A">
        <w:rPr>
          <w:b/>
          <w:bCs/>
        </w:rPr>
        <w:t>»</w:t>
      </w:r>
      <w:r w:rsidR="00505CED" w:rsidRPr="002F0E5A">
        <w:t>.</w:t>
      </w:r>
    </w:p>
    <w:p w14:paraId="613A7233" w14:textId="77777777" w:rsidR="00505CED" w:rsidRPr="002F0E5A" w:rsidRDefault="00505CED" w:rsidP="00505CED">
      <w:pPr>
        <w:pStyle w:val="TraabilitIADT"/>
      </w:pPr>
      <w:r w:rsidRPr="002F0E5A">
        <w:t>Tag IADT : #Démonstration</w:t>
      </w:r>
    </w:p>
    <w:p w14:paraId="1A3BE85E" w14:textId="77777777" w:rsidR="00505CED" w:rsidRPr="002F0E5A" w:rsidRDefault="00505CED" w:rsidP="00505CED">
      <w:pPr>
        <w:pStyle w:val="TraabilitAmont"/>
      </w:pPr>
      <w:r w:rsidRPr="002F0E5A">
        <w:t>Tag Origine Exigence :</w:t>
      </w:r>
    </w:p>
    <w:p w14:paraId="074E2FD3" w14:textId="77777777" w:rsidR="00505CED" w:rsidRPr="002F0E5A" w:rsidRDefault="00505CED" w:rsidP="00505CED">
      <w:pPr>
        <w:pStyle w:val="TraabilitSous-Ensemble"/>
        <w:rPr>
          <w:lang w:eastAsia="en-US"/>
        </w:rPr>
      </w:pPr>
      <w:r w:rsidRPr="002F0E5A">
        <w:rPr>
          <w:lang w:eastAsia="en-US"/>
        </w:rPr>
        <w:t>Tag Sous-Ensemble :</w:t>
      </w:r>
    </w:p>
    <w:p w14:paraId="5D8D64AD" w14:textId="3B16BC96" w:rsidR="00505CED" w:rsidRPr="006F73CD" w:rsidRDefault="00505CED" w:rsidP="00505CED">
      <w:pPr>
        <w:pStyle w:val="TraabilitTest"/>
        <w:rPr>
          <w:lang w:eastAsia="en-US"/>
        </w:rPr>
      </w:pPr>
      <w:r w:rsidRPr="002F0E5A">
        <w:rPr>
          <w:lang w:eastAsia="en-US"/>
        </w:rPr>
        <w:t>Tag Fiche de test :</w:t>
      </w:r>
      <w:r w:rsidR="006F73CD" w:rsidRPr="002F0E5A">
        <w:rPr>
          <w:lang w:eastAsia="en-US"/>
        </w:rPr>
        <w:t xml:space="preserve"> </w:t>
      </w:r>
    </w:p>
    <w:p w14:paraId="145C3570" w14:textId="77777777" w:rsidR="00505CED" w:rsidRPr="0099334A" w:rsidRDefault="00505CED" w:rsidP="00505CED">
      <w:pPr>
        <w:pStyle w:val="TraabilitAval"/>
      </w:pPr>
      <w:r w:rsidRPr="0099334A">
        <w:rPr>
          <w:lang w:eastAsia="en-US"/>
        </w:rPr>
        <w:t>Tag Destination Exigence :</w:t>
      </w:r>
    </w:p>
    <w:p w14:paraId="2238F673" w14:textId="2205B4F1" w:rsidR="00F35838" w:rsidRPr="0099334A" w:rsidRDefault="00F35838" w:rsidP="00E573D8">
      <w:pPr>
        <w:pStyle w:val="Titre3"/>
      </w:pPr>
      <w:bookmarkStart w:id="36" w:name="_Toc167723050"/>
      <w:r w:rsidRPr="0099334A">
        <w:lastRenderedPageBreak/>
        <w:t>Menu Supervision</w:t>
      </w:r>
      <w:bookmarkEnd w:id="36"/>
    </w:p>
    <w:p w14:paraId="1FE37990" w14:textId="76F53A38" w:rsidR="006865A8" w:rsidRPr="0099334A" w:rsidRDefault="006865A8" w:rsidP="006865A8">
      <w:pPr>
        <w:pStyle w:val="Titre4"/>
      </w:pPr>
      <w:r w:rsidRPr="0099334A">
        <w:t xml:space="preserve">Fenêtre </w:t>
      </w:r>
      <w:r>
        <w:t>Informations système</w:t>
      </w:r>
    </w:p>
    <w:p w14:paraId="4E787903" w14:textId="2B49981E" w:rsidR="006865A8" w:rsidRPr="006865A8" w:rsidRDefault="006865A8" w:rsidP="006865A8">
      <w:pPr>
        <w:spacing w:before="100" w:beforeAutospacing="1" w:after="100" w:afterAutospacing="1"/>
        <w:jc w:val="left"/>
        <w:rPr>
          <w:rFonts w:ascii="Times New Roman" w:eastAsia="Times New Roman" w:hAnsi="Times New Roman" w:cs="Times New Roman"/>
          <w:sz w:val="24"/>
          <w:szCs w:val="24"/>
        </w:rPr>
      </w:pPr>
    </w:p>
    <w:p w14:paraId="517EDBDE" w14:textId="53353267" w:rsidR="006865A8" w:rsidRPr="0099334A" w:rsidRDefault="006865A8" w:rsidP="006865A8">
      <w:pPr>
        <w:pStyle w:val="Figure"/>
        <w:rPr>
          <w:lang w:val="fr-FR"/>
        </w:rPr>
      </w:pPr>
      <w:bookmarkStart w:id="37" w:name="_Toc167723433"/>
      <w:r w:rsidRPr="0099334A">
        <w:rPr>
          <w:lang w:val="fr-FR"/>
        </w:rPr>
        <w:t xml:space="preserve">Fenêtre </w:t>
      </w:r>
      <w:r>
        <w:rPr>
          <w:lang w:val="fr-FR"/>
        </w:rPr>
        <w:t>Informations système</w:t>
      </w:r>
      <w:bookmarkEnd w:id="37"/>
    </w:p>
    <w:p w14:paraId="0AC5BE6D" w14:textId="77777777" w:rsidR="006865A8" w:rsidRPr="0099334A" w:rsidRDefault="006865A8" w:rsidP="006865A8">
      <w:pPr>
        <w:pStyle w:val="Exigence"/>
        <w:rPr>
          <w:lang w:val="fr-FR"/>
        </w:rPr>
      </w:pPr>
      <w:r w:rsidRPr="0099334A">
        <w:rPr>
          <w:lang w:val="fr-FR"/>
        </w:rPr>
        <w:t>STB-BDT-ASRP-2</w:t>
      </w:r>
    </w:p>
    <w:p w14:paraId="5F2708DA" w14:textId="77777777" w:rsidR="006865A8" w:rsidRPr="0099334A" w:rsidRDefault="006865A8" w:rsidP="006865A8">
      <w:pPr>
        <w:pStyle w:val="Titreexigence"/>
      </w:pPr>
      <w:r w:rsidRPr="0099334A">
        <w:t>Titre :</w:t>
      </w:r>
    </w:p>
    <w:p w14:paraId="778B884E" w14:textId="174DDECE" w:rsidR="006865A8" w:rsidRPr="006865A8" w:rsidRDefault="006865A8" w:rsidP="006865A8">
      <w:pPr>
        <w:pStyle w:val="TexteExigence"/>
      </w:pPr>
      <w:r w:rsidRPr="0099334A">
        <w:t xml:space="preserve">La fenêtre </w:t>
      </w:r>
      <w:r w:rsidRPr="0099334A">
        <w:rPr>
          <w:b/>
          <w:bCs/>
        </w:rPr>
        <w:t>« </w:t>
      </w:r>
      <w:r w:rsidRPr="0099334A">
        <w:rPr>
          <w:b/>
          <w:bCs/>
          <w:u w:val="single"/>
        </w:rPr>
        <w:t xml:space="preserve">Supervision &gt; </w:t>
      </w:r>
      <w:r>
        <w:rPr>
          <w:b/>
          <w:bCs/>
          <w:u w:val="single"/>
        </w:rPr>
        <w:t>Informations Système</w:t>
      </w:r>
      <w:r w:rsidRPr="0099334A">
        <w:rPr>
          <w:b/>
          <w:bCs/>
        </w:rPr>
        <w:t> »</w:t>
      </w:r>
      <w:r w:rsidRPr="0099334A">
        <w:t xml:space="preserve"> </w:t>
      </w:r>
      <w:r w:rsidR="0088573E">
        <w:t>les informations</w:t>
      </w:r>
      <w:r>
        <w:t xml:space="preserve"> de l’équipement sous test</w:t>
      </w:r>
      <w:r w:rsidRPr="0099334A">
        <w:t xml:space="preserve"> remontées par le démon </w:t>
      </w:r>
      <w:r w:rsidRPr="006865A8">
        <w:t>RF :</w:t>
      </w:r>
    </w:p>
    <w:p w14:paraId="0253A3FA" w14:textId="1DD1EA3D" w:rsidR="006865A8" w:rsidRPr="006865A8" w:rsidRDefault="006865A8" w:rsidP="006865A8">
      <w:pPr>
        <w:pStyle w:val="TexteExigence"/>
        <w:numPr>
          <w:ilvl w:val="0"/>
          <w:numId w:val="34"/>
        </w:numPr>
      </w:pPr>
      <w:r w:rsidRPr="006865A8">
        <w:t>CARTE ou CAPTEUR sélectionné au démarrage</w:t>
      </w:r>
    </w:p>
    <w:p w14:paraId="3EF914DE" w14:textId="4B7E0EBD" w:rsidR="006865A8" w:rsidRPr="006865A8" w:rsidRDefault="006865A8" w:rsidP="006865A8">
      <w:pPr>
        <w:pStyle w:val="TexteExigence"/>
        <w:numPr>
          <w:ilvl w:val="0"/>
          <w:numId w:val="34"/>
        </w:numPr>
      </w:pPr>
      <w:r w:rsidRPr="006865A8">
        <w:t xml:space="preserve">Capteur : Type, PN, SN HW </w:t>
      </w:r>
      <w:proofErr w:type="spellStart"/>
      <w:r w:rsidRPr="006865A8">
        <w:t>Revision</w:t>
      </w:r>
      <w:proofErr w:type="spellEnd"/>
    </w:p>
    <w:p w14:paraId="5B961512" w14:textId="4066A1E7" w:rsidR="006865A8" w:rsidRPr="006865A8" w:rsidRDefault="006865A8" w:rsidP="006865A8">
      <w:pPr>
        <w:pStyle w:val="TexteExigence"/>
        <w:numPr>
          <w:ilvl w:val="0"/>
          <w:numId w:val="34"/>
        </w:numPr>
      </w:pPr>
      <w:r w:rsidRPr="006865A8">
        <w:t xml:space="preserve">Carte : Type, PN, SN HW </w:t>
      </w:r>
      <w:proofErr w:type="spellStart"/>
      <w:r w:rsidRPr="006865A8">
        <w:t>Revision</w:t>
      </w:r>
      <w:proofErr w:type="spellEnd"/>
    </w:p>
    <w:p w14:paraId="3DEB8B14" w14:textId="4321CA05" w:rsidR="006865A8" w:rsidRPr="006865A8" w:rsidRDefault="006865A8" w:rsidP="006865A8">
      <w:pPr>
        <w:pStyle w:val="TexteExigence"/>
        <w:numPr>
          <w:ilvl w:val="0"/>
          <w:numId w:val="34"/>
        </w:numPr>
      </w:pPr>
      <w:r w:rsidRPr="006865A8">
        <w:t>Software : Versions logicielles</w:t>
      </w:r>
    </w:p>
    <w:p w14:paraId="14082E54" w14:textId="30BB70EA" w:rsidR="006865A8" w:rsidRPr="006865A8" w:rsidRDefault="006865A8" w:rsidP="006865A8">
      <w:pPr>
        <w:pStyle w:val="TexteExigence"/>
        <w:numPr>
          <w:ilvl w:val="0"/>
          <w:numId w:val="34"/>
        </w:numPr>
      </w:pPr>
      <w:r w:rsidRPr="006865A8">
        <w:t>Flash : chargée</w:t>
      </w:r>
    </w:p>
    <w:p w14:paraId="18E6004B" w14:textId="77777777" w:rsidR="006865A8" w:rsidRPr="0099334A" w:rsidRDefault="006865A8" w:rsidP="006865A8">
      <w:pPr>
        <w:pStyle w:val="TraabilitIADT"/>
      </w:pPr>
      <w:r w:rsidRPr="0099334A">
        <w:t>Tag IADT : #Démonstration</w:t>
      </w:r>
    </w:p>
    <w:p w14:paraId="4AA6046D" w14:textId="77777777" w:rsidR="006865A8" w:rsidRPr="0099334A" w:rsidRDefault="006865A8" w:rsidP="006865A8">
      <w:pPr>
        <w:pStyle w:val="TraabilitAmont"/>
      </w:pPr>
      <w:r w:rsidRPr="0099334A">
        <w:t>Tag Origine Exigence :</w:t>
      </w:r>
    </w:p>
    <w:p w14:paraId="5E04B8DD" w14:textId="77777777" w:rsidR="006865A8" w:rsidRPr="0099334A" w:rsidRDefault="006865A8" w:rsidP="006865A8">
      <w:pPr>
        <w:pStyle w:val="TraabilitSous-Ensemble"/>
        <w:rPr>
          <w:lang w:eastAsia="en-US"/>
        </w:rPr>
      </w:pPr>
      <w:r w:rsidRPr="0099334A">
        <w:rPr>
          <w:lang w:eastAsia="en-US"/>
        </w:rPr>
        <w:t>Tag Sous-Ensemble :</w:t>
      </w:r>
    </w:p>
    <w:p w14:paraId="7634EC5F" w14:textId="724DA161" w:rsidR="006865A8" w:rsidRPr="00F93115" w:rsidRDefault="006865A8" w:rsidP="006865A8">
      <w:pPr>
        <w:pStyle w:val="TraabilitTest"/>
        <w:rPr>
          <w:lang w:eastAsia="en-US"/>
        </w:rPr>
      </w:pPr>
      <w:r w:rsidRPr="00F93115">
        <w:rPr>
          <w:lang w:eastAsia="en-US"/>
        </w:rPr>
        <w:t xml:space="preserve">Tag Fiche de test : </w:t>
      </w:r>
    </w:p>
    <w:p w14:paraId="675CDC8A" w14:textId="77777777" w:rsidR="006865A8" w:rsidRPr="0099334A" w:rsidRDefault="006865A8" w:rsidP="006865A8">
      <w:pPr>
        <w:pStyle w:val="TraabilitAval"/>
        <w:rPr>
          <w:lang w:eastAsia="en-US"/>
        </w:rPr>
      </w:pPr>
      <w:r w:rsidRPr="0099334A">
        <w:rPr>
          <w:lang w:eastAsia="en-US"/>
        </w:rPr>
        <w:t>Tag Destination Exigence :</w:t>
      </w:r>
    </w:p>
    <w:p w14:paraId="35D60C36" w14:textId="77777777" w:rsidR="00801130" w:rsidRPr="0099334A" w:rsidRDefault="00801130" w:rsidP="00801130">
      <w:pPr>
        <w:pStyle w:val="Titre4"/>
      </w:pPr>
      <w:r w:rsidRPr="0099334A">
        <w:t>Fenêtre Démon RF</w:t>
      </w:r>
    </w:p>
    <w:p w14:paraId="0A936ABE" w14:textId="7B6A6AD2" w:rsidR="006865A8" w:rsidRPr="006865A8" w:rsidRDefault="006865A8" w:rsidP="006865A8">
      <w:pPr>
        <w:spacing w:before="100" w:beforeAutospacing="1" w:after="100" w:afterAutospacing="1"/>
        <w:jc w:val="left"/>
        <w:rPr>
          <w:rFonts w:ascii="Times New Roman" w:eastAsia="Times New Roman" w:hAnsi="Times New Roman" w:cs="Times New Roman"/>
          <w:sz w:val="24"/>
          <w:szCs w:val="24"/>
        </w:rPr>
      </w:pPr>
      <w:r w:rsidRPr="006865A8">
        <w:rPr>
          <w:rFonts w:ascii="Times New Roman" w:eastAsia="Times New Roman" w:hAnsi="Times New Roman" w:cs="Times New Roman"/>
          <w:noProof/>
          <w:sz w:val="24"/>
          <w:szCs w:val="24"/>
        </w:rPr>
        <w:drawing>
          <wp:inline distT="0" distB="0" distL="0" distR="0" wp14:anchorId="0871A353" wp14:editId="6EA99949">
            <wp:extent cx="5760720" cy="4544060"/>
            <wp:effectExtent l="0" t="0" r="0" b="8890"/>
            <wp:docPr id="191378674" name="Image 7" descr="Une image contenant texte, capture d’écran, affichage,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8674" name="Image 7" descr="Une image contenant texte, capture d’écran, affichage, logiciel&#10;&#10;Description générée automatiqu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4544060"/>
                    </a:xfrm>
                    <a:prstGeom prst="rect">
                      <a:avLst/>
                    </a:prstGeom>
                    <a:noFill/>
                    <a:ln>
                      <a:noFill/>
                    </a:ln>
                  </pic:spPr>
                </pic:pic>
              </a:graphicData>
            </a:graphic>
          </wp:inline>
        </w:drawing>
      </w:r>
    </w:p>
    <w:p w14:paraId="4971C0F5" w14:textId="77777777" w:rsidR="00801130" w:rsidRPr="0099334A" w:rsidRDefault="00801130" w:rsidP="00801130">
      <w:pPr>
        <w:pStyle w:val="Figure"/>
        <w:rPr>
          <w:lang w:val="fr-FR"/>
        </w:rPr>
      </w:pPr>
      <w:bookmarkStart w:id="38" w:name="_Toc167723434"/>
      <w:r w:rsidRPr="0099334A">
        <w:rPr>
          <w:lang w:val="fr-FR"/>
        </w:rPr>
        <w:lastRenderedPageBreak/>
        <w:t>Fenêtre Démon RF</w:t>
      </w:r>
      <w:bookmarkEnd w:id="38"/>
    </w:p>
    <w:p w14:paraId="2C045172" w14:textId="77777777" w:rsidR="00801130" w:rsidRPr="0099334A" w:rsidRDefault="00801130" w:rsidP="00801130">
      <w:pPr>
        <w:pStyle w:val="Exigence"/>
        <w:rPr>
          <w:lang w:val="fr-FR"/>
        </w:rPr>
      </w:pPr>
      <w:r w:rsidRPr="0099334A">
        <w:rPr>
          <w:lang w:val="fr-FR"/>
        </w:rPr>
        <w:t>STB-BDT-ASRP-2</w:t>
      </w:r>
    </w:p>
    <w:p w14:paraId="3CB53F1B" w14:textId="77777777" w:rsidR="00801130" w:rsidRPr="0099334A" w:rsidRDefault="00801130" w:rsidP="00801130">
      <w:pPr>
        <w:pStyle w:val="Titreexigence"/>
      </w:pPr>
      <w:r w:rsidRPr="0099334A">
        <w:t>Titre :</w:t>
      </w:r>
    </w:p>
    <w:p w14:paraId="1042CD99" w14:textId="7C72A3B5" w:rsidR="00801130" w:rsidRDefault="00801130" w:rsidP="009927FE">
      <w:pPr>
        <w:pStyle w:val="TexteExigence"/>
      </w:pPr>
      <w:r w:rsidRPr="0099334A">
        <w:t xml:space="preserve">La fenêtre </w:t>
      </w:r>
      <w:r w:rsidRPr="0099334A">
        <w:rPr>
          <w:b/>
          <w:bCs/>
        </w:rPr>
        <w:t>« </w:t>
      </w:r>
      <w:r w:rsidRPr="0099334A">
        <w:rPr>
          <w:b/>
          <w:bCs/>
          <w:u w:val="single"/>
        </w:rPr>
        <w:t>Supervision &gt; Démon RF</w:t>
      </w:r>
      <w:r w:rsidRPr="0099334A">
        <w:rPr>
          <w:b/>
          <w:bCs/>
        </w:rPr>
        <w:t> »</w:t>
      </w:r>
      <w:r w:rsidRPr="0099334A">
        <w:t xml:space="preserve"> affiche l’état des données remontée</w:t>
      </w:r>
      <w:r w:rsidR="0064340A" w:rsidRPr="0099334A">
        <w:t>s</w:t>
      </w:r>
      <w:r w:rsidRPr="0099334A">
        <w:t xml:space="preserve"> par le démon RF</w:t>
      </w:r>
      <w:r w:rsidR="00F93115">
        <w:t> :</w:t>
      </w:r>
    </w:p>
    <w:p w14:paraId="68D8AE6C" w14:textId="0D3F9F06" w:rsidR="00F93115" w:rsidRDefault="00F93115" w:rsidP="00F93115">
      <w:pPr>
        <w:pStyle w:val="TexteExigence"/>
        <w:numPr>
          <w:ilvl w:val="0"/>
          <w:numId w:val="34"/>
        </w:numPr>
      </w:pPr>
      <w:r>
        <w:t xml:space="preserve">Alertes, </w:t>
      </w:r>
      <w:proofErr w:type="spellStart"/>
      <w:r>
        <w:t>bistate</w:t>
      </w:r>
      <w:proofErr w:type="spellEnd"/>
      <w:r>
        <w:t>,</w:t>
      </w:r>
    </w:p>
    <w:p w14:paraId="4D87E46A" w14:textId="7A5600BB" w:rsidR="00F93115" w:rsidRPr="0099334A" w:rsidRDefault="00F93115" w:rsidP="00F93115">
      <w:pPr>
        <w:pStyle w:val="TexteExigence"/>
        <w:numPr>
          <w:ilvl w:val="0"/>
          <w:numId w:val="34"/>
        </w:numPr>
      </w:pPr>
      <w:r>
        <w:t>Valeurs de températures, courants, tensions…</w:t>
      </w:r>
    </w:p>
    <w:p w14:paraId="6DD61170" w14:textId="77777777" w:rsidR="00801130" w:rsidRPr="0099334A" w:rsidRDefault="00801130" w:rsidP="00801130">
      <w:pPr>
        <w:pStyle w:val="TraabilitIADT"/>
      </w:pPr>
      <w:r w:rsidRPr="0099334A">
        <w:t>Tag IADT : #Démonstration</w:t>
      </w:r>
    </w:p>
    <w:p w14:paraId="4867F1FE" w14:textId="77777777" w:rsidR="00801130" w:rsidRPr="0099334A" w:rsidRDefault="00801130" w:rsidP="00801130">
      <w:pPr>
        <w:pStyle w:val="TraabilitAmont"/>
      </w:pPr>
      <w:r w:rsidRPr="0099334A">
        <w:t>Tag Origine Exigence :</w:t>
      </w:r>
    </w:p>
    <w:p w14:paraId="56BB844C" w14:textId="77777777" w:rsidR="00801130" w:rsidRPr="0099334A" w:rsidRDefault="00801130" w:rsidP="00801130">
      <w:pPr>
        <w:pStyle w:val="TraabilitSous-Ensemble"/>
        <w:rPr>
          <w:lang w:eastAsia="en-US"/>
        </w:rPr>
      </w:pPr>
      <w:r w:rsidRPr="0099334A">
        <w:rPr>
          <w:lang w:eastAsia="en-US"/>
        </w:rPr>
        <w:t>Tag Sous-Ensemble :</w:t>
      </w:r>
    </w:p>
    <w:p w14:paraId="72CF4E71" w14:textId="7F30EEE7" w:rsidR="00801130" w:rsidRPr="00F93115" w:rsidRDefault="00801130" w:rsidP="00801130">
      <w:pPr>
        <w:pStyle w:val="TraabilitTest"/>
        <w:rPr>
          <w:lang w:eastAsia="en-US"/>
        </w:rPr>
      </w:pPr>
      <w:r w:rsidRPr="00F93115">
        <w:rPr>
          <w:lang w:eastAsia="en-US"/>
        </w:rPr>
        <w:t>Tag Fiche de test :</w:t>
      </w:r>
      <w:r w:rsidR="00AA794F" w:rsidRPr="00F93115">
        <w:rPr>
          <w:lang w:eastAsia="en-US"/>
        </w:rPr>
        <w:t xml:space="preserve"> </w:t>
      </w:r>
    </w:p>
    <w:p w14:paraId="76270FA1" w14:textId="77777777" w:rsidR="006C0BC3" w:rsidRPr="0099334A" w:rsidRDefault="006C0BC3" w:rsidP="006C0BC3">
      <w:pPr>
        <w:pStyle w:val="TraabilitAval"/>
        <w:rPr>
          <w:lang w:eastAsia="en-US"/>
        </w:rPr>
      </w:pPr>
      <w:r w:rsidRPr="0099334A">
        <w:rPr>
          <w:lang w:eastAsia="en-US"/>
        </w:rPr>
        <w:t>Tag Destination Exigence :</w:t>
      </w:r>
    </w:p>
    <w:p w14:paraId="2484ED72" w14:textId="21264BA1" w:rsidR="00E573D8" w:rsidRPr="0099334A" w:rsidRDefault="00E573D8" w:rsidP="00E573D8">
      <w:pPr>
        <w:pStyle w:val="Titre3"/>
      </w:pPr>
      <w:bookmarkStart w:id="39" w:name="_Toc167723051"/>
      <w:r w:rsidRPr="0099334A">
        <w:t xml:space="preserve">Menu </w:t>
      </w:r>
      <w:r w:rsidR="00C22456" w:rsidRPr="0099334A">
        <w:t>P</w:t>
      </w:r>
      <w:r w:rsidRPr="0099334A">
        <w:t>ilotage</w:t>
      </w:r>
      <w:bookmarkEnd w:id="39"/>
      <w:r w:rsidRPr="0099334A">
        <w:t xml:space="preserve"> </w:t>
      </w:r>
    </w:p>
    <w:p w14:paraId="32F05C82" w14:textId="201982E0" w:rsidR="00801130" w:rsidRDefault="00801130" w:rsidP="00801130">
      <w:pPr>
        <w:pStyle w:val="Titre4"/>
      </w:pPr>
      <w:bookmarkStart w:id="40" w:name="_Hlk157038351"/>
      <w:r w:rsidRPr="0099334A">
        <w:t>Pilotage automatique</w:t>
      </w:r>
    </w:p>
    <w:p w14:paraId="5FC9164B" w14:textId="3D75EF0D" w:rsidR="008C2A6F" w:rsidRPr="008C2A6F" w:rsidRDefault="008C2A6F" w:rsidP="008C2A6F">
      <w:pPr>
        <w:pStyle w:val="Titre5"/>
      </w:pPr>
      <w:r>
        <w:t>Fenêtre</w:t>
      </w:r>
    </w:p>
    <w:p w14:paraId="1FD3D432" w14:textId="0E800D1C" w:rsidR="00AA794F" w:rsidRPr="00AA794F" w:rsidRDefault="00AA794F" w:rsidP="00AA794F">
      <w:pPr>
        <w:spacing w:before="100" w:beforeAutospacing="1" w:after="100" w:afterAutospacing="1"/>
        <w:jc w:val="left"/>
        <w:rPr>
          <w:rFonts w:ascii="Times New Roman" w:eastAsia="Times New Roman" w:hAnsi="Times New Roman" w:cs="Times New Roman"/>
          <w:sz w:val="24"/>
          <w:szCs w:val="24"/>
        </w:rPr>
      </w:pPr>
      <w:r w:rsidRPr="00AA794F">
        <w:rPr>
          <w:rFonts w:ascii="Times New Roman" w:eastAsia="Times New Roman" w:hAnsi="Times New Roman" w:cs="Times New Roman"/>
          <w:noProof/>
          <w:sz w:val="24"/>
          <w:szCs w:val="24"/>
        </w:rPr>
        <w:drawing>
          <wp:inline distT="0" distB="0" distL="0" distR="0" wp14:anchorId="2B66BFAB" wp14:editId="2B6DBA04">
            <wp:extent cx="5760720" cy="2118995"/>
            <wp:effectExtent l="0" t="0" r="0" b="0"/>
            <wp:docPr id="907084381" name="Image 6" descr="Une image contenant texte, logiciel, capture d’écran, Icône d’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84381" name="Image 6" descr="Une image contenant texte, logiciel, capture d’écran, Icône d’ordinateur&#10;&#10;Description générée automatiquemen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118995"/>
                    </a:xfrm>
                    <a:prstGeom prst="rect">
                      <a:avLst/>
                    </a:prstGeom>
                    <a:noFill/>
                    <a:ln>
                      <a:noFill/>
                    </a:ln>
                  </pic:spPr>
                </pic:pic>
              </a:graphicData>
            </a:graphic>
          </wp:inline>
        </w:drawing>
      </w:r>
    </w:p>
    <w:p w14:paraId="57E8682B" w14:textId="77777777" w:rsidR="00801130" w:rsidRPr="0099334A" w:rsidRDefault="00801130" w:rsidP="00801130">
      <w:pPr>
        <w:pStyle w:val="Figure"/>
        <w:rPr>
          <w:lang w:val="fr-FR"/>
        </w:rPr>
      </w:pPr>
      <w:bookmarkStart w:id="41" w:name="_Toc167723435"/>
      <w:r w:rsidRPr="0099334A">
        <w:rPr>
          <w:lang w:val="fr-FR"/>
        </w:rPr>
        <w:t>Fenêtre Pilotage automatique</w:t>
      </w:r>
      <w:bookmarkEnd w:id="41"/>
    </w:p>
    <w:p w14:paraId="09F1157D" w14:textId="77777777" w:rsidR="00801130" w:rsidRPr="0099334A" w:rsidRDefault="00801130" w:rsidP="00801130">
      <w:pPr>
        <w:pStyle w:val="Exigence"/>
        <w:rPr>
          <w:lang w:val="fr-FR"/>
        </w:rPr>
      </w:pPr>
      <w:r w:rsidRPr="0099334A">
        <w:rPr>
          <w:lang w:val="fr-FR"/>
        </w:rPr>
        <w:t>STB-BDT-ASRP-2</w:t>
      </w:r>
    </w:p>
    <w:p w14:paraId="00D2040D" w14:textId="77777777" w:rsidR="00801130" w:rsidRPr="0099334A" w:rsidRDefault="00801130" w:rsidP="00801130">
      <w:pPr>
        <w:pStyle w:val="Titreexigence"/>
      </w:pPr>
      <w:r w:rsidRPr="0099334A">
        <w:t>Titre :</w:t>
      </w:r>
    </w:p>
    <w:p w14:paraId="13F21D93" w14:textId="77777777" w:rsidR="00801130" w:rsidRPr="0099334A" w:rsidRDefault="00801130" w:rsidP="009927FE">
      <w:pPr>
        <w:pStyle w:val="TexteExigence"/>
      </w:pPr>
      <w:r w:rsidRPr="0099334A">
        <w:t xml:space="preserve">La fenêtre </w:t>
      </w:r>
      <w:r w:rsidRPr="0099334A">
        <w:rPr>
          <w:b/>
          <w:bCs/>
          <w:u w:val="single"/>
        </w:rPr>
        <w:t>« Pilotage &gt; Pilotage automatique »</w:t>
      </w:r>
      <w:r w:rsidRPr="0099334A">
        <w:t xml:space="preserve"> possède :</w:t>
      </w:r>
    </w:p>
    <w:p w14:paraId="660003E5" w14:textId="7E4DE619" w:rsidR="006865A8" w:rsidRDefault="006865A8" w:rsidP="009927FE">
      <w:pPr>
        <w:pStyle w:val="TexteExigence"/>
        <w:numPr>
          <w:ilvl w:val="0"/>
          <w:numId w:val="34"/>
        </w:numPr>
      </w:pPr>
      <w:r>
        <w:t>Un champ « </w:t>
      </w:r>
      <w:r w:rsidRPr="006865A8">
        <w:rPr>
          <w:b/>
          <w:bCs/>
        </w:rPr>
        <w:t>Date</w:t>
      </w:r>
      <w:r>
        <w:t xml:space="preserve"> » pour horodater le cahier de </w:t>
      </w:r>
      <w:proofErr w:type="spellStart"/>
      <w:r>
        <w:t>résutlat</w:t>
      </w:r>
      <w:proofErr w:type="spellEnd"/>
      <w:r>
        <w:t>,</w:t>
      </w:r>
    </w:p>
    <w:p w14:paraId="4A654261" w14:textId="2A1E4313" w:rsidR="00801130" w:rsidRPr="006865A8" w:rsidRDefault="00801130" w:rsidP="009927FE">
      <w:pPr>
        <w:pStyle w:val="TexteExigence"/>
        <w:numPr>
          <w:ilvl w:val="0"/>
          <w:numId w:val="34"/>
        </w:numPr>
      </w:pPr>
      <w:r w:rsidRPr="0099334A">
        <w:t>Un champ « </w:t>
      </w:r>
      <w:r w:rsidRPr="0099334A">
        <w:rPr>
          <w:b/>
          <w:bCs/>
        </w:rPr>
        <w:t>Fichier de tests</w:t>
      </w:r>
      <w:r w:rsidRPr="0099334A">
        <w:t> : » et un bouton qui permet de sélectionner le fichier EXCEL dans un répertoire,</w:t>
      </w:r>
      <w:r w:rsidR="00AA794F">
        <w:t xml:space="preserve"> par défaut </w:t>
      </w:r>
      <w:r w:rsidR="00AA794F" w:rsidRPr="006865A8">
        <w:t xml:space="preserve">le répertoire </w:t>
      </w:r>
      <w:r w:rsidR="00AA794F" w:rsidRPr="006865A8">
        <w:rPr>
          <w:b/>
          <w:bCs/>
        </w:rPr>
        <w:t>« </w:t>
      </w:r>
      <w:proofErr w:type="spellStart"/>
      <w:r w:rsidR="00AA794F" w:rsidRPr="006865A8">
        <w:rPr>
          <w:b/>
          <w:bCs/>
        </w:rPr>
        <w:t>auto_fiches</w:t>
      </w:r>
      <w:proofErr w:type="spellEnd"/>
      <w:r w:rsidR="00AA794F" w:rsidRPr="006865A8">
        <w:rPr>
          <w:b/>
          <w:bCs/>
        </w:rPr>
        <w:t> »</w:t>
      </w:r>
      <w:r w:rsidR="00AA794F" w:rsidRPr="006865A8">
        <w:t xml:space="preserve"> est sélectionné.</w:t>
      </w:r>
    </w:p>
    <w:p w14:paraId="6D119A75" w14:textId="7E25CA0F" w:rsidR="00FB198B" w:rsidRPr="005078DA" w:rsidRDefault="00FB198B" w:rsidP="00FB198B">
      <w:pPr>
        <w:pStyle w:val="TexteExigence"/>
        <w:ind w:left="720"/>
      </w:pPr>
      <w:r w:rsidRPr="006865A8">
        <w:t>Quand le fichier est sélectionné, tous les tests et leurs étapes</w:t>
      </w:r>
      <w:r w:rsidRPr="005078DA">
        <w:t xml:space="preserve"> sont affichés dans la sous-fenêtre « Déroulement des tests »</w:t>
      </w:r>
    </w:p>
    <w:p w14:paraId="29B06E80" w14:textId="673346F6" w:rsidR="00801130" w:rsidRPr="002F0E5A" w:rsidRDefault="00801130" w:rsidP="009927FE">
      <w:pPr>
        <w:pStyle w:val="TexteExigence"/>
        <w:numPr>
          <w:ilvl w:val="0"/>
          <w:numId w:val="34"/>
        </w:numPr>
      </w:pPr>
      <w:r w:rsidRPr="005078DA">
        <w:t>Un champ « </w:t>
      </w:r>
      <w:r w:rsidRPr="005078DA">
        <w:rPr>
          <w:b/>
          <w:bCs/>
        </w:rPr>
        <w:t>Fichier de résultats</w:t>
      </w:r>
      <w:r w:rsidRPr="005078DA">
        <w:t xml:space="preserve"> » et un bouton qui permet de sélectionner le fichier EXCEL dans un </w:t>
      </w:r>
      <w:r w:rsidRPr="002F0E5A">
        <w:t>répertoire,</w:t>
      </w:r>
      <w:r w:rsidR="006B4C15" w:rsidRPr="002F0E5A">
        <w:t xml:space="preserve"> par défaut </w:t>
      </w:r>
      <w:r w:rsidR="00076736" w:rsidRPr="002F0E5A">
        <w:t>le dossier de la carte ou du capteur.</w:t>
      </w:r>
    </w:p>
    <w:p w14:paraId="6DE92A50" w14:textId="2AB71190" w:rsidR="00FB198B" w:rsidRPr="002F0E5A" w:rsidRDefault="00FB198B" w:rsidP="009927FE">
      <w:pPr>
        <w:pStyle w:val="TexteExigence"/>
        <w:numPr>
          <w:ilvl w:val="0"/>
          <w:numId w:val="34"/>
        </w:numPr>
      </w:pPr>
      <w:r w:rsidRPr="002F0E5A">
        <w:t>Un bouton « </w:t>
      </w:r>
      <w:r w:rsidRPr="002F0E5A">
        <w:rPr>
          <w:b/>
          <w:bCs/>
        </w:rPr>
        <w:t>Démarrer</w:t>
      </w:r>
      <w:r w:rsidRPr="002F0E5A">
        <w:t> » démarre la séquence de tests sélectionnée.</w:t>
      </w:r>
    </w:p>
    <w:p w14:paraId="1D7211D5" w14:textId="34F5D74C" w:rsidR="00FB198B" w:rsidRPr="002F0E5A" w:rsidRDefault="00FB198B" w:rsidP="00FB198B">
      <w:pPr>
        <w:pStyle w:val="TexteExigence"/>
        <w:ind w:left="720"/>
        <w:rPr>
          <w:b/>
          <w:bCs/>
        </w:rPr>
      </w:pPr>
      <w:r w:rsidRPr="002F0E5A">
        <w:t xml:space="preserve">Par défaut, le répertoire pour sélectionner les fichiers de tests est </w:t>
      </w:r>
      <w:r w:rsidRPr="002F0E5A">
        <w:rPr>
          <w:b/>
          <w:bCs/>
        </w:rPr>
        <w:t>« </w:t>
      </w:r>
      <w:proofErr w:type="spellStart"/>
      <w:r w:rsidRPr="002F0E5A">
        <w:rPr>
          <w:b/>
          <w:bCs/>
        </w:rPr>
        <w:t>auto_tests</w:t>
      </w:r>
      <w:proofErr w:type="spellEnd"/>
      <w:r w:rsidRPr="002F0E5A">
        <w:rPr>
          <w:b/>
          <w:bCs/>
        </w:rPr>
        <w:t> ».</w:t>
      </w:r>
    </w:p>
    <w:p w14:paraId="79D68D11" w14:textId="7A526FBB" w:rsidR="008C4EE0" w:rsidRPr="002F0E5A" w:rsidRDefault="008C4EE0" w:rsidP="00FB198B">
      <w:pPr>
        <w:pStyle w:val="TexteExigence"/>
        <w:ind w:left="720"/>
      </w:pPr>
      <w:r w:rsidRPr="002F0E5A">
        <w:t xml:space="preserve">Au démarrage des tests, un </w:t>
      </w:r>
      <w:proofErr w:type="spellStart"/>
      <w:r w:rsidRPr="002F0E5A">
        <w:t>preset</w:t>
      </w:r>
      <w:proofErr w:type="spellEnd"/>
      <w:r w:rsidRPr="002F0E5A">
        <w:t xml:space="preserve"> des générateurs et de l’analyseur de spectre est réalisé.</w:t>
      </w:r>
    </w:p>
    <w:p w14:paraId="42E32139" w14:textId="77777777" w:rsidR="00801130" w:rsidRPr="002F0E5A" w:rsidRDefault="00801130" w:rsidP="00801130">
      <w:pPr>
        <w:pStyle w:val="TraabilitIADT"/>
      </w:pPr>
      <w:r w:rsidRPr="002F0E5A">
        <w:t>Tag IADT : #Démonstration</w:t>
      </w:r>
    </w:p>
    <w:p w14:paraId="1E7E4F44" w14:textId="77777777" w:rsidR="00801130" w:rsidRPr="0099334A" w:rsidRDefault="00801130" w:rsidP="00801130">
      <w:pPr>
        <w:pStyle w:val="TraabilitAmont"/>
      </w:pPr>
      <w:r w:rsidRPr="002F0E5A">
        <w:t>Tag Origine Exigence :</w:t>
      </w:r>
    </w:p>
    <w:p w14:paraId="6EB3A916" w14:textId="77777777" w:rsidR="00801130" w:rsidRPr="0099334A" w:rsidRDefault="00801130" w:rsidP="00801130">
      <w:pPr>
        <w:pStyle w:val="TraabilitSous-Ensemble"/>
        <w:rPr>
          <w:lang w:eastAsia="en-US"/>
        </w:rPr>
      </w:pPr>
      <w:r w:rsidRPr="0099334A">
        <w:rPr>
          <w:lang w:eastAsia="en-US"/>
        </w:rPr>
        <w:t>Tag Sous-Ensemble :</w:t>
      </w:r>
    </w:p>
    <w:p w14:paraId="7D6A9278" w14:textId="37222E42" w:rsidR="00801130" w:rsidRPr="0099334A" w:rsidRDefault="00801130" w:rsidP="00801130">
      <w:pPr>
        <w:pStyle w:val="TraabilitTest"/>
        <w:rPr>
          <w:lang w:eastAsia="en-US"/>
        </w:rPr>
      </w:pPr>
      <w:r w:rsidRPr="0099334A">
        <w:rPr>
          <w:lang w:eastAsia="en-US"/>
        </w:rPr>
        <w:t>Tag Fiche de test</w:t>
      </w:r>
      <w:r w:rsidR="002F0E5A">
        <w:rPr>
          <w:lang w:eastAsia="en-US"/>
        </w:rPr>
        <w:t> :</w:t>
      </w:r>
    </w:p>
    <w:p w14:paraId="7C8211EE" w14:textId="77777777" w:rsidR="00801130" w:rsidRPr="0099334A" w:rsidRDefault="00801130" w:rsidP="00801130">
      <w:pPr>
        <w:pStyle w:val="TraabilitAval"/>
        <w:rPr>
          <w:lang w:eastAsia="en-US"/>
        </w:rPr>
      </w:pPr>
      <w:r w:rsidRPr="0099334A">
        <w:rPr>
          <w:lang w:eastAsia="en-US"/>
        </w:rPr>
        <w:t>Tag Destination Exigence :</w:t>
      </w:r>
    </w:p>
    <w:p w14:paraId="3FBF3F41" w14:textId="77777777" w:rsidR="008C2A6F" w:rsidRPr="0099334A" w:rsidRDefault="008C2A6F" w:rsidP="008C2A6F">
      <w:pPr>
        <w:pStyle w:val="Titre5"/>
      </w:pPr>
      <w:r w:rsidRPr="0099334A">
        <w:t xml:space="preserve">Fichiers Excel de </w:t>
      </w:r>
      <w:r>
        <w:t>Procédure</w:t>
      </w:r>
      <w:r w:rsidRPr="0099334A">
        <w:t xml:space="preserve"> de tests</w:t>
      </w:r>
    </w:p>
    <w:p w14:paraId="26EA70A3" w14:textId="77777777" w:rsidR="008C2A6F" w:rsidRPr="0099334A" w:rsidRDefault="008C2A6F" w:rsidP="008C2A6F">
      <w:pPr>
        <w:pStyle w:val="Exigence"/>
        <w:rPr>
          <w:lang w:val="fr-FR"/>
        </w:rPr>
      </w:pPr>
      <w:r w:rsidRPr="0099334A">
        <w:rPr>
          <w:lang w:val="fr-FR"/>
        </w:rPr>
        <w:lastRenderedPageBreak/>
        <w:t>STB-BDT-ASRP-2</w:t>
      </w:r>
    </w:p>
    <w:p w14:paraId="0AEFF6C2" w14:textId="77777777" w:rsidR="008C2A6F" w:rsidRPr="0099334A" w:rsidRDefault="008C2A6F" w:rsidP="008C2A6F">
      <w:pPr>
        <w:pStyle w:val="Titreexigence"/>
      </w:pPr>
      <w:r w:rsidRPr="0099334A">
        <w:t>Titre :</w:t>
      </w:r>
    </w:p>
    <w:p w14:paraId="32DA2647" w14:textId="780C2BF5" w:rsidR="008C2A6F" w:rsidRPr="0099334A" w:rsidRDefault="008C2A6F" w:rsidP="008C2A6F">
      <w:pPr>
        <w:pStyle w:val="TexteExigence"/>
      </w:pPr>
      <w:r w:rsidRPr="0099334A">
        <w:t xml:space="preserve">Le fichier EXCEL </w:t>
      </w:r>
      <w:r w:rsidRPr="008C2A6F">
        <w:rPr>
          <w:b/>
          <w:bCs/>
          <w:u w:val="single"/>
        </w:rPr>
        <w:t>« Fichier de tests »</w:t>
      </w:r>
      <w:r w:rsidRPr="0099334A">
        <w:t xml:space="preserve"> contient :</w:t>
      </w:r>
    </w:p>
    <w:p w14:paraId="75FB354D" w14:textId="77777777" w:rsidR="008C2A6F" w:rsidRPr="0099334A" w:rsidRDefault="008C2A6F" w:rsidP="008C2A6F">
      <w:pPr>
        <w:pStyle w:val="TexteExigence"/>
        <w:numPr>
          <w:ilvl w:val="0"/>
          <w:numId w:val="34"/>
        </w:numPr>
      </w:pPr>
      <w:r w:rsidRPr="0099334A">
        <w:t xml:space="preserve">Un onglet </w:t>
      </w:r>
      <w:r w:rsidRPr="008C2A6F">
        <w:rPr>
          <w:b/>
          <w:bCs/>
        </w:rPr>
        <w:t xml:space="preserve">« Paramètres </w:t>
      </w:r>
      <w:proofErr w:type="spellStart"/>
      <w:r w:rsidRPr="008C2A6F">
        <w:rPr>
          <w:b/>
          <w:bCs/>
        </w:rPr>
        <w:t>BdT</w:t>
      </w:r>
      <w:proofErr w:type="spellEnd"/>
      <w:r w:rsidRPr="008C2A6F">
        <w:rPr>
          <w:b/>
          <w:bCs/>
        </w:rPr>
        <w:t> »</w:t>
      </w:r>
      <w:r w:rsidRPr="0099334A">
        <w:t xml:space="preserve"> qui contient l’ensemble des mesures ou actions que peut opérer le banc de test,</w:t>
      </w:r>
    </w:p>
    <w:p w14:paraId="4138BE10" w14:textId="77777777" w:rsidR="008C2A6F" w:rsidRPr="0099334A" w:rsidRDefault="008C2A6F" w:rsidP="008C2A6F">
      <w:pPr>
        <w:pStyle w:val="TexteExigence"/>
        <w:numPr>
          <w:ilvl w:val="0"/>
          <w:numId w:val="34"/>
        </w:numPr>
      </w:pPr>
      <w:r w:rsidRPr="0099334A">
        <w:t xml:space="preserve">Un onglet </w:t>
      </w:r>
      <w:r w:rsidRPr="008C2A6F">
        <w:rPr>
          <w:b/>
          <w:bCs/>
        </w:rPr>
        <w:t>« TESTS AUTOMATIQUES »</w:t>
      </w:r>
      <w:r w:rsidRPr="0099334A">
        <w:t xml:space="preserve"> dans lequel l’utilisateur indique les fiches à dérouler par bande :</w:t>
      </w:r>
    </w:p>
    <w:p w14:paraId="38E045A7" w14:textId="77777777" w:rsidR="008C2A6F" w:rsidRPr="0099334A" w:rsidRDefault="008C2A6F" w:rsidP="008C2A6F">
      <w:pPr>
        <w:pStyle w:val="TexteExigence"/>
        <w:numPr>
          <w:ilvl w:val="1"/>
          <w:numId w:val="34"/>
        </w:numPr>
      </w:pPr>
      <w:r w:rsidRPr="0099334A">
        <w:t>Nom de la fiche de test,</w:t>
      </w:r>
    </w:p>
    <w:p w14:paraId="0EDCE958" w14:textId="77777777" w:rsidR="008C2A6F" w:rsidRPr="0099334A" w:rsidRDefault="008C2A6F" w:rsidP="008C2A6F">
      <w:pPr>
        <w:pStyle w:val="TexteExigence"/>
        <w:numPr>
          <w:ilvl w:val="1"/>
          <w:numId w:val="34"/>
        </w:numPr>
      </w:pPr>
      <w:r w:rsidRPr="0099334A">
        <w:t>Bande sur laquelle la fiche doit être déroulée,</w:t>
      </w:r>
    </w:p>
    <w:p w14:paraId="4BF087FF" w14:textId="77777777" w:rsidR="008C2A6F" w:rsidRPr="0099334A" w:rsidRDefault="008C2A6F" w:rsidP="008C2A6F">
      <w:pPr>
        <w:pStyle w:val="TexteExigence"/>
        <w:numPr>
          <w:ilvl w:val="1"/>
          <w:numId w:val="34"/>
        </w:numPr>
      </w:pPr>
      <w:r w:rsidRPr="0099334A">
        <w:t>Exécution : OUI/NON</w:t>
      </w:r>
    </w:p>
    <w:p w14:paraId="659E0FDC" w14:textId="0642394B" w:rsidR="008C2A6F" w:rsidRPr="0099334A" w:rsidRDefault="008C2A6F" w:rsidP="008C2A6F">
      <w:pPr>
        <w:pStyle w:val="TexteExigence"/>
        <w:numPr>
          <w:ilvl w:val="0"/>
          <w:numId w:val="34"/>
        </w:numPr>
      </w:pPr>
      <w:r w:rsidRPr="0099334A">
        <w:t>Un onglet par fiche de tests</w:t>
      </w:r>
      <w:r>
        <w:t xml:space="preserve"> « </w:t>
      </w:r>
      <w:r w:rsidRPr="008C2A6F">
        <w:rPr>
          <w:b/>
          <w:bCs/>
        </w:rPr>
        <w:t>FDT-XXX</w:t>
      </w:r>
      <w:r>
        <w:rPr>
          <w:b/>
          <w:bCs/>
        </w:rPr>
        <w:t> »</w:t>
      </w:r>
    </w:p>
    <w:p w14:paraId="7BD35D09" w14:textId="77777777" w:rsidR="008C2A6F" w:rsidRPr="0099334A" w:rsidRDefault="008C2A6F" w:rsidP="008C2A6F">
      <w:pPr>
        <w:pStyle w:val="TraabilitIADT"/>
      </w:pPr>
      <w:r w:rsidRPr="0099334A">
        <w:t>Tag IADT : #Démonstration</w:t>
      </w:r>
    </w:p>
    <w:p w14:paraId="76A5149B" w14:textId="77777777" w:rsidR="008C2A6F" w:rsidRPr="0099334A" w:rsidRDefault="008C2A6F" w:rsidP="008C2A6F">
      <w:pPr>
        <w:pStyle w:val="TraabilitAmont"/>
      </w:pPr>
      <w:r w:rsidRPr="0099334A">
        <w:t>Tag Origine Exigence :</w:t>
      </w:r>
    </w:p>
    <w:p w14:paraId="361485B4" w14:textId="77777777" w:rsidR="008C2A6F" w:rsidRPr="0099334A" w:rsidRDefault="008C2A6F" w:rsidP="008C2A6F">
      <w:pPr>
        <w:pStyle w:val="TraabilitSous-Ensemble"/>
        <w:rPr>
          <w:lang w:eastAsia="en-US"/>
        </w:rPr>
      </w:pPr>
      <w:r w:rsidRPr="0099334A">
        <w:rPr>
          <w:lang w:eastAsia="en-US"/>
        </w:rPr>
        <w:t>Tag Sous-Ensemble :</w:t>
      </w:r>
    </w:p>
    <w:p w14:paraId="4C5A2CEC" w14:textId="77777777" w:rsidR="008C2A6F" w:rsidRPr="0099334A" w:rsidRDefault="008C2A6F" w:rsidP="008C2A6F">
      <w:pPr>
        <w:pStyle w:val="TraabilitTest"/>
        <w:rPr>
          <w:lang w:eastAsia="en-US"/>
        </w:rPr>
      </w:pPr>
      <w:r w:rsidRPr="0099334A">
        <w:rPr>
          <w:lang w:eastAsia="en-US"/>
        </w:rPr>
        <w:t>Tag Fiche de test :</w:t>
      </w:r>
    </w:p>
    <w:p w14:paraId="3A7A2E1B" w14:textId="77777777" w:rsidR="008C2A6F" w:rsidRPr="0099334A" w:rsidRDefault="008C2A6F" w:rsidP="008C2A6F">
      <w:pPr>
        <w:pStyle w:val="TraabilitAval"/>
        <w:rPr>
          <w:lang w:eastAsia="en-US"/>
        </w:rPr>
      </w:pPr>
      <w:r w:rsidRPr="0099334A">
        <w:rPr>
          <w:lang w:eastAsia="en-US"/>
        </w:rPr>
        <w:t>Tag Destination Exigence :</w:t>
      </w:r>
    </w:p>
    <w:p w14:paraId="7C478983" w14:textId="77777777" w:rsidR="008C2A6F" w:rsidRPr="0099334A" w:rsidRDefault="008C2A6F" w:rsidP="008C2A6F">
      <w:pPr>
        <w:pStyle w:val="Exigence"/>
        <w:rPr>
          <w:lang w:val="fr-FR"/>
        </w:rPr>
      </w:pPr>
      <w:r w:rsidRPr="0099334A">
        <w:rPr>
          <w:lang w:val="fr-FR"/>
        </w:rPr>
        <w:t>STB-BDT-ASRP-2</w:t>
      </w:r>
    </w:p>
    <w:p w14:paraId="5F736046" w14:textId="77777777" w:rsidR="008C2A6F" w:rsidRPr="0099334A" w:rsidRDefault="008C2A6F" w:rsidP="008C2A6F">
      <w:pPr>
        <w:pStyle w:val="Titreexigence"/>
      </w:pPr>
      <w:r w:rsidRPr="0099334A">
        <w:t>Titre :</w:t>
      </w:r>
    </w:p>
    <w:p w14:paraId="684136AB" w14:textId="67A086AA" w:rsidR="008C2A6F" w:rsidRPr="0099334A" w:rsidRDefault="008C2A6F" w:rsidP="008C2A6F">
      <w:pPr>
        <w:pStyle w:val="TexteExigence"/>
      </w:pPr>
      <w:r w:rsidRPr="0099334A">
        <w:t xml:space="preserve">Les onglets fiches de tests </w:t>
      </w:r>
      <w:r>
        <w:t>« </w:t>
      </w:r>
      <w:r w:rsidRPr="008C2A6F">
        <w:rPr>
          <w:b/>
          <w:bCs/>
        </w:rPr>
        <w:t>FDT-XXX</w:t>
      </w:r>
      <w:r>
        <w:rPr>
          <w:b/>
          <w:bCs/>
        </w:rPr>
        <w:t xml:space="preserve"> » </w:t>
      </w:r>
      <w:r w:rsidRPr="0099334A">
        <w:t xml:space="preserve">du fichier EXCEL </w:t>
      </w:r>
      <w:r w:rsidRPr="008C2A6F">
        <w:rPr>
          <w:b/>
          <w:bCs/>
        </w:rPr>
        <w:t>« </w:t>
      </w:r>
      <w:r>
        <w:rPr>
          <w:b/>
          <w:bCs/>
        </w:rPr>
        <w:t>Fichier</w:t>
      </w:r>
      <w:r w:rsidRPr="008C2A6F">
        <w:rPr>
          <w:b/>
          <w:bCs/>
        </w:rPr>
        <w:t xml:space="preserve"> de tests »</w:t>
      </w:r>
      <w:r>
        <w:rPr>
          <w:b/>
          <w:bCs/>
        </w:rPr>
        <w:t xml:space="preserve"> </w:t>
      </w:r>
      <w:r w:rsidRPr="0099334A">
        <w:t>comportent chacune un tableau à double entrée :</w:t>
      </w:r>
    </w:p>
    <w:p w14:paraId="28DB24C6" w14:textId="77777777" w:rsidR="008C2A6F" w:rsidRPr="0099334A" w:rsidRDefault="008C2A6F" w:rsidP="008C2A6F">
      <w:pPr>
        <w:pStyle w:val="TexteExigence"/>
        <w:numPr>
          <w:ilvl w:val="0"/>
          <w:numId w:val="34"/>
        </w:numPr>
      </w:pPr>
      <w:r w:rsidRPr="0099334A">
        <w:t>Test</w:t>
      </w:r>
    </w:p>
    <w:p w14:paraId="7A1E93EC" w14:textId="77777777" w:rsidR="008C2A6F" w:rsidRPr="0099334A" w:rsidRDefault="008C2A6F" w:rsidP="008C2A6F">
      <w:pPr>
        <w:pStyle w:val="TexteExigence"/>
        <w:numPr>
          <w:ilvl w:val="1"/>
          <w:numId w:val="34"/>
        </w:numPr>
      </w:pPr>
      <w:r w:rsidRPr="0099334A">
        <w:t>Etape</w:t>
      </w:r>
    </w:p>
    <w:p w14:paraId="021DB654" w14:textId="77777777" w:rsidR="008C2A6F" w:rsidRPr="0099334A" w:rsidRDefault="008C2A6F" w:rsidP="008C2A6F">
      <w:pPr>
        <w:pStyle w:val="TexteExigence"/>
        <w:numPr>
          <w:ilvl w:val="1"/>
          <w:numId w:val="34"/>
        </w:numPr>
      </w:pPr>
      <w:r w:rsidRPr="0099334A">
        <w:t>Description</w:t>
      </w:r>
    </w:p>
    <w:p w14:paraId="48E87614" w14:textId="77777777" w:rsidR="008C2A6F" w:rsidRPr="0099334A" w:rsidRDefault="008C2A6F" w:rsidP="008C2A6F">
      <w:pPr>
        <w:pStyle w:val="TexteExigence"/>
        <w:numPr>
          <w:ilvl w:val="0"/>
          <w:numId w:val="34"/>
        </w:numPr>
      </w:pPr>
      <w:r w:rsidRPr="0099334A">
        <w:t>Paramètres Banc RF</w:t>
      </w:r>
    </w:p>
    <w:p w14:paraId="1906B4A3" w14:textId="77777777" w:rsidR="008C2A6F" w:rsidRPr="0099334A" w:rsidRDefault="008C2A6F" w:rsidP="008C2A6F">
      <w:pPr>
        <w:pStyle w:val="TexteExigence"/>
        <w:numPr>
          <w:ilvl w:val="1"/>
          <w:numId w:val="34"/>
        </w:numPr>
      </w:pPr>
      <w:proofErr w:type="spellStart"/>
      <w:r w:rsidRPr="0099334A">
        <w:t>Multiclone</w:t>
      </w:r>
      <w:proofErr w:type="spellEnd"/>
    </w:p>
    <w:p w14:paraId="314C93C1" w14:textId="5F6BD643" w:rsidR="008C2A6F" w:rsidRPr="0099334A" w:rsidRDefault="008C2A6F" w:rsidP="008C2A6F">
      <w:pPr>
        <w:pStyle w:val="TexteExigence"/>
        <w:numPr>
          <w:ilvl w:val="1"/>
          <w:numId w:val="34"/>
        </w:numPr>
      </w:pPr>
      <w:r w:rsidRPr="0099334A">
        <w:t>CLGC open</w:t>
      </w:r>
      <w:r w:rsidR="004C00FC">
        <w:t> :</w:t>
      </w:r>
      <w:r w:rsidR="004C00FC" w:rsidRPr="004C00FC">
        <w:t xml:space="preserve"> </w:t>
      </w:r>
      <w:r w:rsidR="004C00FC" w:rsidRPr="00E90361">
        <w:t>pour forcer le passage en boucle ouverte</w:t>
      </w:r>
    </w:p>
    <w:p w14:paraId="61CD11FA" w14:textId="458BFC84" w:rsidR="008C2A6F" w:rsidRPr="0099334A" w:rsidRDefault="008C2A6F" w:rsidP="008C2A6F">
      <w:pPr>
        <w:pStyle w:val="TexteExigence"/>
        <w:numPr>
          <w:ilvl w:val="1"/>
          <w:numId w:val="34"/>
        </w:numPr>
      </w:pPr>
      <w:r w:rsidRPr="0099334A">
        <w:t>AGC</w:t>
      </w:r>
      <w:r w:rsidR="004C00FC">
        <w:t xml:space="preserve"> : </w:t>
      </w:r>
      <w:r w:rsidR="004C00FC" w:rsidRPr="00E90361">
        <w:t>pour activer l’AGC RX</w:t>
      </w:r>
    </w:p>
    <w:p w14:paraId="13378CDF" w14:textId="71193F47" w:rsidR="008C2A6F" w:rsidRPr="0099334A" w:rsidRDefault="008C2A6F" w:rsidP="008C2A6F">
      <w:pPr>
        <w:pStyle w:val="TexteExigence"/>
        <w:numPr>
          <w:ilvl w:val="1"/>
          <w:numId w:val="34"/>
        </w:numPr>
      </w:pPr>
      <w:r w:rsidRPr="0099334A">
        <w:t>DPD</w:t>
      </w:r>
      <w:r w:rsidR="004C00FC">
        <w:t xml:space="preserve"> : </w:t>
      </w:r>
      <w:r w:rsidR="004C00FC" w:rsidRPr="00E90361">
        <w:t>pour activer le DPD</w:t>
      </w:r>
    </w:p>
    <w:p w14:paraId="552413D0" w14:textId="4B5C33ED" w:rsidR="008C2A6F" w:rsidRPr="002F0E5A" w:rsidRDefault="008C2A6F" w:rsidP="008C2A6F">
      <w:pPr>
        <w:pStyle w:val="TexteExigence"/>
        <w:numPr>
          <w:ilvl w:val="1"/>
          <w:numId w:val="34"/>
        </w:numPr>
      </w:pPr>
      <w:r w:rsidRPr="006865A8">
        <w:t>Mode</w:t>
      </w:r>
      <w:r w:rsidR="006B1A87" w:rsidRPr="006865A8">
        <w:t xml:space="preserve"> : </w:t>
      </w:r>
      <w:r w:rsidR="003161E1" w:rsidRPr="006865A8">
        <w:t>pour décrire</w:t>
      </w:r>
      <w:r w:rsidR="006B1A87" w:rsidRPr="006865A8">
        <w:t xml:space="preserve"> l’état de la matrice de commutation décrit dans le fichier </w:t>
      </w:r>
      <w:r w:rsidR="009F4475" w:rsidRPr="002F0E5A">
        <w:rPr>
          <w:b/>
          <w:bCs/>
        </w:rPr>
        <w:t>configuration_BDT</w:t>
      </w:r>
      <w:r w:rsidR="003161E1" w:rsidRPr="002F0E5A">
        <w:rPr>
          <w:b/>
          <w:bCs/>
        </w:rPr>
        <w:t>.txt</w:t>
      </w:r>
      <w:r w:rsidR="00602DC8" w:rsidRPr="002F0E5A">
        <w:t xml:space="preserve"> en fonction de la bande sélectionnée</w:t>
      </w:r>
    </w:p>
    <w:p w14:paraId="6418F35E" w14:textId="5E470A1B" w:rsidR="008C2A6F" w:rsidRPr="002F0E5A" w:rsidRDefault="003161E1" w:rsidP="002F0E5A">
      <w:pPr>
        <w:pStyle w:val="TexteExigence"/>
        <w:ind w:left="1440"/>
      </w:pPr>
      <w:r w:rsidRPr="002F0E5A">
        <w:t>Avant de commuter, le banc de test vérifie en utilisant le fichier</w:t>
      </w:r>
      <w:r w:rsidRPr="002F0E5A">
        <w:rPr>
          <w:b/>
          <w:bCs/>
        </w:rPr>
        <w:t xml:space="preserve"> </w:t>
      </w:r>
      <w:r w:rsidR="00D253BD" w:rsidRPr="002F0E5A">
        <w:rPr>
          <w:b/>
          <w:bCs/>
        </w:rPr>
        <w:t>configuration_BDT</w:t>
      </w:r>
      <w:r w:rsidRPr="002F0E5A">
        <w:rPr>
          <w:b/>
          <w:bCs/>
        </w:rPr>
        <w:t>.txt</w:t>
      </w:r>
      <w:r w:rsidRPr="002F0E5A">
        <w:t xml:space="preserve"> la compatibilité du mode du banc avec</w:t>
      </w:r>
      <w:r w:rsidR="00602DC8" w:rsidRPr="002F0E5A">
        <w:t xml:space="preserve"> l</w:t>
      </w:r>
      <w:r w:rsidRPr="002F0E5A">
        <w:t>e mode de l’ASRP choisi.</w:t>
      </w:r>
    </w:p>
    <w:p w14:paraId="14A72BDD" w14:textId="05FAD9B8" w:rsidR="00684114" w:rsidRPr="002F0E5A" w:rsidRDefault="00684114" w:rsidP="008C2A6F">
      <w:pPr>
        <w:pStyle w:val="TexteExigence"/>
        <w:numPr>
          <w:ilvl w:val="0"/>
          <w:numId w:val="34"/>
        </w:numPr>
      </w:pPr>
      <w:r w:rsidRPr="002F0E5A">
        <w:t>Script PYTHON</w:t>
      </w:r>
    </w:p>
    <w:p w14:paraId="40E2CC75" w14:textId="6F3A4601" w:rsidR="00684114" w:rsidRPr="002F0E5A" w:rsidRDefault="00684114" w:rsidP="00684114">
      <w:pPr>
        <w:pStyle w:val="TexteExigence"/>
        <w:numPr>
          <w:ilvl w:val="1"/>
          <w:numId w:val="34"/>
        </w:numPr>
      </w:pPr>
      <w:r w:rsidRPr="002F0E5A">
        <w:t>Script PYTHON qui configure le JTAG</w:t>
      </w:r>
    </w:p>
    <w:p w14:paraId="2C3D5110" w14:textId="4E6F0888" w:rsidR="008C2A6F" w:rsidRPr="002F0E5A" w:rsidRDefault="008C2A6F" w:rsidP="008C2A6F">
      <w:pPr>
        <w:pStyle w:val="TexteExigence"/>
        <w:numPr>
          <w:ilvl w:val="0"/>
          <w:numId w:val="34"/>
        </w:numPr>
      </w:pPr>
      <w:proofErr w:type="spellStart"/>
      <w:r w:rsidRPr="002F0E5A">
        <w:t>ASRP</w:t>
      </w:r>
      <w:r w:rsidR="003161E1" w:rsidRPr="002F0E5A">
        <w:rPr>
          <w:b/>
          <w:bCs/>
        </w:rPr>
        <w:t>n</w:t>
      </w:r>
      <w:proofErr w:type="spellEnd"/>
    </w:p>
    <w:p w14:paraId="7634572A" w14:textId="36E26055" w:rsidR="003161E1" w:rsidRPr="002F0E5A" w:rsidRDefault="003161E1" w:rsidP="008C2A6F">
      <w:pPr>
        <w:pStyle w:val="TexteExigence"/>
        <w:numPr>
          <w:ilvl w:val="1"/>
          <w:numId w:val="34"/>
        </w:numPr>
      </w:pPr>
      <w:r w:rsidRPr="002F0E5A">
        <w:t>Mode : pour décrire le mode d’émission / réception de l’</w:t>
      </w:r>
      <w:proofErr w:type="spellStart"/>
      <w:r w:rsidRPr="002F0E5A">
        <w:t>ASRPn</w:t>
      </w:r>
      <w:proofErr w:type="spellEnd"/>
    </w:p>
    <w:p w14:paraId="475BAC94" w14:textId="2FDAC13F" w:rsidR="008C2A6F" w:rsidRPr="002F0E5A" w:rsidRDefault="008C2A6F" w:rsidP="008C2A6F">
      <w:pPr>
        <w:pStyle w:val="TexteExigence"/>
        <w:numPr>
          <w:ilvl w:val="1"/>
          <w:numId w:val="34"/>
        </w:numPr>
      </w:pPr>
      <w:r w:rsidRPr="002F0E5A">
        <w:t>Techno</w:t>
      </w:r>
      <w:r w:rsidRPr="002F0E5A">
        <w:tab/>
      </w:r>
    </w:p>
    <w:p w14:paraId="22F87479" w14:textId="77777777" w:rsidR="008C2A6F" w:rsidRPr="002F0E5A" w:rsidRDefault="008C2A6F" w:rsidP="008C2A6F">
      <w:pPr>
        <w:pStyle w:val="TexteExigence"/>
        <w:numPr>
          <w:ilvl w:val="1"/>
          <w:numId w:val="34"/>
        </w:numPr>
      </w:pPr>
      <w:r w:rsidRPr="002F0E5A">
        <w:t>Largeur bande (Mhz)</w:t>
      </w:r>
    </w:p>
    <w:p w14:paraId="3098FD1B" w14:textId="77777777" w:rsidR="008C2A6F" w:rsidRPr="0099334A" w:rsidRDefault="008C2A6F" w:rsidP="008C2A6F">
      <w:pPr>
        <w:pStyle w:val="TexteExigence"/>
        <w:numPr>
          <w:ilvl w:val="1"/>
          <w:numId w:val="34"/>
        </w:numPr>
      </w:pPr>
      <w:proofErr w:type="spellStart"/>
      <w:r w:rsidRPr="0099334A">
        <w:t>Frequence</w:t>
      </w:r>
      <w:proofErr w:type="spellEnd"/>
      <w:r w:rsidRPr="0099334A">
        <w:t xml:space="preserve"> Centrale (MHz) TX</w:t>
      </w:r>
    </w:p>
    <w:p w14:paraId="7832C2A8" w14:textId="77777777" w:rsidR="008C2A6F" w:rsidRPr="0099334A" w:rsidRDefault="008C2A6F" w:rsidP="008C2A6F">
      <w:pPr>
        <w:pStyle w:val="TexteExigence"/>
        <w:numPr>
          <w:ilvl w:val="1"/>
          <w:numId w:val="34"/>
        </w:numPr>
      </w:pPr>
      <w:proofErr w:type="spellStart"/>
      <w:r w:rsidRPr="0099334A">
        <w:t>Frequence</w:t>
      </w:r>
      <w:proofErr w:type="spellEnd"/>
      <w:r w:rsidRPr="0099334A">
        <w:t xml:space="preserve"> Centrale (MHz) RX</w:t>
      </w:r>
    </w:p>
    <w:p w14:paraId="4E629CAB" w14:textId="77777777" w:rsidR="008C2A6F" w:rsidRPr="0099334A" w:rsidRDefault="008C2A6F" w:rsidP="008C2A6F">
      <w:pPr>
        <w:pStyle w:val="TexteExigence"/>
        <w:numPr>
          <w:ilvl w:val="1"/>
          <w:numId w:val="34"/>
        </w:numPr>
      </w:pPr>
      <w:r w:rsidRPr="0099334A">
        <w:t>Consigne Puissance (dBm)</w:t>
      </w:r>
    </w:p>
    <w:p w14:paraId="38212CDB" w14:textId="77777777" w:rsidR="008C2A6F" w:rsidRPr="0099334A" w:rsidRDefault="008C2A6F" w:rsidP="008C2A6F">
      <w:pPr>
        <w:pStyle w:val="TexteExigence"/>
        <w:numPr>
          <w:ilvl w:val="1"/>
          <w:numId w:val="34"/>
        </w:numPr>
      </w:pPr>
      <w:r w:rsidRPr="0099334A">
        <w:t>Signal</w:t>
      </w:r>
    </w:p>
    <w:p w14:paraId="6BC29424" w14:textId="2DC5E30D" w:rsidR="008C2A6F" w:rsidRPr="0099334A" w:rsidRDefault="008C2A6F" w:rsidP="008C2A6F">
      <w:pPr>
        <w:pStyle w:val="TexteExigence"/>
        <w:numPr>
          <w:ilvl w:val="1"/>
          <w:numId w:val="34"/>
        </w:numPr>
      </w:pPr>
      <w:proofErr w:type="spellStart"/>
      <w:r w:rsidRPr="0099334A">
        <w:t>Frequence</w:t>
      </w:r>
      <w:proofErr w:type="spellEnd"/>
      <w:r w:rsidRPr="0099334A">
        <w:t xml:space="preserve"> porteuse (MHz)</w:t>
      </w:r>
    </w:p>
    <w:p w14:paraId="22BA06F7" w14:textId="77777777" w:rsidR="008C2A6F" w:rsidRPr="0099334A" w:rsidRDefault="008C2A6F" w:rsidP="008C2A6F">
      <w:pPr>
        <w:pStyle w:val="TexteExigence"/>
        <w:numPr>
          <w:ilvl w:val="1"/>
          <w:numId w:val="34"/>
        </w:numPr>
      </w:pPr>
      <w:r w:rsidRPr="0099334A">
        <w:t>IQ LEVEL</w:t>
      </w:r>
    </w:p>
    <w:p w14:paraId="292693CD" w14:textId="77777777" w:rsidR="008C2A6F" w:rsidRPr="0099334A" w:rsidRDefault="008C2A6F" w:rsidP="008C2A6F">
      <w:pPr>
        <w:pStyle w:val="TexteExigence"/>
        <w:numPr>
          <w:ilvl w:val="0"/>
          <w:numId w:val="34"/>
        </w:numPr>
      </w:pPr>
      <w:r w:rsidRPr="0099334A">
        <w:t>Paramètres analyseur de spectre</w:t>
      </w:r>
    </w:p>
    <w:p w14:paraId="4800E12F" w14:textId="77777777" w:rsidR="008C2A6F" w:rsidRPr="0099334A" w:rsidRDefault="008C2A6F" w:rsidP="008C2A6F">
      <w:pPr>
        <w:pStyle w:val="TexteExigence"/>
        <w:numPr>
          <w:ilvl w:val="1"/>
          <w:numId w:val="34"/>
        </w:numPr>
      </w:pPr>
      <w:proofErr w:type="spellStart"/>
      <w:r w:rsidRPr="0099334A">
        <w:t>Spectro</w:t>
      </w:r>
      <w:proofErr w:type="spellEnd"/>
      <w:r w:rsidRPr="0099334A">
        <w:t xml:space="preserve"> Start</w:t>
      </w:r>
    </w:p>
    <w:p w14:paraId="64CBAD60" w14:textId="77777777" w:rsidR="008C2A6F" w:rsidRPr="0099334A" w:rsidRDefault="008C2A6F" w:rsidP="008C2A6F">
      <w:pPr>
        <w:pStyle w:val="TexteExigence"/>
        <w:numPr>
          <w:ilvl w:val="1"/>
          <w:numId w:val="34"/>
        </w:numPr>
      </w:pPr>
      <w:proofErr w:type="spellStart"/>
      <w:r w:rsidRPr="0099334A">
        <w:t>Spectro</w:t>
      </w:r>
      <w:proofErr w:type="spellEnd"/>
      <w:r w:rsidRPr="0099334A">
        <w:t xml:space="preserve"> Stop</w:t>
      </w:r>
    </w:p>
    <w:p w14:paraId="74C72BE4" w14:textId="77777777" w:rsidR="008C2A6F" w:rsidRPr="0099334A" w:rsidRDefault="008C2A6F" w:rsidP="008C2A6F">
      <w:pPr>
        <w:pStyle w:val="TexteExigence"/>
        <w:numPr>
          <w:ilvl w:val="1"/>
          <w:numId w:val="34"/>
        </w:numPr>
      </w:pPr>
      <w:proofErr w:type="spellStart"/>
      <w:r w:rsidRPr="0099334A">
        <w:t>Spectro</w:t>
      </w:r>
      <w:proofErr w:type="spellEnd"/>
      <w:r w:rsidRPr="0099334A">
        <w:t xml:space="preserve"> </w:t>
      </w:r>
      <w:proofErr w:type="gramStart"/>
      <w:r w:rsidRPr="0099334A">
        <w:t>RBW(</w:t>
      </w:r>
      <w:proofErr w:type="gramEnd"/>
      <w:r w:rsidRPr="0099334A">
        <w:t>kHz)</w:t>
      </w:r>
    </w:p>
    <w:p w14:paraId="17EBB8E0" w14:textId="77777777" w:rsidR="008C2A6F" w:rsidRPr="0099334A" w:rsidRDefault="008C2A6F" w:rsidP="008C2A6F">
      <w:pPr>
        <w:pStyle w:val="TexteExigence"/>
        <w:numPr>
          <w:ilvl w:val="1"/>
          <w:numId w:val="34"/>
        </w:numPr>
      </w:pPr>
      <w:proofErr w:type="spellStart"/>
      <w:r w:rsidRPr="0099334A">
        <w:t>Spectro</w:t>
      </w:r>
      <w:proofErr w:type="spellEnd"/>
      <w:r w:rsidRPr="0099334A">
        <w:t xml:space="preserve"> REF LVL (dBm)</w:t>
      </w:r>
    </w:p>
    <w:p w14:paraId="49202458" w14:textId="77777777" w:rsidR="008C2A6F" w:rsidRDefault="008C2A6F" w:rsidP="008C2A6F">
      <w:pPr>
        <w:pStyle w:val="TexteExigence"/>
        <w:numPr>
          <w:ilvl w:val="1"/>
          <w:numId w:val="34"/>
        </w:numPr>
      </w:pPr>
      <w:proofErr w:type="spellStart"/>
      <w:r w:rsidRPr="0099334A">
        <w:t>Spectro</w:t>
      </w:r>
      <w:proofErr w:type="spellEnd"/>
      <w:r w:rsidRPr="0099334A">
        <w:t xml:space="preserve"> ATTEN (dB)</w:t>
      </w:r>
    </w:p>
    <w:p w14:paraId="711F1BEF" w14:textId="77777777" w:rsidR="008C2A6F" w:rsidRPr="0099334A" w:rsidRDefault="008C2A6F" w:rsidP="008C2A6F">
      <w:pPr>
        <w:pStyle w:val="TexteExigence"/>
        <w:numPr>
          <w:ilvl w:val="0"/>
          <w:numId w:val="34"/>
        </w:numPr>
      </w:pPr>
      <w:r w:rsidRPr="0099334A">
        <w:t>Paramètres génér</w:t>
      </w:r>
      <w:r w:rsidRPr="0099334A">
        <w:t>a</w:t>
      </w:r>
      <w:r w:rsidRPr="0099334A">
        <w:t>teur</w:t>
      </w:r>
      <w:r w:rsidRPr="0099334A">
        <w:t>s</w:t>
      </w:r>
      <w:r w:rsidRPr="0099334A">
        <w:t xml:space="preserve"> de signaux</w:t>
      </w:r>
    </w:p>
    <w:p w14:paraId="517F831A" w14:textId="60AF0A5B" w:rsidR="008C2A6F" w:rsidRPr="0099334A" w:rsidRDefault="008C2A6F" w:rsidP="008C2A6F">
      <w:pPr>
        <w:pStyle w:val="TexteExigence"/>
        <w:numPr>
          <w:ilvl w:val="1"/>
          <w:numId w:val="34"/>
        </w:numPr>
      </w:pPr>
      <w:r w:rsidRPr="0099334A">
        <w:t>Fréquence Utile Générateur 1</w:t>
      </w:r>
    </w:p>
    <w:p w14:paraId="23D57036" w14:textId="77777777" w:rsidR="008C2A6F" w:rsidRPr="0099334A" w:rsidRDefault="008C2A6F" w:rsidP="008C2A6F">
      <w:pPr>
        <w:pStyle w:val="TexteExigence"/>
        <w:numPr>
          <w:ilvl w:val="1"/>
          <w:numId w:val="34"/>
        </w:numPr>
      </w:pPr>
      <w:r w:rsidRPr="0099334A">
        <w:t>Consigne de puissance mesurée ou générée Générateur 1</w:t>
      </w:r>
    </w:p>
    <w:p w14:paraId="4E3E9372" w14:textId="6380D66D" w:rsidR="008C2A6F" w:rsidRPr="0099334A" w:rsidRDefault="008C2A6F" w:rsidP="008C2A6F">
      <w:pPr>
        <w:pStyle w:val="TexteExigence"/>
        <w:numPr>
          <w:ilvl w:val="1"/>
          <w:numId w:val="34"/>
        </w:numPr>
      </w:pPr>
      <w:r w:rsidRPr="0099334A">
        <w:t>Fréquence Utile Générateur 2</w:t>
      </w:r>
    </w:p>
    <w:p w14:paraId="51AB4F5C" w14:textId="77777777" w:rsidR="008C2A6F" w:rsidRPr="0099334A" w:rsidRDefault="008C2A6F" w:rsidP="008C2A6F">
      <w:pPr>
        <w:pStyle w:val="TexteExigence"/>
        <w:numPr>
          <w:ilvl w:val="1"/>
          <w:numId w:val="34"/>
        </w:numPr>
      </w:pPr>
      <w:r w:rsidRPr="0099334A">
        <w:t>Consigne de puissance mesurée ou générée Générateur 2</w:t>
      </w:r>
    </w:p>
    <w:p w14:paraId="3410592F" w14:textId="77777777" w:rsidR="008C2A6F" w:rsidRPr="0099334A" w:rsidRDefault="008C2A6F" w:rsidP="008C2A6F">
      <w:pPr>
        <w:pStyle w:val="TexteExigence"/>
        <w:numPr>
          <w:ilvl w:val="0"/>
          <w:numId w:val="34"/>
        </w:numPr>
      </w:pPr>
      <w:r w:rsidRPr="0099334A">
        <w:lastRenderedPageBreak/>
        <w:t>Acquisition ASRP1</w:t>
      </w:r>
    </w:p>
    <w:p w14:paraId="723A34F7" w14:textId="77777777" w:rsidR="008C2A6F" w:rsidRPr="0099334A" w:rsidRDefault="008C2A6F" w:rsidP="008C2A6F">
      <w:pPr>
        <w:pStyle w:val="TexteExigence"/>
        <w:numPr>
          <w:ilvl w:val="1"/>
          <w:numId w:val="34"/>
        </w:numPr>
      </w:pPr>
      <w:proofErr w:type="spellStart"/>
      <w:r w:rsidRPr="0099334A">
        <w:t>Fmin</w:t>
      </w:r>
      <w:proofErr w:type="spellEnd"/>
      <w:r w:rsidRPr="0099334A">
        <w:t xml:space="preserve"> (MHz)</w:t>
      </w:r>
    </w:p>
    <w:p w14:paraId="3E0EE037" w14:textId="77777777" w:rsidR="008C2A6F" w:rsidRPr="0099334A" w:rsidRDefault="008C2A6F" w:rsidP="008C2A6F">
      <w:pPr>
        <w:pStyle w:val="TexteExigence"/>
        <w:numPr>
          <w:ilvl w:val="1"/>
          <w:numId w:val="34"/>
        </w:numPr>
      </w:pPr>
      <w:proofErr w:type="spellStart"/>
      <w:r w:rsidRPr="0099334A">
        <w:t>Fmax</w:t>
      </w:r>
      <w:proofErr w:type="spellEnd"/>
      <w:r w:rsidRPr="0099334A">
        <w:t xml:space="preserve"> (MHz)</w:t>
      </w:r>
    </w:p>
    <w:p w14:paraId="5BBC7AD1" w14:textId="77777777" w:rsidR="008C2A6F" w:rsidRPr="0099334A" w:rsidRDefault="008C2A6F" w:rsidP="008C2A6F">
      <w:pPr>
        <w:pStyle w:val="TexteExigence"/>
        <w:numPr>
          <w:ilvl w:val="1"/>
          <w:numId w:val="34"/>
        </w:numPr>
      </w:pPr>
      <w:proofErr w:type="spellStart"/>
      <w:r w:rsidRPr="0099334A">
        <w:t>Fenetrage</w:t>
      </w:r>
      <w:proofErr w:type="spellEnd"/>
    </w:p>
    <w:p w14:paraId="68C07FC9" w14:textId="35557863" w:rsidR="008C2A6F" w:rsidRPr="0099334A" w:rsidRDefault="008C2A6F" w:rsidP="008C2A6F">
      <w:pPr>
        <w:pStyle w:val="TexteExigence"/>
        <w:numPr>
          <w:ilvl w:val="1"/>
          <w:numId w:val="34"/>
        </w:numPr>
      </w:pPr>
      <w:r w:rsidRPr="0099334A">
        <w:t>N</w:t>
      </w:r>
      <w:r w:rsidRPr="0099334A">
        <w:t xml:space="preserve">b </w:t>
      </w:r>
      <w:proofErr w:type="spellStart"/>
      <w:r w:rsidRPr="0099334A">
        <w:t>spur</w:t>
      </w:r>
      <w:proofErr w:type="spellEnd"/>
    </w:p>
    <w:p w14:paraId="3BF33662" w14:textId="2AF842B6" w:rsidR="008C2A6F" w:rsidRPr="0099334A" w:rsidRDefault="008C2A6F" w:rsidP="008C2A6F">
      <w:pPr>
        <w:pStyle w:val="TexteExigence"/>
        <w:numPr>
          <w:ilvl w:val="1"/>
          <w:numId w:val="34"/>
        </w:numPr>
      </w:pPr>
      <w:r w:rsidRPr="0099334A">
        <w:t>Moyennage</w:t>
      </w:r>
    </w:p>
    <w:p w14:paraId="7C7A2ACF" w14:textId="1124044E" w:rsidR="008C2A6F" w:rsidRPr="0099334A" w:rsidRDefault="008C2A6F" w:rsidP="008C2A6F">
      <w:pPr>
        <w:pStyle w:val="TexteExigence"/>
        <w:numPr>
          <w:ilvl w:val="1"/>
          <w:numId w:val="34"/>
        </w:numPr>
      </w:pPr>
      <w:r w:rsidRPr="0099334A">
        <w:t xml:space="preserve">BW </w:t>
      </w:r>
      <w:r w:rsidRPr="0099334A">
        <w:t>filtrage (kHz)</w:t>
      </w:r>
    </w:p>
    <w:p w14:paraId="75C945E6" w14:textId="77777777" w:rsidR="008C2A6F" w:rsidRPr="0099334A" w:rsidRDefault="008C2A6F" w:rsidP="008C2A6F">
      <w:pPr>
        <w:pStyle w:val="TexteExigence"/>
        <w:numPr>
          <w:ilvl w:val="1"/>
          <w:numId w:val="34"/>
        </w:numPr>
      </w:pPr>
      <w:r w:rsidRPr="0099334A">
        <w:t>Longueur FFT</w:t>
      </w:r>
    </w:p>
    <w:p w14:paraId="458B8EC0" w14:textId="77777777" w:rsidR="008C2A6F" w:rsidRPr="0099334A" w:rsidRDefault="008C2A6F" w:rsidP="008C2A6F">
      <w:pPr>
        <w:pStyle w:val="TexteExigence"/>
        <w:numPr>
          <w:ilvl w:val="0"/>
          <w:numId w:val="34"/>
        </w:numPr>
      </w:pPr>
      <w:r w:rsidRPr="0099334A">
        <w:t>Mesures</w:t>
      </w:r>
    </w:p>
    <w:p w14:paraId="15F041E1" w14:textId="77777777" w:rsidR="008C2A6F" w:rsidRPr="0099334A" w:rsidRDefault="008C2A6F" w:rsidP="008C2A6F">
      <w:pPr>
        <w:pStyle w:val="TexteExigence"/>
        <w:numPr>
          <w:ilvl w:val="1"/>
          <w:numId w:val="34"/>
        </w:numPr>
      </w:pPr>
      <w:r w:rsidRPr="0099334A">
        <w:t>Mesure</w:t>
      </w:r>
    </w:p>
    <w:p w14:paraId="3D1C1E52" w14:textId="77777777" w:rsidR="008C2A6F" w:rsidRPr="0099334A" w:rsidRDefault="008C2A6F" w:rsidP="008C2A6F">
      <w:pPr>
        <w:pStyle w:val="TraabilitIADT"/>
      </w:pPr>
      <w:r w:rsidRPr="0099334A">
        <w:t>Tag IADT : #Démonstration</w:t>
      </w:r>
    </w:p>
    <w:p w14:paraId="7AC3F17F" w14:textId="77777777" w:rsidR="008C2A6F" w:rsidRPr="0099334A" w:rsidRDefault="008C2A6F" w:rsidP="008C2A6F">
      <w:pPr>
        <w:pStyle w:val="TraabilitAmont"/>
      </w:pPr>
      <w:r w:rsidRPr="0099334A">
        <w:t>Tag Origine Exigence :</w:t>
      </w:r>
    </w:p>
    <w:p w14:paraId="4A14A0CE" w14:textId="77777777" w:rsidR="008C2A6F" w:rsidRPr="0099334A" w:rsidRDefault="008C2A6F" w:rsidP="008C2A6F">
      <w:pPr>
        <w:pStyle w:val="TraabilitSous-Ensemble"/>
        <w:rPr>
          <w:lang w:eastAsia="en-US"/>
        </w:rPr>
      </w:pPr>
      <w:r w:rsidRPr="0099334A">
        <w:rPr>
          <w:lang w:eastAsia="en-US"/>
        </w:rPr>
        <w:t>Tag Sous-Ensemble :</w:t>
      </w:r>
    </w:p>
    <w:p w14:paraId="1469C87E" w14:textId="4D7736AD" w:rsidR="008C2A6F" w:rsidRPr="006865A8" w:rsidRDefault="008C2A6F" w:rsidP="008C2A6F">
      <w:pPr>
        <w:pStyle w:val="TraabilitTest"/>
        <w:rPr>
          <w:lang w:eastAsia="en-US"/>
        </w:rPr>
      </w:pPr>
      <w:r w:rsidRPr="006865A8">
        <w:rPr>
          <w:lang w:eastAsia="en-US"/>
        </w:rPr>
        <w:t>Tag Fiche de test :</w:t>
      </w:r>
      <w:r w:rsidR="006865A8" w:rsidRPr="006865A8">
        <w:rPr>
          <w:lang w:eastAsia="en-US"/>
        </w:rPr>
        <w:t xml:space="preserve"> </w:t>
      </w:r>
    </w:p>
    <w:p w14:paraId="393D5274" w14:textId="77777777" w:rsidR="008C2A6F" w:rsidRPr="0099334A" w:rsidRDefault="008C2A6F" w:rsidP="008C2A6F">
      <w:pPr>
        <w:pStyle w:val="TraabilitAval"/>
        <w:rPr>
          <w:lang w:eastAsia="en-US"/>
        </w:rPr>
      </w:pPr>
      <w:r w:rsidRPr="0099334A">
        <w:rPr>
          <w:lang w:eastAsia="en-US"/>
        </w:rPr>
        <w:t>Tag Destination Exigence :</w:t>
      </w:r>
    </w:p>
    <w:p w14:paraId="58C7DDAC" w14:textId="77777777" w:rsidR="008C2A6F" w:rsidRPr="0099334A" w:rsidRDefault="008C2A6F" w:rsidP="008C2A6F">
      <w:pPr>
        <w:pStyle w:val="Exigence"/>
        <w:rPr>
          <w:lang w:val="fr-FR"/>
        </w:rPr>
      </w:pPr>
      <w:r w:rsidRPr="0099334A">
        <w:rPr>
          <w:lang w:val="fr-FR"/>
        </w:rPr>
        <w:t>STB-BDT-ASRP-2</w:t>
      </w:r>
    </w:p>
    <w:p w14:paraId="068FE6A1" w14:textId="77777777" w:rsidR="008C2A6F" w:rsidRPr="0099334A" w:rsidRDefault="008C2A6F" w:rsidP="008C2A6F">
      <w:pPr>
        <w:pStyle w:val="Titreexigence"/>
      </w:pPr>
      <w:r w:rsidRPr="0099334A">
        <w:t>Titre :</w:t>
      </w:r>
    </w:p>
    <w:p w14:paraId="598F6B7B" w14:textId="77777777" w:rsidR="008C2A6F" w:rsidRPr="0099334A" w:rsidRDefault="008C2A6F" w:rsidP="008C2A6F">
      <w:pPr>
        <w:pStyle w:val="TexteExigence"/>
      </w:pPr>
      <w:r w:rsidRPr="0099334A">
        <w:t>Pour l’action « Pause 60s », le banc de test attend 60 secondes avant de passer à l’étape suivante.</w:t>
      </w:r>
    </w:p>
    <w:p w14:paraId="6E1B21FA" w14:textId="77777777" w:rsidR="008C2A6F" w:rsidRPr="0099334A" w:rsidRDefault="008C2A6F" w:rsidP="008C2A6F">
      <w:pPr>
        <w:pStyle w:val="TraabilitIADT"/>
      </w:pPr>
      <w:r w:rsidRPr="0099334A">
        <w:t>Tag IADT : #Démonstration</w:t>
      </w:r>
    </w:p>
    <w:p w14:paraId="21F35AEC" w14:textId="77777777" w:rsidR="008C2A6F" w:rsidRPr="0099334A" w:rsidRDefault="008C2A6F" w:rsidP="008C2A6F">
      <w:pPr>
        <w:pStyle w:val="TraabilitAmont"/>
      </w:pPr>
      <w:r w:rsidRPr="0099334A">
        <w:t>Tag Origine Exigence :</w:t>
      </w:r>
    </w:p>
    <w:p w14:paraId="0FF3E72E" w14:textId="77777777" w:rsidR="008C2A6F" w:rsidRPr="0099334A" w:rsidRDefault="008C2A6F" w:rsidP="008C2A6F">
      <w:pPr>
        <w:pStyle w:val="TraabilitSous-Ensemble"/>
        <w:rPr>
          <w:lang w:eastAsia="en-US"/>
        </w:rPr>
      </w:pPr>
      <w:r w:rsidRPr="0099334A">
        <w:rPr>
          <w:lang w:eastAsia="en-US"/>
        </w:rPr>
        <w:t>Tag Sous-Ensemble :</w:t>
      </w:r>
    </w:p>
    <w:p w14:paraId="1AF88237" w14:textId="77777777" w:rsidR="008C2A6F" w:rsidRPr="0099334A" w:rsidRDefault="008C2A6F" w:rsidP="008C2A6F">
      <w:pPr>
        <w:pStyle w:val="TraabilitTest"/>
        <w:rPr>
          <w:lang w:eastAsia="en-US"/>
        </w:rPr>
      </w:pPr>
      <w:r w:rsidRPr="0099334A">
        <w:rPr>
          <w:lang w:eastAsia="en-US"/>
        </w:rPr>
        <w:t>Tag Fiche de test :</w:t>
      </w:r>
    </w:p>
    <w:p w14:paraId="4AA83BCA" w14:textId="77777777" w:rsidR="008C2A6F" w:rsidRPr="0099334A" w:rsidRDefault="008C2A6F" w:rsidP="008C2A6F">
      <w:pPr>
        <w:pStyle w:val="TraabilitAval"/>
        <w:rPr>
          <w:lang w:eastAsia="en-US"/>
        </w:rPr>
      </w:pPr>
      <w:r w:rsidRPr="0099334A">
        <w:rPr>
          <w:lang w:eastAsia="en-US"/>
        </w:rPr>
        <w:t>Tag Destination Exigence :</w:t>
      </w:r>
    </w:p>
    <w:p w14:paraId="330A9CFC" w14:textId="77777777" w:rsidR="008C2A6F" w:rsidRPr="0099334A" w:rsidRDefault="008C2A6F" w:rsidP="008C2A6F">
      <w:pPr>
        <w:pStyle w:val="Exigence"/>
        <w:rPr>
          <w:lang w:val="fr-FR"/>
        </w:rPr>
      </w:pPr>
      <w:r w:rsidRPr="0099334A">
        <w:rPr>
          <w:lang w:val="fr-FR"/>
        </w:rPr>
        <w:t>STB-BDT-ASRP-2</w:t>
      </w:r>
    </w:p>
    <w:p w14:paraId="393538E7" w14:textId="77777777" w:rsidR="008C2A6F" w:rsidRPr="0099334A" w:rsidRDefault="008C2A6F" w:rsidP="008C2A6F">
      <w:pPr>
        <w:pStyle w:val="Titreexigence"/>
      </w:pPr>
      <w:r w:rsidRPr="0099334A">
        <w:t>Titre :</w:t>
      </w:r>
    </w:p>
    <w:p w14:paraId="49D4C917" w14:textId="77777777" w:rsidR="008C2A6F" w:rsidRPr="0099334A" w:rsidRDefault="008C2A6F" w:rsidP="008C2A6F">
      <w:pPr>
        <w:pStyle w:val="TexteExigence"/>
      </w:pPr>
      <w:r w:rsidRPr="0099334A">
        <w:t>Lors de l’exécution des fiches de test :</w:t>
      </w:r>
    </w:p>
    <w:p w14:paraId="033342AA" w14:textId="46E6A147" w:rsidR="008C2A6F" w:rsidRPr="006865A8" w:rsidRDefault="008C2A6F" w:rsidP="008C2A6F">
      <w:pPr>
        <w:pStyle w:val="TexteExigence"/>
        <w:numPr>
          <w:ilvl w:val="0"/>
          <w:numId w:val="34"/>
        </w:numPr>
      </w:pPr>
      <w:r w:rsidRPr="0099334A">
        <w:t xml:space="preserve">Un répertoire </w:t>
      </w:r>
      <w:r w:rsidRPr="0099334A">
        <w:rPr>
          <w:b/>
          <w:bCs/>
        </w:rPr>
        <w:t>&lt;</w:t>
      </w:r>
      <w:proofErr w:type="spellStart"/>
      <w:r w:rsidRPr="0099334A">
        <w:rPr>
          <w:b/>
          <w:bCs/>
        </w:rPr>
        <w:t>Nom_du_Cahier_de_Procedure</w:t>
      </w:r>
      <w:proofErr w:type="spellEnd"/>
      <w:r w:rsidRPr="0099334A">
        <w:rPr>
          <w:b/>
          <w:bCs/>
        </w:rPr>
        <w:t>&gt;_</w:t>
      </w:r>
      <w:r w:rsidRPr="006865A8">
        <w:rPr>
          <w:b/>
          <w:bCs/>
        </w:rPr>
        <w:t>YYYYMMJJ_HHMMSS</w:t>
      </w:r>
      <w:r w:rsidRPr="006865A8">
        <w:t xml:space="preserve"> est créé dans le répertoire PN&lt;</w:t>
      </w:r>
      <w:proofErr w:type="spellStart"/>
      <w:r w:rsidRPr="006865A8">
        <w:t>part_number</w:t>
      </w:r>
      <w:proofErr w:type="spellEnd"/>
      <w:r w:rsidRPr="006865A8">
        <w:t>&gt;_SN&lt;</w:t>
      </w:r>
      <w:proofErr w:type="spellStart"/>
      <w:r w:rsidRPr="006865A8">
        <w:t>numero_de_serie</w:t>
      </w:r>
      <w:proofErr w:type="spellEnd"/>
      <w:r w:rsidRPr="006865A8">
        <w:t>&gt; dans lequel sont sauvegardés :</w:t>
      </w:r>
    </w:p>
    <w:p w14:paraId="609115EC" w14:textId="77777777" w:rsidR="008C2A6F" w:rsidRPr="0099334A" w:rsidRDefault="008C2A6F" w:rsidP="008C2A6F">
      <w:pPr>
        <w:pStyle w:val="TexteExigence"/>
        <w:numPr>
          <w:ilvl w:val="1"/>
          <w:numId w:val="34"/>
        </w:numPr>
      </w:pPr>
      <w:r w:rsidRPr="0099334A">
        <w:t xml:space="preserve">Les résultats test_out.xls basé sur le </w:t>
      </w:r>
      <w:proofErr w:type="spellStart"/>
      <w:r w:rsidRPr="0099334A">
        <w:t>template</w:t>
      </w:r>
      <w:proofErr w:type="spellEnd"/>
      <w:r w:rsidRPr="0099334A">
        <w:t xml:space="preserve"> </w:t>
      </w:r>
    </w:p>
    <w:p w14:paraId="3902F859" w14:textId="77777777" w:rsidR="008C2A6F" w:rsidRPr="0099334A" w:rsidRDefault="008C2A6F" w:rsidP="008C2A6F">
      <w:pPr>
        <w:pStyle w:val="TexteExigence"/>
        <w:numPr>
          <w:ilvl w:val="1"/>
          <w:numId w:val="34"/>
        </w:numPr>
      </w:pPr>
      <w:r w:rsidRPr="0099334A">
        <w:t>Cahier de Résultats EXCEL</w:t>
      </w:r>
    </w:p>
    <w:p w14:paraId="41FE313E" w14:textId="77777777" w:rsidR="008C2A6F" w:rsidRPr="0099334A" w:rsidRDefault="008C2A6F" w:rsidP="008C2A6F">
      <w:pPr>
        <w:pStyle w:val="TexteExigence"/>
        <w:numPr>
          <w:ilvl w:val="1"/>
          <w:numId w:val="34"/>
        </w:numPr>
      </w:pPr>
      <w:r w:rsidRPr="0099334A">
        <w:t>Les copies d’écran de l’analyseur de spectre (si demandé)</w:t>
      </w:r>
    </w:p>
    <w:p w14:paraId="4FB3F93B" w14:textId="77777777" w:rsidR="008C2A6F" w:rsidRPr="0099334A" w:rsidRDefault="008C2A6F" w:rsidP="008C2A6F">
      <w:pPr>
        <w:pStyle w:val="TraabilitIADT"/>
      </w:pPr>
      <w:r w:rsidRPr="0099334A">
        <w:t>Tag IADT : #Démonstration</w:t>
      </w:r>
    </w:p>
    <w:p w14:paraId="466D20E1" w14:textId="77777777" w:rsidR="008C2A6F" w:rsidRPr="0099334A" w:rsidRDefault="008C2A6F" w:rsidP="008C2A6F">
      <w:pPr>
        <w:pStyle w:val="TraabilitAmont"/>
      </w:pPr>
      <w:r w:rsidRPr="0099334A">
        <w:t>Tag Origine Exigence :</w:t>
      </w:r>
    </w:p>
    <w:p w14:paraId="63932669" w14:textId="77777777" w:rsidR="008C2A6F" w:rsidRPr="0099334A" w:rsidRDefault="008C2A6F" w:rsidP="008C2A6F">
      <w:pPr>
        <w:pStyle w:val="TraabilitSous-Ensemble"/>
        <w:rPr>
          <w:lang w:eastAsia="en-US"/>
        </w:rPr>
      </w:pPr>
      <w:r w:rsidRPr="0099334A">
        <w:rPr>
          <w:lang w:eastAsia="en-US"/>
        </w:rPr>
        <w:t>Tag Sous-Ensemble :</w:t>
      </w:r>
    </w:p>
    <w:p w14:paraId="1F357FB6" w14:textId="2B82EC3B" w:rsidR="008C2A6F" w:rsidRPr="0099334A" w:rsidRDefault="008C2A6F" w:rsidP="008C2A6F">
      <w:pPr>
        <w:pStyle w:val="TraabilitTest"/>
        <w:rPr>
          <w:lang w:eastAsia="en-US"/>
        </w:rPr>
      </w:pPr>
      <w:r w:rsidRPr="0099334A">
        <w:rPr>
          <w:lang w:eastAsia="en-US"/>
        </w:rPr>
        <w:t>Tag Fiche de test</w:t>
      </w:r>
      <w:r w:rsidR="003E03E4">
        <w:rPr>
          <w:lang w:eastAsia="en-US"/>
        </w:rPr>
        <w:t> :</w:t>
      </w:r>
    </w:p>
    <w:p w14:paraId="62711C5E" w14:textId="77777777" w:rsidR="008C2A6F" w:rsidRPr="0099334A" w:rsidRDefault="008C2A6F" w:rsidP="008C2A6F">
      <w:pPr>
        <w:pStyle w:val="TraabilitAval"/>
        <w:rPr>
          <w:lang w:eastAsia="en-US"/>
        </w:rPr>
      </w:pPr>
      <w:r w:rsidRPr="0099334A">
        <w:rPr>
          <w:lang w:eastAsia="en-US"/>
        </w:rPr>
        <w:t>Tag Destination Exigence :</w:t>
      </w:r>
    </w:p>
    <w:p w14:paraId="3CCC9E19" w14:textId="3DABDB15" w:rsidR="0064340A" w:rsidRPr="0099334A" w:rsidRDefault="0064340A" w:rsidP="008C2A6F">
      <w:pPr>
        <w:pStyle w:val="Titre5"/>
      </w:pPr>
      <w:r w:rsidRPr="0099334A">
        <w:t>Fichiers Excel de Résultats de tests</w:t>
      </w:r>
    </w:p>
    <w:p w14:paraId="7C9AE1A2" w14:textId="77777777" w:rsidR="00801130" w:rsidRPr="0099334A" w:rsidRDefault="00801130" w:rsidP="00801130">
      <w:pPr>
        <w:pStyle w:val="Exigence"/>
        <w:rPr>
          <w:lang w:val="fr-FR"/>
        </w:rPr>
      </w:pPr>
      <w:r w:rsidRPr="0099334A">
        <w:rPr>
          <w:lang w:val="fr-FR"/>
        </w:rPr>
        <w:t>STB-BDT-ASRP-2</w:t>
      </w:r>
    </w:p>
    <w:p w14:paraId="5CCF08D9" w14:textId="77777777" w:rsidR="00801130" w:rsidRPr="0099334A" w:rsidRDefault="00801130" w:rsidP="00801130">
      <w:pPr>
        <w:pStyle w:val="Titreexigence"/>
      </w:pPr>
      <w:r w:rsidRPr="0099334A">
        <w:t>Titre :</w:t>
      </w:r>
    </w:p>
    <w:p w14:paraId="0D93568F" w14:textId="77777777" w:rsidR="00801130" w:rsidRPr="0032284A" w:rsidRDefault="00801130" w:rsidP="00801130">
      <w:pPr>
        <w:pStyle w:val="TexteExigence"/>
      </w:pPr>
      <w:r w:rsidRPr="0099334A">
        <w:t xml:space="preserve">Le </w:t>
      </w:r>
      <w:r w:rsidRPr="0032284A">
        <w:t xml:space="preserve">fichier EXCEL </w:t>
      </w:r>
      <w:r w:rsidRPr="0032284A">
        <w:rPr>
          <w:b/>
          <w:bCs/>
        </w:rPr>
        <w:t>« Fichier de résultats »</w:t>
      </w:r>
      <w:r w:rsidRPr="0032284A">
        <w:t xml:space="preserve"> contient :</w:t>
      </w:r>
    </w:p>
    <w:p w14:paraId="686C6ABD" w14:textId="77777777" w:rsidR="00801130" w:rsidRPr="0032284A" w:rsidRDefault="00801130" w:rsidP="00801130">
      <w:pPr>
        <w:pStyle w:val="TexteExigence"/>
        <w:numPr>
          <w:ilvl w:val="0"/>
          <w:numId w:val="34"/>
        </w:numPr>
      </w:pPr>
      <w:r w:rsidRPr="0032284A">
        <w:t xml:space="preserve">Un onglet </w:t>
      </w:r>
      <w:r w:rsidRPr="0032284A">
        <w:rPr>
          <w:b/>
          <w:bCs/>
        </w:rPr>
        <w:t>« FDT-XXX »</w:t>
      </w:r>
      <w:r w:rsidRPr="0032284A">
        <w:t xml:space="preserve"> qui sert de </w:t>
      </w:r>
      <w:proofErr w:type="spellStart"/>
      <w:r w:rsidRPr="0032284A">
        <w:t>template</w:t>
      </w:r>
      <w:proofErr w:type="spellEnd"/>
      <w:r w:rsidRPr="0032284A">
        <w:t xml:space="preserve"> pour écrire les résultats des tests</w:t>
      </w:r>
    </w:p>
    <w:p w14:paraId="2247B6BE" w14:textId="77777777" w:rsidR="00801130" w:rsidRPr="0032284A" w:rsidRDefault="00801130" w:rsidP="00801130">
      <w:pPr>
        <w:pStyle w:val="TexteExigence"/>
        <w:numPr>
          <w:ilvl w:val="0"/>
          <w:numId w:val="34"/>
        </w:numPr>
      </w:pPr>
      <w:r w:rsidRPr="0032284A">
        <w:t xml:space="preserve">Eventuellement un onglet </w:t>
      </w:r>
      <w:r w:rsidRPr="0032284A">
        <w:rPr>
          <w:b/>
          <w:bCs/>
        </w:rPr>
        <w:t>« Tableau de bord »</w:t>
      </w:r>
      <w:r w:rsidRPr="0032284A">
        <w:t xml:space="preserve"> qui permet à l’opérateur d’avoir une synthèse des résultats de test</w:t>
      </w:r>
    </w:p>
    <w:p w14:paraId="343A67F2" w14:textId="77777777" w:rsidR="00801130" w:rsidRPr="0099334A" w:rsidRDefault="00801130" w:rsidP="00801130">
      <w:pPr>
        <w:pStyle w:val="TraabilitIADT"/>
      </w:pPr>
      <w:r w:rsidRPr="0099334A">
        <w:t>Tag IADT : #Démonstration</w:t>
      </w:r>
    </w:p>
    <w:p w14:paraId="3FB28F59" w14:textId="77777777" w:rsidR="00801130" w:rsidRPr="0099334A" w:rsidRDefault="00801130" w:rsidP="00801130">
      <w:pPr>
        <w:pStyle w:val="TraabilitAmont"/>
      </w:pPr>
      <w:r w:rsidRPr="0099334A">
        <w:t>Tag Origine Exigence :</w:t>
      </w:r>
    </w:p>
    <w:p w14:paraId="40321A68" w14:textId="77777777" w:rsidR="00801130" w:rsidRPr="0099334A" w:rsidRDefault="00801130" w:rsidP="00801130">
      <w:pPr>
        <w:pStyle w:val="TraabilitSous-Ensemble"/>
        <w:rPr>
          <w:lang w:eastAsia="en-US"/>
        </w:rPr>
      </w:pPr>
      <w:r w:rsidRPr="0099334A">
        <w:rPr>
          <w:lang w:eastAsia="en-US"/>
        </w:rPr>
        <w:t>Tag Sous-Ensemble :</w:t>
      </w:r>
    </w:p>
    <w:p w14:paraId="5D2BCFC9" w14:textId="1BA444D7" w:rsidR="00801130" w:rsidRPr="0099334A" w:rsidRDefault="00801130" w:rsidP="00801130">
      <w:pPr>
        <w:pStyle w:val="TraabilitTest"/>
        <w:rPr>
          <w:lang w:eastAsia="en-US"/>
        </w:rPr>
      </w:pPr>
      <w:r w:rsidRPr="0099334A">
        <w:rPr>
          <w:lang w:eastAsia="en-US"/>
        </w:rPr>
        <w:t>Tag Fiche de test :</w:t>
      </w:r>
      <w:r w:rsidR="006B4C15">
        <w:rPr>
          <w:lang w:eastAsia="en-US"/>
        </w:rPr>
        <w:t xml:space="preserve"> </w:t>
      </w:r>
    </w:p>
    <w:p w14:paraId="74CF4136" w14:textId="77777777" w:rsidR="00801130" w:rsidRDefault="00801130" w:rsidP="00801130">
      <w:pPr>
        <w:pStyle w:val="TraabilitAval"/>
        <w:rPr>
          <w:lang w:eastAsia="en-US"/>
        </w:rPr>
      </w:pPr>
      <w:r w:rsidRPr="0099334A">
        <w:rPr>
          <w:lang w:eastAsia="en-US"/>
        </w:rPr>
        <w:t>Tag Destination Exigence :</w:t>
      </w:r>
    </w:p>
    <w:p w14:paraId="33F4BE3C" w14:textId="5F3E8E32" w:rsidR="00134003" w:rsidRDefault="00134003" w:rsidP="00134003">
      <w:pPr>
        <w:pStyle w:val="Titre4"/>
      </w:pPr>
      <w:r w:rsidRPr="0099334A">
        <w:t xml:space="preserve">Pilotage manuel </w:t>
      </w:r>
    </w:p>
    <w:p w14:paraId="6B5C9FAE" w14:textId="235083C9" w:rsidR="00134003" w:rsidRPr="002F0E5A" w:rsidRDefault="00134003" w:rsidP="002F0E5A">
      <w:pPr>
        <w:pStyle w:val="Titre5"/>
      </w:pPr>
      <w:r>
        <w:t>Fenêtre</w:t>
      </w:r>
      <w:r w:rsidR="008245CA">
        <w:t xml:space="preserve"> Pilotage de l’ASRP</w:t>
      </w:r>
    </w:p>
    <w:p w14:paraId="4431A21F" w14:textId="430FB0AE" w:rsidR="006865A8" w:rsidRPr="006865A8" w:rsidRDefault="006865A8" w:rsidP="006865A8">
      <w:pPr>
        <w:spacing w:before="100" w:beforeAutospacing="1" w:after="100" w:afterAutospacing="1"/>
        <w:jc w:val="left"/>
        <w:rPr>
          <w:rFonts w:ascii="Times New Roman" w:eastAsia="Times New Roman" w:hAnsi="Times New Roman" w:cs="Times New Roman"/>
          <w:sz w:val="24"/>
          <w:szCs w:val="24"/>
        </w:rPr>
      </w:pPr>
      <w:r w:rsidRPr="006865A8">
        <w:rPr>
          <w:rFonts w:ascii="Times New Roman" w:eastAsia="Times New Roman" w:hAnsi="Times New Roman" w:cs="Times New Roman"/>
          <w:noProof/>
          <w:sz w:val="24"/>
          <w:szCs w:val="24"/>
        </w:rPr>
        <w:lastRenderedPageBreak/>
        <w:drawing>
          <wp:inline distT="0" distB="0" distL="0" distR="0" wp14:anchorId="613187BF" wp14:editId="4D4AA102">
            <wp:extent cx="5760720" cy="4622800"/>
            <wp:effectExtent l="0" t="0" r="0" b="6350"/>
            <wp:docPr id="450347016" name="Image 8" descr="Une image contenant texte, capture d’écran, affichage,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347016" name="Image 8" descr="Une image contenant texte, capture d’écran, affichage, logiciel&#10;&#10;Description générée automatiqu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4622800"/>
                    </a:xfrm>
                    <a:prstGeom prst="rect">
                      <a:avLst/>
                    </a:prstGeom>
                    <a:noFill/>
                    <a:ln>
                      <a:noFill/>
                    </a:ln>
                  </pic:spPr>
                </pic:pic>
              </a:graphicData>
            </a:graphic>
          </wp:inline>
        </w:drawing>
      </w:r>
    </w:p>
    <w:p w14:paraId="5B66CCF9" w14:textId="77777777" w:rsidR="00134003" w:rsidRPr="0099334A" w:rsidRDefault="00134003" w:rsidP="00134003">
      <w:pPr>
        <w:pStyle w:val="Figure"/>
        <w:rPr>
          <w:lang w:val="fr-FR"/>
        </w:rPr>
      </w:pPr>
      <w:bookmarkStart w:id="42" w:name="_Toc167723436"/>
      <w:r w:rsidRPr="0099334A">
        <w:rPr>
          <w:lang w:val="fr-FR"/>
        </w:rPr>
        <w:t>Fenêtre de Pilotage manuel de l’ASRP</w:t>
      </w:r>
      <w:bookmarkEnd w:id="42"/>
    </w:p>
    <w:p w14:paraId="11D2428E" w14:textId="77777777" w:rsidR="00134003" w:rsidRPr="0099334A" w:rsidRDefault="00134003" w:rsidP="00134003">
      <w:pPr>
        <w:pStyle w:val="Exigence"/>
        <w:rPr>
          <w:lang w:val="fr-FR"/>
        </w:rPr>
      </w:pPr>
      <w:r w:rsidRPr="0099334A">
        <w:rPr>
          <w:lang w:val="fr-FR"/>
        </w:rPr>
        <w:t>STB-BDT-ASRP-2</w:t>
      </w:r>
    </w:p>
    <w:p w14:paraId="4A4FE9BF" w14:textId="77777777" w:rsidR="00134003" w:rsidRPr="0099334A" w:rsidRDefault="00134003" w:rsidP="00134003">
      <w:pPr>
        <w:pStyle w:val="Titreexigence"/>
      </w:pPr>
      <w:r w:rsidRPr="0099334A">
        <w:t>Titre :</w:t>
      </w:r>
    </w:p>
    <w:p w14:paraId="76C72C02" w14:textId="77777777" w:rsidR="00134003" w:rsidRPr="0099334A" w:rsidRDefault="00134003" w:rsidP="00134003">
      <w:pPr>
        <w:pStyle w:val="TexteExigence"/>
      </w:pPr>
      <w:r w:rsidRPr="0099334A">
        <w:t xml:space="preserve">La fenêtre </w:t>
      </w:r>
      <w:r w:rsidRPr="0099334A">
        <w:rPr>
          <w:b/>
          <w:bCs/>
        </w:rPr>
        <w:t xml:space="preserve">« Pilotage &gt; </w:t>
      </w:r>
      <w:r>
        <w:rPr>
          <w:b/>
          <w:bCs/>
        </w:rPr>
        <w:t>Pilotage manuel de l’ASRP</w:t>
      </w:r>
      <w:r w:rsidRPr="0099334A">
        <w:rPr>
          <w:b/>
          <w:bCs/>
        </w:rPr>
        <w:t> »</w:t>
      </w:r>
      <w:r w:rsidRPr="0099334A">
        <w:t xml:space="preserve"> permet de configurer le</w:t>
      </w:r>
      <w:r>
        <w:t xml:space="preserve"> banc de test</w:t>
      </w:r>
      <w:r w:rsidRPr="0099334A">
        <w:t xml:space="preserve"> :</w:t>
      </w:r>
    </w:p>
    <w:p w14:paraId="51F050F2" w14:textId="750E6C2C" w:rsidR="00134003" w:rsidRPr="003C213B" w:rsidRDefault="00134003" w:rsidP="00134003">
      <w:pPr>
        <w:pStyle w:val="TexteExigence"/>
        <w:numPr>
          <w:ilvl w:val="0"/>
          <w:numId w:val="34"/>
        </w:numPr>
      </w:pPr>
      <w:r w:rsidRPr="00D253BD">
        <w:rPr>
          <w:b/>
          <w:bCs/>
        </w:rPr>
        <w:t>Mode du mode de test</w:t>
      </w:r>
      <w:r w:rsidRPr="00D253BD">
        <w:t> : Liste des</w:t>
      </w:r>
      <w:r w:rsidRPr="0099334A">
        <w:t xml:space="preserve"> modes d</w:t>
      </w:r>
      <w:r>
        <w:t xml:space="preserve">u banc de test qui permettent de commuter la matrice tel </w:t>
      </w:r>
      <w:r w:rsidRPr="003C213B">
        <w:t xml:space="preserve">que décrit dans le fichier </w:t>
      </w:r>
      <w:r w:rsidR="009F4475">
        <w:rPr>
          <w:b/>
          <w:bCs/>
        </w:rPr>
        <w:t>configuration_BDT</w:t>
      </w:r>
      <w:r w:rsidRPr="003C213B">
        <w:rPr>
          <w:b/>
          <w:bCs/>
        </w:rPr>
        <w:t>.txt</w:t>
      </w:r>
      <w:r w:rsidR="005D1331" w:rsidRPr="003C213B">
        <w:rPr>
          <w:b/>
          <w:bCs/>
        </w:rPr>
        <w:t>,</w:t>
      </w:r>
    </w:p>
    <w:p w14:paraId="7A017AF0" w14:textId="0FEA6E04" w:rsidR="005D1331" w:rsidRDefault="005D1331" w:rsidP="005D1331">
      <w:pPr>
        <w:pStyle w:val="TexteExigence"/>
        <w:numPr>
          <w:ilvl w:val="0"/>
          <w:numId w:val="34"/>
        </w:numPr>
      </w:pPr>
      <w:r w:rsidRPr="003C213B">
        <w:rPr>
          <w:b/>
          <w:bCs/>
        </w:rPr>
        <w:t>IQ LEVEL</w:t>
      </w:r>
      <w:r w:rsidRPr="003C213B">
        <w:t> : Gain transmis à l’ASRP en fonction de la technologie choisie</w:t>
      </w:r>
      <w:r w:rsidR="006865A8">
        <w:t>,</w:t>
      </w:r>
    </w:p>
    <w:p w14:paraId="0B4EA4C0" w14:textId="1FA2E602" w:rsidR="006865A8" w:rsidRPr="003C213B" w:rsidRDefault="006865A8" w:rsidP="005D1331">
      <w:pPr>
        <w:pStyle w:val="TexteExigence"/>
        <w:numPr>
          <w:ilvl w:val="0"/>
          <w:numId w:val="34"/>
        </w:numPr>
      </w:pPr>
      <w:r>
        <w:t>Un bouton « </w:t>
      </w:r>
      <w:proofErr w:type="spellStart"/>
      <w:r>
        <w:rPr>
          <w:b/>
          <w:bCs/>
        </w:rPr>
        <w:t>Deffault</w:t>
      </w:r>
      <w:proofErr w:type="spellEnd"/>
      <w:r>
        <w:rPr>
          <w:b/>
          <w:bCs/>
        </w:rPr>
        <w:t xml:space="preserve"> values »</w:t>
      </w:r>
      <w:r>
        <w:t xml:space="preserve"> récupère les valeurs dans le fichier « </w:t>
      </w:r>
      <w:r w:rsidRPr="006865A8">
        <w:rPr>
          <w:b/>
          <w:bCs/>
        </w:rPr>
        <w:t>Configuration_IHM.txt </w:t>
      </w:r>
      <w:r>
        <w:t>»</w:t>
      </w:r>
    </w:p>
    <w:p w14:paraId="0B5E3673" w14:textId="77777777" w:rsidR="00134003" w:rsidRPr="0099334A" w:rsidRDefault="00134003" w:rsidP="00134003">
      <w:pPr>
        <w:pStyle w:val="TraabilitIADT"/>
      </w:pPr>
      <w:r w:rsidRPr="0099334A">
        <w:t>Tag IADT : #Démonstration</w:t>
      </w:r>
    </w:p>
    <w:p w14:paraId="385B87C9" w14:textId="77777777" w:rsidR="00134003" w:rsidRPr="0099334A" w:rsidRDefault="00134003" w:rsidP="00134003">
      <w:pPr>
        <w:pStyle w:val="TraabilitAmont"/>
      </w:pPr>
      <w:r w:rsidRPr="0099334A">
        <w:t>Tag Origine Exigence :</w:t>
      </w:r>
    </w:p>
    <w:p w14:paraId="2A74F1BA" w14:textId="77777777" w:rsidR="00134003" w:rsidRPr="0099334A" w:rsidRDefault="00134003" w:rsidP="00134003">
      <w:pPr>
        <w:pStyle w:val="TraabilitSous-Ensemble"/>
        <w:rPr>
          <w:lang w:eastAsia="en-US"/>
        </w:rPr>
      </w:pPr>
      <w:r w:rsidRPr="0099334A">
        <w:rPr>
          <w:lang w:eastAsia="en-US"/>
        </w:rPr>
        <w:t>Tag Sous-Ensemble :</w:t>
      </w:r>
    </w:p>
    <w:p w14:paraId="636A3FE4" w14:textId="77777777" w:rsidR="00134003" w:rsidRPr="0099334A" w:rsidRDefault="00134003" w:rsidP="00134003">
      <w:pPr>
        <w:pStyle w:val="TraabilitTest"/>
        <w:rPr>
          <w:lang w:eastAsia="en-US"/>
        </w:rPr>
      </w:pPr>
      <w:r w:rsidRPr="0099334A">
        <w:rPr>
          <w:lang w:eastAsia="en-US"/>
        </w:rPr>
        <w:t>Tag Fiche de test :</w:t>
      </w:r>
    </w:p>
    <w:p w14:paraId="7E21E710" w14:textId="77777777" w:rsidR="00134003" w:rsidRPr="0099334A" w:rsidRDefault="00134003" w:rsidP="00134003">
      <w:pPr>
        <w:pStyle w:val="TraabilitAval"/>
        <w:rPr>
          <w:lang w:eastAsia="en-US"/>
        </w:rPr>
      </w:pPr>
      <w:r w:rsidRPr="0099334A">
        <w:rPr>
          <w:lang w:eastAsia="en-US"/>
        </w:rPr>
        <w:t>Tag Destination Exigence :</w:t>
      </w:r>
    </w:p>
    <w:p w14:paraId="11645447" w14:textId="77777777" w:rsidR="00D253BD" w:rsidRPr="0099334A" w:rsidRDefault="00D253BD" w:rsidP="00D253BD">
      <w:pPr>
        <w:pStyle w:val="Exigence"/>
        <w:rPr>
          <w:lang w:val="fr-FR"/>
        </w:rPr>
      </w:pPr>
      <w:r w:rsidRPr="0099334A">
        <w:rPr>
          <w:lang w:val="fr-FR"/>
        </w:rPr>
        <w:t>STB-BDT-ASRP-2</w:t>
      </w:r>
    </w:p>
    <w:p w14:paraId="5101D75F" w14:textId="77777777" w:rsidR="00D253BD" w:rsidRPr="0099334A" w:rsidRDefault="00D253BD" w:rsidP="00D253BD">
      <w:pPr>
        <w:pStyle w:val="Titreexigence"/>
      </w:pPr>
      <w:r w:rsidRPr="0099334A">
        <w:t>Titre :</w:t>
      </w:r>
    </w:p>
    <w:p w14:paraId="4EB03E76" w14:textId="5203B9BA" w:rsidR="00D253BD" w:rsidRPr="002F0E5A" w:rsidRDefault="00D253BD" w:rsidP="00D253BD">
      <w:pPr>
        <w:pStyle w:val="TexteExigence"/>
      </w:pPr>
      <w:r w:rsidRPr="002F0E5A">
        <w:t xml:space="preserve">La fenêtre </w:t>
      </w:r>
      <w:r w:rsidRPr="002F0E5A">
        <w:rPr>
          <w:b/>
          <w:bCs/>
        </w:rPr>
        <w:t>« Pilotage &gt; Pilotage manuel de l’ASRP »</w:t>
      </w:r>
      <w:r w:rsidRPr="002F0E5A">
        <w:t xml:space="preserve"> permet de lancer un test :</w:t>
      </w:r>
    </w:p>
    <w:p w14:paraId="5A5924BC" w14:textId="7FC0F723" w:rsidR="00D253BD" w:rsidRPr="002F0E5A" w:rsidRDefault="00D253BD" w:rsidP="00D253BD">
      <w:pPr>
        <w:pStyle w:val="TexteExigence"/>
        <w:numPr>
          <w:ilvl w:val="0"/>
          <w:numId w:val="34"/>
        </w:numPr>
      </w:pPr>
      <w:r w:rsidRPr="002F0E5A">
        <w:rPr>
          <w:b/>
          <w:bCs/>
        </w:rPr>
        <w:t>Test ON</w:t>
      </w:r>
      <w:r w:rsidRPr="002F0E5A">
        <w:t> </w:t>
      </w:r>
    </w:p>
    <w:p w14:paraId="02125512" w14:textId="11900EBD" w:rsidR="00D253BD" w:rsidRPr="002F0E5A" w:rsidRDefault="00D253BD" w:rsidP="00D253BD">
      <w:pPr>
        <w:pStyle w:val="TexteExigence"/>
        <w:numPr>
          <w:ilvl w:val="0"/>
          <w:numId w:val="34"/>
        </w:numPr>
      </w:pPr>
      <w:r w:rsidRPr="002F0E5A">
        <w:rPr>
          <w:b/>
          <w:bCs/>
        </w:rPr>
        <w:t>Test OFF</w:t>
      </w:r>
      <w:r w:rsidRPr="002F0E5A">
        <w:t> </w:t>
      </w:r>
    </w:p>
    <w:p w14:paraId="14563556" w14:textId="77777777" w:rsidR="00D253BD" w:rsidRPr="0099334A" w:rsidRDefault="00D253BD" w:rsidP="00D253BD">
      <w:pPr>
        <w:pStyle w:val="TraabilitIADT"/>
      </w:pPr>
      <w:r w:rsidRPr="0099334A">
        <w:t>Tag IADT : #Démonstration</w:t>
      </w:r>
    </w:p>
    <w:p w14:paraId="4A48D4A6" w14:textId="77777777" w:rsidR="00D253BD" w:rsidRPr="0099334A" w:rsidRDefault="00D253BD" w:rsidP="00D253BD">
      <w:pPr>
        <w:pStyle w:val="TraabilitAmont"/>
      </w:pPr>
      <w:r w:rsidRPr="0099334A">
        <w:t>Tag Origine Exigence :</w:t>
      </w:r>
    </w:p>
    <w:p w14:paraId="6712BBD2" w14:textId="77777777" w:rsidR="00D253BD" w:rsidRPr="0099334A" w:rsidRDefault="00D253BD" w:rsidP="00D253BD">
      <w:pPr>
        <w:pStyle w:val="TraabilitSous-Ensemble"/>
        <w:rPr>
          <w:lang w:eastAsia="en-US"/>
        </w:rPr>
      </w:pPr>
      <w:r w:rsidRPr="0099334A">
        <w:rPr>
          <w:lang w:eastAsia="en-US"/>
        </w:rPr>
        <w:t>Tag Sous-Ensemble :</w:t>
      </w:r>
    </w:p>
    <w:p w14:paraId="54BC471F" w14:textId="77777777" w:rsidR="00D253BD" w:rsidRPr="0099334A" w:rsidRDefault="00D253BD" w:rsidP="00D253BD">
      <w:pPr>
        <w:pStyle w:val="TraabilitTest"/>
        <w:rPr>
          <w:lang w:eastAsia="en-US"/>
        </w:rPr>
      </w:pPr>
      <w:r w:rsidRPr="0099334A">
        <w:rPr>
          <w:lang w:eastAsia="en-US"/>
        </w:rPr>
        <w:t>Tag Fiche de test :</w:t>
      </w:r>
    </w:p>
    <w:p w14:paraId="56015650" w14:textId="77777777" w:rsidR="00D253BD" w:rsidRPr="0099334A" w:rsidRDefault="00D253BD" w:rsidP="00D253BD">
      <w:pPr>
        <w:pStyle w:val="TraabilitAval"/>
        <w:rPr>
          <w:lang w:eastAsia="en-US"/>
        </w:rPr>
      </w:pPr>
      <w:r w:rsidRPr="0099334A">
        <w:rPr>
          <w:lang w:eastAsia="en-US"/>
        </w:rPr>
        <w:lastRenderedPageBreak/>
        <w:t>Tag Destination Exigence :</w:t>
      </w:r>
    </w:p>
    <w:p w14:paraId="75AA5DD3" w14:textId="77777777" w:rsidR="00134003" w:rsidRPr="0099334A" w:rsidRDefault="00134003" w:rsidP="00134003">
      <w:pPr>
        <w:pStyle w:val="Exigence"/>
        <w:rPr>
          <w:lang w:val="fr-FR"/>
        </w:rPr>
      </w:pPr>
      <w:r w:rsidRPr="0099334A">
        <w:rPr>
          <w:lang w:val="fr-FR"/>
        </w:rPr>
        <w:t>STB-BDT-ASRP-2</w:t>
      </w:r>
    </w:p>
    <w:p w14:paraId="23DE622A" w14:textId="77777777" w:rsidR="00134003" w:rsidRPr="0099334A" w:rsidRDefault="00134003" w:rsidP="00134003">
      <w:pPr>
        <w:pStyle w:val="Titreexigence"/>
      </w:pPr>
      <w:r w:rsidRPr="0099334A">
        <w:t>Titre :</w:t>
      </w:r>
    </w:p>
    <w:p w14:paraId="25689823" w14:textId="77777777" w:rsidR="00134003" w:rsidRPr="002F0E5A" w:rsidRDefault="00134003" w:rsidP="00134003">
      <w:pPr>
        <w:pStyle w:val="TexteExigence"/>
      </w:pPr>
      <w:r w:rsidRPr="0099334A">
        <w:t xml:space="preserve">La </w:t>
      </w:r>
      <w:r w:rsidRPr="002F0E5A">
        <w:t xml:space="preserve">fenêtre </w:t>
      </w:r>
      <w:r w:rsidRPr="002F0E5A">
        <w:rPr>
          <w:b/>
          <w:bCs/>
        </w:rPr>
        <w:t>« Pilotage &gt; Pilotage manuel de l’ASRP »</w:t>
      </w:r>
      <w:r w:rsidRPr="002F0E5A">
        <w:t xml:space="preserve"> permet de configurer les signaux TX ou RX :</w:t>
      </w:r>
    </w:p>
    <w:p w14:paraId="38A13701" w14:textId="56A14FC6" w:rsidR="00134003" w:rsidRPr="002F0E5A" w:rsidRDefault="00134003" w:rsidP="00134003">
      <w:pPr>
        <w:pStyle w:val="TexteExigence"/>
        <w:numPr>
          <w:ilvl w:val="0"/>
          <w:numId w:val="34"/>
        </w:numPr>
      </w:pPr>
      <w:r w:rsidRPr="002F0E5A">
        <w:rPr>
          <w:b/>
          <w:bCs/>
        </w:rPr>
        <w:t>Mode ASRP</w:t>
      </w:r>
      <w:r w:rsidRPr="002F0E5A">
        <w:t xml:space="preserve"> : Liste des modes de l’ASRP autorisés tels que décrits dans le fichier </w:t>
      </w:r>
      <w:r w:rsidR="00D253BD" w:rsidRPr="002F0E5A">
        <w:rPr>
          <w:b/>
          <w:bCs/>
        </w:rPr>
        <w:t>configuration_BDT</w:t>
      </w:r>
      <w:r w:rsidRPr="002F0E5A">
        <w:rPr>
          <w:b/>
          <w:bCs/>
        </w:rPr>
        <w:t>.txt</w:t>
      </w:r>
    </w:p>
    <w:p w14:paraId="17F153CE" w14:textId="1D951877" w:rsidR="00134003" w:rsidRDefault="00134003" w:rsidP="00134003">
      <w:pPr>
        <w:pStyle w:val="TexteExigence"/>
        <w:numPr>
          <w:ilvl w:val="0"/>
          <w:numId w:val="34"/>
        </w:numPr>
      </w:pPr>
      <w:r w:rsidRPr="002F0E5A">
        <w:rPr>
          <w:b/>
          <w:bCs/>
        </w:rPr>
        <w:t>Techno</w:t>
      </w:r>
      <w:r w:rsidRPr="002F0E5A">
        <w:t xml:space="preserve"> </w:t>
      </w:r>
    </w:p>
    <w:p w14:paraId="54295171" w14:textId="21694B45" w:rsidR="00134003" w:rsidRDefault="00134003" w:rsidP="00134003">
      <w:pPr>
        <w:pStyle w:val="TexteExigence"/>
        <w:numPr>
          <w:ilvl w:val="0"/>
          <w:numId w:val="34"/>
        </w:numPr>
      </w:pPr>
      <w:r w:rsidRPr="0099334A">
        <w:rPr>
          <w:b/>
          <w:bCs/>
        </w:rPr>
        <w:t>Largeur de bande</w:t>
      </w:r>
      <w:r w:rsidRPr="0099334A">
        <w:t xml:space="preserve"> : </w:t>
      </w:r>
      <w:r>
        <w:t>Liste des largeurs de bandes autorisées en fonction de la technologie choisie </w:t>
      </w:r>
    </w:p>
    <w:p w14:paraId="765690AF" w14:textId="77777777" w:rsidR="00134003" w:rsidRDefault="00134003" w:rsidP="00134003">
      <w:pPr>
        <w:pStyle w:val="TexteExigence"/>
        <w:numPr>
          <w:ilvl w:val="0"/>
          <w:numId w:val="34"/>
        </w:numPr>
      </w:pPr>
      <w:r w:rsidRPr="0099334A">
        <w:rPr>
          <w:b/>
          <w:bCs/>
        </w:rPr>
        <w:t>Fréquence centrale</w:t>
      </w:r>
      <w:r>
        <w:t> :</w:t>
      </w:r>
    </w:p>
    <w:p w14:paraId="71F9771E" w14:textId="77777777" w:rsidR="00134003" w:rsidRDefault="00134003" w:rsidP="00134003">
      <w:pPr>
        <w:pStyle w:val="TexteExigence"/>
        <w:numPr>
          <w:ilvl w:val="1"/>
          <w:numId w:val="34"/>
        </w:numPr>
      </w:pPr>
      <w:r>
        <w:rPr>
          <w:b/>
          <w:bCs/>
        </w:rPr>
        <w:t>TX </w:t>
      </w:r>
      <w:r w:rsidRPr="009375CB">
        <w:t>:</w:t>
      </w:r>
      <w:r>
        <w:t xml:space="preserve"> par défaut la fréquence centrale de la bande DL ou UL choisie</w:t>
      </w:r>
    </w:p>
    <w:p w14:paraId="0A5BA952" w14:textId="35387A23" w:rsidR="00134003" w:rsidRDefault="00134003" w:rsidP="00134003">
      <w:pPr>
        <w:pStyle w:val="TexteExigence"/>
        <w:numPr>
          <w:ilvl w:val="2"/>
          <w:numId w:val="34"/>
        </w:numPr>
      </w:pPr>
      <w:r>
        <w:t xml:space="preserve">Bridé en fonction de la Techno et de la </w:t>
      </w:r>
      <w:proofErr w:type="spellStart"/>
      <w:r>
        <w:t>Bandwidth</w:t>
      </w:r>
      <w:proofErr w:type="spellEnd"/>
      <w:r>
        <w:t xml:space="preserve"> tel que défini dans le fichier </w:t>
      </w:r>
      <w:r w:rsidRPr="007B78AB">
        <w:rPr>
          <w:b/>
          <w:bCs/>
        </w:rPr>
        <w:t>« </w:t>
      </w:r>
      <w:r w:rsidR="00D253BD">
        <w:rPr>
          <w:b/>
          <w:bCs/>
        </w:rPr>
        <w:t>configuration_FREQ</w:t>
      </w:r>
      <w:r w:rsidRPr="007B78AB">
        <w:rPr>
          <w:b/>
          <w:bCs/>
        </w:rPr>
        <w:t>.txt »</w:t>
      </w:r>
    </w:p>
    <w:p w14:paraId="797B6628" w14:textId="77777777" w:rsidR="00134003" w:rsidRDefault="00134003" w:rsidP="00134003">
      <w:pPr>
        <w:pStyle w:val="TexteExigence"/>
        <w:numPr>
          <w:ilvl w:val="1"/>
          <w:numId w:val="34"/>
        </w:numPr>
      </w:pPr>
      <w:r>
        <w:rPr>
          <w:b/>
          <w:bCs/>
        </w:rPr>
        <w:t>RX </w:t>
      </w:r>
      <w:r w:rsidRPr="009375CB">
        <w:t>:</w:t>
      </w:r>
      <w:r>
        <w:t xml:space="preserve"> par défaut la fréquence centrale de la bande UL ou DL choisie</w:t>
      </w:r>
    </w:p>
    <w:p w14:paraId="0E0B15A7" w14:textId="77777777" w:rsidR="00134003" w:rsidRPr="0099334A" w:rsidRDefault="00134003" w:rsidP="00134003">
      <w:pPr>
        <w:pStyle w:val="TexteExigence"/>
        <w:numPr>
          <w:ilvl w:val="2"/>
          <w:numId w:val="34"/>
        </w:numPr>
      </w:pPr>
      <w:r>
        <w:t>Sinon l’utilisateur peut choisir une valeur entre 30 et 6000 MHz</w:t>
      </w:r>
    </w:p>
    <w:p w14:paraId="5A4A6ABA" w14:textId="77777777" w:rsidR="00134003" w:rsidRPr="0099334A" w:rsidRDefault="00134003" w:rsidP="00134003">
      <w:pPr>
        <w:pStyle w:val="TexteExigence"/>
        <w:numPr>
          <w:ilvl w:val="0"/>
          <w:numId w:val="34"/>
        </w:numPr>
      </w:pPr>
      <w:r w:rsidRPr="0099334A">
        <w:rPr>
          <w:b/>
          <w:bCs/>
        </w:rPr>
        <w:t>Consigne de puissance</w:t>
      </w:r>
      <w:r w:rsidRPr="0099334A">
        <w:t> : en dBm</w:t>
      </w:r>
      <w:r>
        <w:t>, elle peut être modifiée dynamiquement.</w:t>
      </w:r>
    </w:p>
    <w:p w14:paraId="73ED5136" w14:textId="28D5EF34" w:rsidR="00134003" w:rsidRPr="0099334A" w:rsidRDefault="00134003" w:rsidP="00134003">
      <w:pPr>
        <w:pStyle w:val="TexteExigence"/>
        <w:numPr>
          <w:ilvl w:val="0"/>
          <w:numId w:val="34"/>
        </w:numPr>
      </w:pPr>
      <w:r w:rsidRPr="0099334A">
        <w:t xml:space="preserve">Un bouton </w:t>
      </w:r>
      <w:r w:rsidRPr="0099334A">
        <w:rPr>
          <w:b/>
          <w:bCs/>
        </w:rPr>
        <w:t>« Programmation »</w:t>
      </w:r>
      <w:r w:rsidRPr="0099334A">
        <w:t xml:space="preserve"> qui programme l’ASRP </w:t>
      </w:r>
    </w:p>
    <w:p w14:paraId="7251772E" w14:textId="77777777" w:rsidR="00134003" w:rsidRPr="0099334A" w:rsidRDefault="00134003" w:rsidP="00134003">
      <w:pPr>
        <w:pStyle w:val="TexteExigence"/>
        <w:numPr>
          <w:ilvl w:val="0"/>
          <w:numId w:val="34"/>
        </w:numPr>
      </w:pPr>
      <w:r w:rsidRPr="0099334A">
        <w:t xml:space="preserve">Un bouton </w:t>
      </w:r>
      <w:r w:rsidRPr="0099334A">
        <w:rPr>
          <w:b/>
          <w:bCs/>
        </w:rPr>
        <w:t>« Déconnexion »</w:t>
      </w:r>
      <w:r w:rsidRPr="0099334A">
        <w:t xml:space="preserve"> qui coupe les émissions et les réceptions et déconnecte l’ASRP</w:t>
      </w:r>
    </w:p>
    <w:p w14:paraId="3A561593" w14:textId="77777777" w:rsidR="00134003" w:rsidRPr="0099334A" w:rsidRDefault="00134003" w:rsidP="00134003">
      <w:pPr>
        <w:pStyle w:val="TraabilitIADT"/>
      </w:pPr>
      <w:r w:rsidRPr="0099334A">
        <w:t>Tag IADT : #Démonstration</w:t>
      </w:r>
    </w:p>
    <w:p w14:paraId="1386779B" w14:textId="77777777" w:rsidR="00134003" w:rsidRPr="0099334A" w:rsidRDefault="00134003" w:rsidP="00134003">
      <w:pPr>
        <w:pStyle w:val="TraabilitAmont"/>
      </w:pPr>
      <w:r w:rsidRPr="0099334A">
        <w:t>Tag Origine Exigence :</w:t>
      </w:r>
    </w:p>
    <w:p w14:paraId="28A72890" w14:textId="77777777" w:rsidR="00134003" w:rsidRPr="0099334A" w:rsidRDefault="00134003" w:rsidP="00134003">
      <w:pPr>
        <w:pStyle w:val="TraabilitSous-Ensemble"/>
        <w:rPr>
          <w:lang w:eastAsia="en-US"/>
        </w:rPr>
      </w:pPr>
      <w:r w:rsidRPr="0099334A">
        <w:rPr>
          <w:lang w:eastAsia="en-US"/>
        </w:rPr>
        <w:t>Tag Sous-Ensemble :</w:t>
      </w:r>
    </w:p>
    <w:p w14:paraId="13B45ADF" w14:textId="77777777" w:rsidR="00D253BD" w:rsidRDefault="00134003" w:rsidP="00134003">
      <w:pPr>
        <w:pStyle w:val="TraabilitTest"/>
        <w:rPr>
          <w:lang w:eastAsia="en-US"/>
        </w:rPr>
      </w:pPr>
      <w:r w:rsidRPr="0099334A">
        <w:rPr>
          <w:lang w:eastAsia="en-US"/>
        </w:rPr>
        <w:t>Tag Fiche de test :</w:t>
      </w:r>
      <w:r w:rsidR="00390A98">
        <w:rPr>
          <w:lang w:eastAsia="en-US"/>
        </w:rPr>
        <w:t xml:space="preserve"> </w:t>
      </w:r>
    </w:p>
    <w:p w14:paraId="3A53BA05" w14:textId="77777777" w:rsidR="00134003" w:rsidRPr="0099334A" w:rsidRDefault="00134003" w:rsidP="00134003">
      <w:pPr>
        <w:pStyle w:val="TraabilitAval"/>
        <w:rPr>
          <w:lang w:eastAsia="en-US"/>
        </w:rPr>
      </w:pPr>
      <w:r w:rsidRPr="0099334A">
        <w:rPr>
          <w:lang w:eastAsia="en-US"/>
        </w:rPr>
        <w:t>Tag Destination Exigence :</w:t>
      </w:r>
    </w:p>
    <w:p w14:paraId="39141EEB" w14:textId="77777777" w:rsidR="00134003" w:rsidRPr="0099334A" w:rsidRDefault="00134003" w:rsidP="00134003">
      <w:pPr>
        <w:pStyle w:val="Exigence"/>
        <w:rPr>
          <w:lang w:val="fr-FR"/>
        </w:rPr>
      </w:pPr>
      <w:r w:rsidRPr="0099334A">
        <w:rPr>
          <w:lang w:val="fr-FR"/>
        </w:rPr>
        <w:t>STB-BDT-ASRP-2</w:t>
      </w:r>
    </w:p>
    <w:p w14:paraId="53F2F3B0" w14:textId="77777777" w:rsidR="00134003" w:rsidRPr="0099334A" w:rsidRDefault="00134003" w:rsidP="00134003">
      <w:pPr>
        <w:pStyle w:val="Titreexigence"/>
      </w:pPr>
      <w:r w:rsidRPr="0099334A">
        <w:t>Titre :</w:t>
      </w:r>
    </w:p>
    <w:p w14:paraId="2A7B8A5E" w14:textId="77777777" w:rsidR="00134003" w:rsidRPr="0099334A" w:rsidRDefault="00134003" w:rsidP="00134003">
      <w:pPr>
        <w:pStyle w:val="TexteExigence"/>
      </w:pPr>
      <w:r w:rsidRPr="0099334A">
        <w:t xml:space="preserve">La fenêtre </w:t>
      </w:r>
      <w:r w:rsidRPr="0099334A">
        <w:rPr>
          <w:b/>
          <w:bCs/>
        </w:rPr>
        <w:t>« Pilotage &gt; Pilotage manuel de l’ASRP »</w:t>
      </w:r>
      <w:r w:rsidRPr="0099334A">
        <w:t xml:space="preserve"> permet de configurer le signal TX à émettre :</w:t>
      </w:r>
    </w:p>
    <w:p w14:paraId="60781369" w14:textId="77777777" w:rsidR="00134003" w:rsidRPr="0099334A" w:rsidRDefault="00134003" w:rsidP="00134003">
      <w:pPr>
        <w:pStyle w:val="TexteExigence"/>
        <w:numPr>
          <w:ilvl w:val="0"/>
          <w:numId w:val="34"/>
        </w:numPr>
      </w:pPr>
      <w:r w:rsidRPr="0099334A">
        <w:rPr>
          <w:b/>
          <w:bCs/>
        </w:rPr>
        <w:t>Type de signal</w:t>
      </w:r>
      <w:r w:rsidRPr="0099334A">
        <w:t> : CW0, CW1 ou un fichier</w:t>
      </w:r>
    </w:p>
    <w:p w14:paraId="798D861F" w14:textId="77777777" w:rsidR="00134003" w:rsidRPr="0099334A" w:rsidRDefault="00134003" w:rsidP="00134003">
      <w:pPr>
        <w:pStyle w:val="TexteExigence"/>
        <w:numPr>
          <w:ilvl w:val="0"/>
          <w:numId w:val="34"/>
        </w:numPr>
      </w:pPr>
      <w:r w:rsidRPr="0099334A">
        <w:rPr>
          <w:b/>
          <w:bCs/>
        </w:rPr>
        <w:t>Le niveau du signal</w:t>
      </w:r>
      <w:r w:rsidRPr="0099334A">
        <w:t xml:space="preserve"> CW : en </w:t>
      </w:r>
      <w:proofErr w:type="spellStart"/>
      <w:r w:rsidRPr="0099334A">
        <w:t>dBFs</w:t>
      </w:r>
      <w:proofErr w:type="spellEnd"/>
    </w:p>
    <w:p w14:paraId="455F5171" w14:textId="77777777" w:rsidR="00134003" w:rsidRPr="00FA6F9B" w:rsidRDefault="00134003" w:rsidP="00134003">
      <w:pPr>
        <w:pStyle w:val="TexteExigence"/>
        <w:numPr>
          <w:ilvl w:val="0"/>
          <w:numId w:val="34"/>
        </w:numPr>
      </w:pPr>
      <w:r w:rsidRPr="00FA6F9B">
        <w:rPr>
          <w:b/>
          <w:bCs/>
        </w:rPr>
        <w:t>La durée du signal</w:t>
      </w:r>
      <w:r w:rsidRPr="00FA6F9B">
        <w:t> : en secondes,</w:t>
      </w:r>
    </w:p>
    <w:p w14:paraId="74C43164" w14:textId="77777777" w:rsidR="00134003" w:rsidRPr="00FA6F9B" w:rsidRDefault="00134003" w:rsidP="00134003">
      <w:pPr>
        <w:pStyle w:val="TexteExigence"/>
        <w:numPr>
          <w:ilvl w:val="0"/>
          <w:numId w:val="34"/>
        </w:numPr>
      </w:pPr>
      <w:r w:rsidRPr="00FA6F9B">
        <w:t xml:space="preserve">Un bouton </w:t>
      </w:r>
      <w:r w:rsidRPr="00FA6F9B">
        <w:rPr>
          <w:b/>
          <w:bCs/>
        </w:rPr>
        <w:t xml:space="preserve">« ON/OFF TX » </w:t>
      </w:r>
      <w:r w:rsidRPr="00FA6F9B">
        <w:t>permet d’allumer et d’éteindre le signal émis.</w:t>
      </w:r>
    </w:p>
    <w:p w14:paraId="25A7C543" w14:textId="77777777" w:rsidR="00134003" w:rsidRDefault="00134003" w:rsidP="00134003">
      <w:pPr>
        <w:pStyle w:val="TexteExigence"/>
        <w:ind w:left="720"/>
      </w:pPr>
      <w:r w:rsidRPr="0099334A">
        <w:t>En fonction du mode</w:t>
      </w:r>
      <w:r>
        <w:t xml:space="preserve"> du banc de test choisi</w:t>
      </w:r>
      <w:r w:rsidRPr="0099334A">
        <w:t xml:space="preserve">, le banc </w:t>
      </w:r>
      <w:r>
        <w:t>commute</w:t>
      </w:r>
      <w:r w:rsidRPr="0099334A">
        <w:t xml:space="preserve"> la matrice lors de l’appui sur le bouton</w:t>
      </w:r>
      <w:r>
        <w:t xml:space="preserve">. </w:t>
      </w:r>
    </w:p>
    <w:p w14:paraId="30475F9A" w14:textId="77777777" w:rsidR="00134003" w:rsidRPr="00853ED2" w:rsidRDefault="00134003" w:rsidP="00134003">
      <w:pPr>
        <w:pStyle w:val="TexteExigence"/>
        <w:ind w:left="720"/>
      </w:pPr>
      <w:r>
        <w:t xml:space="preserve">Quand ce bouton est </w:t>
      </w:r>
      <w:r w:rsidRPr="00853ED2">
        <w:rPr>
          <w:b/>
          <w:bCs/>
        </w:rPr>
        <w:t>ON</w:t>
      </w:r>
      <w:r w:rsidRPr="00853ED2">
        <w:t>, les modes du banc de test sont grisés et ne peuvent plus être changés.</w:t>
      </w:r>
    </w:p>
    <w:p w14:paraId="3D2B5CA1" w14:textId="77777777" w:rsidR="00134003" w:rsidRPr="0099334A" w:rsidRDefault="00134003" w:rsidP="00134003">
      <w:pPr>
        <w:pStyle w:val="TraabilitIADT"/>
      </w:pPr>
      <w:r w:rsidRPr="0099334A">
        <w:t>Tag IADT : #Démonstration</w:t>
      </w:r>
    </w:p>
    <w:p w14:paraId="438D637B" w14:textId="77777777" w:rsidR="00134003" w:rsidRPr="0099334A" w:rsidRDefault="00134003" w:rsidP="00134003">
      <w:pPr>
        <w:pStyle w:val="TraabilitAmont"/>
      </w:pPr>
      <w:r w:rsidRPr="0099334A">
        <w:t>Tag Origine Exigence :</w:t>
      </w:r>
    </w:p>
    <w:p w14:paraId="222E3B1B" w14:textId="77777777" w:rsidR="00134003" w:rsidRPr="0099334A" w:rsidRDefault="00134003" w:rsidP="00134003">
      <w:pPr>
        <w:pStyle w:val="TraabilitSous-Ensemble"/>
        <w:rPr>
          <w:lang w:eastAsia="en-US"/>
        </w:rPr>
      </w:pPr>
      <w:r w:rsidRPr="0099334A">
        <w:rPr>
          <w:lang w:eastAsia="en-US"/>
        </w:rPr>
        <w:t>Tag Sous-Ensemble :</w:t>
      </w:r>
    </w:p>
    <w:p w14:paraId="629E30FB" w14:textId="77777777" w:rsidR="00134003" w:rsidRPr="0099334A" w:rsidRDefault="00134003" w:rsidP="00134003">
      <w:pPr>
        <w:pStyle w:val="TraabilitTest"/>
        <w:rPr>
          <w:lang w:eastAsia="en-US"/>
        </w:rPr>
      </w:pPr>
      <w:r w:rsidRPr="0099334A">
        <w:rPr>
          <w:lang w:eastAsia="en-US"/>
        </w:rPr>
        <w:t>Tag Fiche de test :</w:t>
      </w:r>
    </w:p>
    <w:p w14:paraId="69C9F389" w14:textId="77777777" w:rsidR="00134003" w:rsidRPr="0099334A" w:rsidRDefault="00134003" w:rsidP="00134003">
      <w:pPr>
        <w:pStyle w:val="TraabilitAval"/>
        <w:rPr>
          <w:lang w:eastAsia="en-US"/>
        </w:rPr>
      </w:pPr>
      <w:r w:rsidRPr="0099334A">
        <w:rPr>
          <w:lang w:eastAsia="en-US"/>
        </w:rPr>
        <w:t>Tag Destination Exigence :</w:t>
      </w:r>
    </w:p>
    <w:p w14:paraId="0390AD42" w14:textId="77777777" w:rsidR="00134003" w:rsidRPr="0099334A" w:rsidRDefault="00134003" w:rsidP="00134003">
      <w:pPr>
        <w:pStyle w:val="Exigence"/>
        <w:rPr>
          <w:lang w:val="fr-FR"/>
        </w:rPr>
      </w:pPr>
      <w:r w:rsidRPr="0099334A">
        <w:rPr>
          <w:lang w:val="fr-FR"/>
        </w:rPr>
        <w:t>STB-BDT-ASRP-2</w:t>
      </w:r>
    </w:p>
    <w:p w14:paraId="60537253" w14:textId="77777777" w:rsidR="00134003" w:rsidRPr="0099334A" w:rsidRDefault="00134003" w:rsidP="00134003">
      <w:pPr>
        <w:pStyle w:val="Titreexigence"/>
      </w:pPr>
      <w:r w:rsidRPr="0099334A">
        <w:t>Titre :</w:t>
      </w:r>
    </w:p>
    <w:p w14:paraId="7C55C093" w14:textId="77777777" w:rsidR="00134003" w:rsidRPr="00FA6F9B" w:rsidRDefault="00134003" w:rsidP="00134003">
      <w:pPr>
        <w:pStyle w:val="TexteExigence"/>
      </w:pPr>
      <w:r w:rsidRPr="0099334A">
        <w:t xml:space="preserve">La </w:t>
      </w:r>
      <w:r w:rsidRPr="00FA6F9B">
        <w:t xml:space="preserve">fenêtre </w:t>
      </w:r>
      <w:r w:rsidRPr="00FA6F9B">
        <w:rPr>
          <w:b/>
          <w:bCs/>
        </w:rPr>
        <w:t>« Pilotage &gt; Pilotage manuel de l’ASRP »</w:t>
      </w:r>
      <w:r w:rsidRPr="00FA6F9B">
        <w:t xml:space="preserve"> permet de configurer l’acquisition du signal RX :</w:t>
      </w:r>
    </w:p>
    <w:p w14:paraId="00C9D339" w14:textId="77777777" w:rsidR="00134003" w:rsidRPr="00FA6F9B" w:rsidRDefault="00134003" w:rsidP="00134003">
      <w:pPr>
        <w:pStyle w:val="TexteExigence"/>
        <w:numPr>
          <w:ilvl w:val="0"/>
          <w:numId w:val="34"/>
        </w:numPr>
      </w:pPr>
      <w:r w:rsidRPr="00FA6F9B">
        <w:t>De configurer l’acquisition :</w:t>
      </w:r>
    </w:p>
    <w:p w14:paraId="59B8E315" w14:textId="725E6A96" w:rsidR="00134003" w:rsidRPr="00FA6F9B" w:rsidRDefault="00134003" w:rsidP="00134003">
      <w:pPr>
        <w:pStyle w:val="TexteExigence"/>
        <w:numPr>
          <w:ilvl w:val="1"/>
          <w:numId w:val="34"/>
        </w:numPr>
      </w:pPr>
      <w:r w:rsidRPr="00FA6F9B">
        <w:rPr>
          <w:b/>
          <w:bCs/>
        </w:rPr>
        <w:t>Le nombre d’échantillons</w:t>
      </w:r>
      <w:r w:rsidRPr="00FA6F9B">
        <w:t xml:space="preserve"> : </w:t>
      </w:r>
      <w:r w:rsidR="00FA6F9B" w:rsidRPr="00FA6F9B">
        <w:t>1024, 4*1024, 8*1024, 16*1024, 32*1024, 64*1024, 128*1024</w:t>
      </w:r>
    </w:p>
    <w:p w14:paraId="24EC915F" w14:textId="2A5C8CB3" w:rsidR="00134003" w:rsidRPr="00FA6F9B" w:rsidRDefault="00134003" w:rsidP="00134003">
      <w:pPr>
        <w:pStyle w:val="TexteExigence"/>
        <w:numPr>
          <w:ilvl w:val="1"/>
          <w:numId w:val="34"/>
        </w:numPr>
      </w:pPr>
      <w:r w:rsidRPr="00FA6F9B">
        <w:rPr>
          <w:b/>
          <w:bCs/>
        </w:rPr>
        <w:t>La forme du signal</w:t>
      </w:r>
      <w:r w:rsidRPr="00FA6F9B">
        <w:t xml:space="preserve"> : </w:t>
      </w:r>
      <w:proofErr w:type="spellStart"/>
      <w:r w:rsidRPr="00FA6F9B">
        <w:t>rectangular</w:t>
      </w:r>
      <w:proofErr w:type="spellEnd"/>
      <w:r w:rsidRPr="00FA6F9B">
        <w:t xml:space="preserve">, </w:t>
      </w:r>
      <w:proofErr w:type="spellStart"/>
      <w:r w:rsidR="00FA6F9B" w:rsidRPr="00FA6F9B">
        <w:t>hamming</w:t>
      </w:r>
      <w:proofErr w:type="spellEnd"/>
      <w:r w:rsidR="00FA6F9B" w:rsidRPr="00FA6F9B">
        <w:t xml:space="preserve">, </w:t>
      </w:r>
      <w:proofErr w:type="spellStart"/>
      <w:r w:rsidR="00FA6F9B" w:rsidRPr="00FA6F9B">
        <w:t>hanning</w:t>
      </w:r>
      <w:proofErr w:type="spellEnd"/>
      <w:r w:rsidR="00FA6F9B" w:rsidRPr="00FA6F9B">
        <w:t>, kaiser</w:t>
      </w:r>
    </w:p>
    <w:p w14:paraId="2291A84E" w14:textId="77777777" w:rsidR="00134003" w:rsidRPr="00FA6F9B" w:rsidRDefault="00134003" w:rsidP="00134003">
      <w:pPr>
        <w:pStyle w:val="TexteExigence"/>
        <w:numPr>
          <w:ilvl w:val="0"/>
          <w:numId w:val="34"/>
        </w:numPr>
      </w:pPr>
      <w:r w:rsidRPr="00FA6F9B">
        <w:t xml:space="preserve">De réaliser des acquisitions avec le bouton </w:t>
      </w:r>
      <w:r w:rsidRPr="00FA6F9B">
        <w:rPr>
          <w:b/>
          <w:bCs/>
        </w:rPr>
        <w:t>« SNAP RX »</w:t>
      </w:r>
    </w:p>
    <w:p w14:paraId="48F2740E" w14:textId="77777777" w:rsidR="00134003" w:rsidRDefault="00134003" w:rsidP="00134003">
      <w:pPr>
        <w:pStyle w:val="TexteExigence"/>
        <w:ind w:left="720"/>
      </w:pPr>
      <w:r w:rsidRPr="00FA6F9B">
        <w:t>Quand on appuie sur ce</w:t>
      </w:r>
      <w:r>
        <w:t xml:space="preserve"> bouton, le bouton </w:t>
      </w:r>
      <w:r w:rsidRPr="00853ED2">
        <w:rPr>
          <w:b/>
          <w:bCs/>
        </w:rPr>
        <w:t>« ON/OFF TX »</w:t>
      </w:r>
      <w:r>
        <w:t xml:space="preserve"> doit s’enclencher en même temps.</w:t>
      </w:r>
    </w:p>
    <w:p w14:paraId="185B0E03" w14:textId="77777777" w:rsidR="00134003" w:rsidRPr="00853ED2" w:rsidRDefault="00134003" w:rsidP="00134003">
      <w:pPr>
        <w:pStyle w:val="TexteExigence"/>
        <w:ind w:left="720"/>
      </w:pPr>
      <w:r>
        <w:t xml:space="preserve">Quand ce bouton est </w:t>
      </w:r>
      <w:r w:rsidRPr="00853ED2">
        <w:rPr>
          <w:b/>
          <w:bCs/>
        </w:rPr>
        <w:t>ON</w:t>
      </w:r>
      <w:r w:rsidRPr="00853ED2">
        <w:t>, les modes du banc de test sont grisés et ne peuvent plus être changés.</w:t>
      </w:r>
    </w:p>
    <w:p w14:paraId="78354328" w14:textId="77777777" w:rsidR="00134003" w:rsidRPr="0099334A" w:rsidRDefault="00134003" w:rsidP="00134003">
      <w:pPr>
        <w:pStyle w:val="TraabilitIADT"/>
      </w:pPr>
      <w:r w:rsidRPr="0099334A">
        <w:t>Tag IADT : #Démonstration</w:t>
      </w:r>
    </w:p>
    <w:p w14:paraId="2E5E4CF8" w14:textId="77777777" w:rsidR="00134003" w:rsidRPr="0099334A" w:rsidRDefault="00134003" w:rsidP="00134003">
      <w:pPr>
        <w:pStyle w:val="TraabilitAmont"/>
      </w:pPr>
      <w:r w:rsidRPr="0099334A">
        <w:t>Tag Origine Exigence :</w:t>
      </w:r>
    </w:p>
    <w:p w14:paraId="72BB8E3F" w14:textId="77777777" w:rsidR="00134003" w:rsidRPr="0099334A" w:rsidRDefault="00134003" w:rsidP="00134003">
      <w:pPr>
        <w:pStyle w:val="TraabilitSous-Ensemble"/>
        <w:rPr>
          <w:lang w:eastAsia="en-US"/>
        </w:rPr>
      </w:pPr>
      <w:r w:rsidRPr="0099334A">
        <w:rPr>
          <w:lang w:eastAsia="en-US"/>
        </w:rPr>
        <w:t>Tag Sous-Ensemble :</w:t>
      </w:r>
    </w:p>
    <w:p w14:paraId="204D0405" w14:textId="77777777" w:rsidR="00134003" w:rsidRPr="0099334A" w:rsidRDefault="00134003" w:rsidP="00134003">
      <w:pPr>
        <w:pStyle w:val="TraabilitTest"/>
        <w:rPr>
          <w:lang w:eastAsia="en-US"/>
        </w:rPr>
      </w:pPr>
      <w:r w:rsidRPr="0099334A">
        <w:rPr>
          <w:lang w:eastAsia="en-US"/>
        </w:rPr>
        <w:t>Tag Fiche de test :</w:t>
      </w:r>
    </w:p>
    <w:p w14:paraId="459FF47B" w14:textId="77777777" w:rsidR="00134003" w:rsidRPr="0099334A" w:rsidRDefault="00134003" w:rsidP="00134003">
      <w:pPr>
        <w:pStyle w:val="TraabilitAval"/>
        <w:rPr>
          <w:lang w:eastAsia="en-US"/>
        </w:rPr>
      </w:pPr>
      <w:r w:rsidRPr="0099334A">
        <w:rPr>
          <w:lang w:eastAsia="en-US"/>
        </w:rPr>
        <w:lastRenderedPageBreak/>
        <w:t>Tag Destination Exigence :</w:t>
      </w:r>
    </w:p>
    <w:p w14:paraId="17C63005" w14:textId="77777777" w:rsidR="008245CA" w:rsidRPr="0099334A" w:rsidRDefault="008245CA" w:rsidP="008245CA">
      <w:pPr>
        <w:pStyle w:val="Titre5"/>
      </w:pPr>
      <w:r w:rsidRPr="0099334A">
        <w:t xml:space="preserve">Fenêtre </w:t>
      </w:r>
      <w:r>
        <w:t>Pilotage des générateurs</w:t>
      </w:r>
    </w:p>
    <w:p w14:paraId="57B60741" w14:textId="285A8836" w:rsidR="00DC655A" w:rsidRPr="00DC655A" w:rsidRDefault="00DC655A" w:rsidP="00DC655A">
      <w:pPr>
        <w:spacing w:before="100" w:beforeAutospacing="1" w:after="100" w:afterAutospacing="1"/>
        <w:jc w:val="left"/>
        <w:rPr>
          <w:rFonts w:ascii="Times New Roman" w:eastAsia="Times New Roman" w:hAnsi="Times New Roman" w:cs="Times New Roman"/>
          <w:sz w:val="24"/>
          <w:szCs w:val="24"/>
        </w:rPr>
      </w:pPr>
      <w:r w:rsidRPr="00DC655A">
        <w:rPr>
          <w:rFonts w:ascii="Times New Roman" w:eastAsia="Times New Roman" w:hAnsi="Times New Roman" w:cs="Times New Roman"/>
          <w:noProof/>
          <w:sz w:val="24"/>
          <w:szCs w:val="24"/>
        </w:rPr>
        <w:drawing>
          <wp:inline distT="0" distB="0" distL="0" distR="0" wp14:anchorId="3D7BF6C0" wp14:editId="3082E366">
            <wp:extent cx="4818380" cy="2855595"/>
            <wp:effectExtent l="0" t="0" r="1270" b="1905"/>
            <wp:docPr id="475556787" name="Image 9" descr="Une image contenant texte, capture d’écran, affichag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56787" name="Image 9" descr="Une image contenant texte, capture d’écran, affichage, Police&#10;&#10;Description générée automatiqu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8380" cy="2855595"/>
                    </a:xfrm>
                    <a:prstGeom prst="rect">
                      <a:avLst/>
                    </a:prstGeom>
                    <a:noFill/>
                    <a:ln>
                      <a:noFill/>
                    </a:ln>
                  </pic:spPr>
                </pic:pic>
              </a:graphicData>
            </a:graphic>
          </wp:inline>
        </w:drawing>
      </w:r>
    </w:p>
    <w:p w14:paraId="3E73D3BD" w14:textId="77777777" w:rsidR="008245CA" w:rsidRPr="0099334A" w:rsidRDefault="008245CA" w:rsidP="008245CA">
      <w:pPr>
        <w:pStyle w:val="Figure"/>
        <w:rPr>
          <w:lang w:val="fr-FR"/>
        </w:rPr>
      </w:pPr>
      <w:bookmarkStart w:id="43" w:name="_Toc167723437"/>
      <w:r w:rsidRPr="0099334A">
        <w:rPr>
          <w:lang w:val="fr-FR"/>
        </w:rPr>
        <w:t xml:space="preserve">Fenêtre </w:t>
      </w:r>
      <w:r>
        <w:rPr>
          <w:lang w:val="fr-FR"/>
        </w:rPr>
        <w:t>Pilotage des générateurs</w:t>
      </w:r>
      <w:bookmarkEnd w:id="43"/>
    </w:p>
    <w:p w14:paraId="7C8EDF56" w14:textId="77777777" w:rsidR="008245CA" w:rsidRPr="0099334A" w:rsidRDefault="008245CA" w:rsidP="008245CA">
      <w:pPr>
        <w:pStyle w:val="Exigence"/>
        <w:rPr>
          <w:lang w:val="fr-FR"/>
        </w:rPr>
      </w:pPr>
      <w:r w:rsidRPr="0099334A">
        <w:rPr>
          <w:lang w:val="fr-FR"/>
        </w:rPr>
        <w:t>STB-BDT-ASRP-2</w:t>
      </w:r>
    </w:p>
    <w:p w14:paraId="101AD2BE" w14:textId="77777777" w:rsidR="008245CA" w:rsidRPr="0099334A" w:rsidRDefault="008245CA" w:rsidP="008245CA">
      <w:pPr>
        <w:pStyle w:val="Titreexigence"/>
      </w:pPr>
      <w:r w:rsidRPr="0099334A">
        <w:t>Titre :</w:t>
      </w:r>
    </w:p>
    <w:p w14:paraId="70137719" w14:textId="77777777" w:rsidR="008245CA" w:rsidRDefault="008245CA" w:rsidP="008245CA">
      <w:pPr>
        <w:pStyle w:val="TexteExigence"/>
      </w:pPr>
      <w:r w:rsidRPr="0099334A">
        <w:t xml:space="preserve">La fenêtre </w:t>
      </w:r>
      <w:r w:rsidRPr="0099334A">
        <w:rPr>
          <w:b/>
          <w:bCs/>
        </w:rPr>
        <w:t xml:space="preserve">« Pilotage &gt; </w:t>
      </w:r>
      <w:r>
        <w:rPr>
          <w:b/>
          <w:bCs/>
        </w:rPr>
        <w:t>Pilotage des générateurs</w:t>
      </w:r>
      <w:r w:rsidRPr="0099334A">
        <w:rPr>
          <w:b/>
          <w:bCs/>
        </w:rPr>
        <w:t> »</w:t>
      </w:r>
      <w:r w:rsidRPr="0099334A">
        <w:t xml:space="preserve"> possède</w:t>
      </w:r>
      <w:r>
        <w:t xml:space="preserve"> pour chaque générateur</w:t>
      </w:r>
      <w:r w:rsidRPr="0099334A">
        <w:t> :</w:t>
      </w:r>
    </w:p>
    <w:p w14:paraId="35CCDD23" w14:textId="77777777" w:rsidR="008245CA" w:rsidRPr="00DC655A" w:rsidRDefault="008245CA" w:rsidP="008245CA">
      <w:pPr>
        <w:pStyle w:val="TexteExigence"/>
        <w:numPr>
          <w:ilvl w:val="0"/>
          <w:numId w:val="34"/>
        </w:numPr>
      </w:pPr>
      <w:r w:rsidRPr="00DC655A">
        <w:t xml:space="preserve">Un champ </w:t>
      </w:r>
      <w:r w:rsidRPr="00DC655A">
        <w:rPr>
          <w:b/>
          <w:bCs/>
        </w:rPr>
        <w:t>« Mode »</w:t>
      </w:r>
      <w:r w:rsidRPr="00DC655A">
        <w:t xml:space="preserve"> permettant de choisir le mode du banc de test,</w:t>
      </w:r>
    </w:p>
    <w:p w14:paraId="0F4C66A7" w14:textId="77777777" w:rsidR="008245CA" w:rsidRPr="002F0E5A" w:rsidRDefault="008245CA" w:rsidP="008245CA">
      <w:pPr>
        <w:pStyle w:val="TexteExigence"/>
        <w:numPr>
          <w:ilvl w:val="0"/>
          <w:numId w:val="34"/>
        </w:numPr>
      </w:pPr>
      <w:r w:rsidRPr="00DC655A">
        <w:t xml:space="preserve">Des cases à cocher avec les </w:t>
      </w:r>
      <w:r w:rsidRPr="00DC655A">
        <w:rPr>
          <w:b/>
          <w:bCs/>
        </w:rPr>
        <w:t>« Bandes »</w:t>
      </w:r>
      <w:r w:rsidRPr="00DC655A">
        <w:t xml:space="preserve"> apparaissent de manière dynamique en fonction du mode du banc de test choisi : une seule case peut être </w:t>
      </w:r>
      <w:r w:rsidRPr="002F0E5A">
        <w:t>cochée à la fois</w:t>
      </w:r>
    </w:p>
    <w:p w14:paraId="7050845A" w14:textId="31D6969F" w:rsidR="00DC655A" w:rsidRPr="002F0E5A" w:rsidRDefault="00DE2ED7" w:rsidP="00DC655A">
      <w:pPr>
        <w:pStyle w:val="Paragraphedeliste"/>
        <w:numPr>
          <w:ilvl w:val="0"/>
          <w:numId w:val="34"/>
        </w:numPr>
        <w:rPr>
          <w:rFonts w:ascii="Calibri" w:eastAsia="Calibri" w:hAnsi="Calibri" w:cs="Times New Roman"/>
          <w:sz w:val="20"/>
          <w:lang w:eastAsia="en-US"/>
        </w:rPr>
      </w:pPr>
      <w:r w:rsidRPr="002F0E5A">
        <w:t>« </w:t>
      </w:r>
      <w:r w:rsidR="008245CA" w:rsidRPr="002F0E5A">
        <w:rPr>
          <w:b/>
          <w:bCs/>
        </w:rPr>
        <w:t>Fréquence</w:t>
      </w:r>
      <w:r w:rsidRPr="002F0E5A">
        <w:rPr>
          <w:b/>
          <w:bCs/>
        </w:rPr>
        <w:t> </w:t>
      </w:r>
      <w:r w:rsidRPr="002F0E5A">
        <w:t>»</w:t>
      </w:r>
      <w:r w:rsidR="008245CA" w:rsidRPr="002F0E5A">
        <w:t xml:space="preserve"> : tel que définie dans le fichier </w:t>
      </w:r>
      <w:r w:rsidR="008245CA" w:rsidRPr="002F0E5A">
        <w:rPr>
          <w:b/>
          <w:bCs/>
        </w:rPr>
        <w:t>« </w:t>
      </w:r>
      <w:r w:rsidR="00996C1C" w:rsidRPr="002F0E5A">
        <w:rPr>
          <w:b/>
          <w:bCs/>
        </w:rPr>
        <w:t>configuration_FREQ</w:t>
      </w:r>
      <w:r w:rsidR="008245CA" w:rsidRPr="002F0E5A">
        <w:rPr>
          <w:b/>
          <w:bCs/>
        </w:rPr>
        <w:t>.txt »</w:t>
      </w:r>
      <w:r w:rsidR="00DC655A" w:rsidRPr="002F0E5A">
        <w:rPr>
          <w:b/>
          <w:bCs/>
        </w:rPr>
        <w:t xml:space="preserve">, </w:t>
      </w:r>
      <w:r w:rsidR="00DC655A" w:rsidRPr="002F0E5A">
        <w:t xml:space="preserve">par défaut la fréquence centrale de la bande DL ou UL choisie, </w:t>
      </w:r>
      <w:r w:rsidR="00DC655A" w:rsidRPr="002F0E5A">
        <w:rPr>
          <w:rFonts w:ascii="Calibri" w:eastAsia="Calibri" w:hAnsi="Calibri" w:cs="Times New Roman"/>
          <w:sz w:val="20"/>
          <w:lang w:eastAsia="en-US"/>
        </w:rPr>
        <w:t>Sinon l’utilisateur peut choisir une valeur entre 30 et 6000 MHz</w:t>
      </w:r>
    </w:p>
    <w:p w14:paraId="16791BEF" w14:textId="61405FA6" w:rsidR="008245CA" w:rsidRPr="002F0E5A" w:rsidRDefault="00DE2ED7" w:rsidP="008245CA">
      <w:pPr>
        <w:pStyle w:val="TexteExigence"/>
        <w:numPr>
          <w:ilvl w:val="0"/>
          <w:numId w:val="34"/>
        </w:numPr>
      </w:pPr>
      <w:r w:rsidRPr="002F0E5A">
        <w:t>« </w:t>
      </w:r>
      <w:proofErr w:type="spellStart"/>
      <w:r w:rsidR="008245CA" w:rsidRPr="002F0E5A">
        <w:rPr>
          <w:b/>
          <w:bCs/>
        </w:rPr>
        <w:t>Level</w:t>
      </w:r>
      <w:proofErr w:type="spellEnd"/>
      <w:r w:rsidRPr="002F0E5A">
        <w:t> »</w:t>
      </w:r>
      <w:r w:rsidR="008245CA" w:rsidRPr="002F0E5A">
        <w:t> : niveau des IQ</w:t>
      </w:r>
      <w:r w:rsidRPr="002F0E5A">
        <w:t>, par défaut les valeurs du fichier « </w:t>
      </w:r>
      <w:r w:rsidRPr="002F0E5A">
        <w:rPr>
          <w:b/>
          <w:bCs/>
        </w:rPr>
        <w:t>Configuration_IHM.txt </w:t>
      </w:r>
      <w:r w:rsidRPr="002F0E5A">
        <w:t>» sont configurées</w:t>
      </w:r>
    </w:p>
    <w:p w14:paraId="3F31612A" w14:textId="6994CD94" w:rsidR="008245CA" w:rsidRPr="003C213B" w:rsidRDefault="00DE2ED7" w:rsidP="008245CA">
      <w:pPr>
        <w:pStyle w:val="TexteExigence"/>
        <w:numPr>
          <w:ilvl w:val="0"/>
          <w:numId w:val="34"/>
        </w:numPr>
      </w:pPr>
      <w:r>
        <w:t>« </w:t>
      </w:r>
      <w:r w:rsidR="008245CA" w:rsidRPr="00DE2ED7">
        <w:rPr>
          <w:b/>
          <w:bCs/>
        </w:rPr>
        <w:t>RF ON</w:t>
      </w:r>
      <w:r>
        <w:t> »</w:t>
      </w:r>
      <w:r w:rsidR="008245CA" w:rsidRPr="003C213B">
        <w:t> : Case à cocher pour activer ou désactiver l’émission du signal configuré.</w:t>
      </w:r>
    </w:p>
    <w:p w14:paraId="64695638" w14:textId="77777777" w:rsidR="008245CA" w:rsidRPr="0099334A" w:rsidRDefault="008245CA" w:rsidP="008245CA">
      <w:pPr>
        <w:pStyle w:val="TraabilitIADT"/>
      </w:pPr>
      <w:r w:rsidRPr="0099334A">
        <w:t>Tag IADT : #Démonstration</w:t>
      </w:r>
    </w:p>
    <w:p w14:paraId="381D8F4A" w14:textId="77777777" w:rsidR="008245CA" w:rsidRPr="0099334A" w:rsidRDefault="008245CA" w:rsidP="008245CA">
      <w:pPr>
        <w:pStyle w:val="TraabilitAmont"/>
      </w:pPr>
      <w:r w:rsidRPr="0099334A">
        <w:t>Tag Origine Exigence :</w:t>
      </w:r>
    </w:p>
    <w:p w14:paraId="610EE7C4" w14:textId="77777777" w:rsidR="008245CA" w:rsidRPr="0099334A" w:rsidRDefault="008245CA" w:rsidP="008245CA">
      <w:pPr>
        <w:pStyle w:val="TraabilitSous-Ensemble"/>
        <w:rPr>
          <w:lang w:eastAsia="en-US"/>
        </w:rPr>
      </w:pPr>
      <w:r w:rsidRPr="0099334A">
        <w:rPr>
          <w:lang w:eastAsia="en-US"/>
        </w:rPr>
        <w:t>Tag Sous-Ensemble :</w:t>
      </w:r>
    </w:p>
    <w:p w14:paraId="13DE3AE6" w14:textId="53581F05" w:rsidR="008245CA" w:rsidRPr="0099334A" w:rsidRDefault="008245CA" w:rsidP="008245CA">
      <w:pPr>
        <w:pStyle w:val="TraabilitTest"/>
        <w:rPr>
          <w:lang w:eastAsia="en-US"/>
        </w:rPr>
      </w:pPr>
      <w:r w:rsidRPr="0099334A">
        <w:rPr>
          <w:lang w:eastAsia="en-US"/>
        </w:rPr>
        <w:t>Tag Fiche de test :</w:t>
      </w:r>
    </w:p>
    <w:p w14:paraId="4F864439" w14:textId="77777777" w:rsidR="008245CA" w:rsidRPr="0099334A" w:rsidRDefault="008245CA" w:rsidP="008245CA">
      <w:pPr>
        <w:pStyle w:val="TraabilitAval"/>
        <w:rPr>
          <w:lang w:eastAsia="en-US"/>
        </w:rPr>
      </w:pPr>
      <w:r w:rsidRPr="0099334A">
        <w:rPr>
          <w:lang w:eastAsia="en-US"/>
        </w:rPr>
        <w:t>Tag Destination Exigence :</w:t>
      </w:r>
    </w:p>
    <w:p w14:paraId="67BAC01D" w14:textId="73B4AB0F" w:rsidR="00134003" w:rsidRDefault="00134003" w:rsidP="00134003">
      <w:pPr>
        <w:pStyle w:val="Titre5"/>
      </w:pPr>
      <w:r>
        <w:t xml:space="preserve">Fichier </w:t>
      </w:r>
      <w:r w:rsidR="00DE2ED7">
        <w:t>Configuration IHM</w:t>
      </w:r>
    </w:p>
    <w:p w14:paraId="02690D34" w14:textId="77777777" w:rsidR="00134003" w:rsidRPr="0099334A" w:rsidRDefault="00134003" w:rsidP="00134003">
      <w:pPr>
        <w:pStyle w:val="Exigence"/>
        <w:rPr>
          <w:lang w:val="fr-FR"/>
        </w:rPr>
      </w:pPr>
      <w:r w:rsidRPr="0099334A">
        <w:rPr>
          <w:lang w:val="fr-FR"/>
        </w:rPr>
        <w:lastRenderedPageBreak/>
        <w:t>STB-BDT-ASRP-2</w:t>
      </w:r>
    </w:p>
    <w:p w14:paraId="132C3040" w14:textId="77777777" w:rsidR="00134003" w:rsidRPr="0099334A" w:rsidRDefault="00134003" w:rsidP="00134003">
      <w:pPr>
        <w:pStyle w:val="Titreexigence"/>
      </w:pPr>
      <w:r w:rsidRPr="0099334A">
        <w:t>Titre :</w:t>
      </w:r>
    </w:p>
    <w:p w14:paraId="2143CF1C" w14:textId="73A57A8F" w:rsidR="00134003" w:rsidRPr="0099334A" w:rsidRDefault="00134003" w:rsidP="00134003">
      <w:pPr>
        <w:pStyle w:val="TexteExigence"/>
      </w:pPr>
      <w:r w:rsidRPr="0099334A">
        <w:t xml:space="preserve">Les valeurs par défaut des signaux de la fenêtre </w:t>
      </w:r>
      <w:r w:rsidRPr="00A67CCD">
        <w:rPr>
          <w:b/>
          <w:bCs/>
        </w:rPr>
        <w:t>« </w:t>
      </w:r>
      <w:r w:rsidR="00A67CCD" w:rsidRPr="00A67CCD">
        <w:rPr>
          <w:b/>
          <w:bCs/>
        </w:rPr>
        <w:t>P</w:t>
      </w:r>
      <w:r w:rsidRPr="00A67CCD">
        <w:rPr>
          <w:b/>
          <w:bCs/>
        </w:rPr>
        <w:t>ilotage manuel</w:t>
      </w:r>
      <w:r w:rsidR="00A67CCD" w:rsidRPr="00A67CCD">
        <w:rPr>
          <w:b/>
          <w:bCs/>
        </w:rPr>
        <w:t xml:space="preserve"> de l’ASRP</w:t>
      </w:r>
      <w:r w:rsidRPr="00A67CCD">
        <w:rPr>
          <w:b/>
          <w:bCs/>
        </w:rPr>
        <w:t> »</w:t>
      </w:r>
      <w:r w:rsidRPr="0099334A">
        <w:t xml:space="preserve"> sont configurées dans le fichier « </w:t>
      </w:r>
      <w:r w:rsidR="00DE2ED7">
        <w:rPr>
          <w:b/>
          <w:bCs/>
        </w:rPr>
        <w:t>configuration_IHM</w:t>
      </w:r>
      <w:r w:rsidRPr="0099334A">
        <w:rPr>
          <w:b/>
          <w:bCs/>
        </w:rPr>
        <w:t>.txt</w:t>
      </w:r>
      <w:r w:rsidRPr="0099334A">
        <w:t> ».</w:t>
      </w:r>
    </w:p>
    <w:p w14:paraId="416D3712" w14:textId="77777777" w:rsidR="00134003" w:rsidRPr="0099334A" w:rsidRDefault="00134003" w:rsidP="00134003">
      <w:pPr>
        <w:pStyle w:val="TraabilitIADT"/>
      </w:pPr>
      <w:r w:rsidRPr="0099334A">
        <w:t>Tag IADT : #Démonstration</w:t>
      </w:r>
    </w:p>
    <w:p w14:paraId="15E67579" w14:textId="77777777" w:rsidR="00134003" w:rsidRPr="0099334A" w:rsidRDefault="00134003" w:rsidP="00134003">
      <w:pPr>
        <w:pStyle w:val="TraabilitAmont"/>
      </w:pPr>
      <w:r w:rsidRPr="0099334A">
        <w:t>Tag Origine Exigence :</w:t>
      </w:r>
    </w:p>
    <w:p w14:paraId="453564D2" w14:textId="77777777" w:rsidR="00134003" w:rsidRPr="0099334A" w:rsidRDefault="00134003" w:rsidP="00134003">
      <w:pPr>
        <w:pStyle w:val="TraabilitSous-Ensemble"/>
        <w:rPr>
          <w:lang w:eastAsia="en-US"/>
        </w:rPr>
      </w:pPr>
      <w:r w:rsidRPr="0099334A">
        <w:rPr>
          <w:lang w:eastAsia="en-US"/>
        </w:rPr>
        <w:t>Tag Sous-Ensemble :</w:t>
      </w:r>
    </w:p>
    <w:p w14:paraId="2C69992B" w14:textId="77777777" w:rsidR="00134003" w:rsidRPr="0099334A" w:rsidRDefault="00134003" w:rsidP="00134003">
      <w:pPr>
        <w:pStyle w:val="TraabilitTest"/>
        <w:rPr>
          <w:lang w:eastAsia="en-US"/>
        </w:rPr>
      </w:pPr>
      <w:r w:rsidRPr="0099334A">
        <w:rPr>
          <w:lang w:eastAsia="en-US"/>
        </w:rPr>
        <w:t>Tag Fiche de test :</w:t>
      </w:r>
    </w:p>
    <w:p w14:paraId="6A25C808" w14:textId="77777777" w:rsidR="00134003" w:rsidRDefault="00134003" w:rsidP="00134003">
      <w:pPr>
        <w:pStyle w:val="TraabilitAval"/>
        <w:rPr>
          <w:lang w:eastAsia="en-US"/>
        </w:rPr>
      </w:pPr>
      <w:r w:rsidRPr="0099334A">
        <w:rPr>
          <w:lang w:eastAsia="en-US"/>
        </w:rPr>
        <w:t>Tag Destination Exigence :</w:t>
      </w:r>
    </w:p>
    <w:p w14:paraId="3E92A277" w14:textId="3A269EFD" w:rsidR="00A67CCD" w:rsidRPr="0099334A" w:rsidRDefault="00A67CCD" w:rsidP="00A67CCD">
      <w:pPr>
        <w:pStyle w:val="Titre5"/>
        <w:rPr>
          <w:lang w:eastAsia="en-US"/>
        </w:rPr>
      </w:pPr>
      <w:r>
        <w:rPr>
          <w:lang w:eastAsia="en-US"/>
        </w:rPr>
        <w:t>Fichier Limites des bandes</w:t>
      </w:r>
    </w:p>
    <w:p w14:paraId="565AABCD" w14:textId="77777777" w:rsidR="00134003" w:rsidRPr="0099334A" w:rsidRDefault="00134003" w:rsidP="00134003">
      <w:pPr>
        <w:pStyle w:val="Exigence"/>
        <w:rPr>
          <w:lang w:val="fr-FR"/>
        </w:rPr>
      </w:pPr>
      <w:r w:rsidRPr="0099334A">
        <w:rPr>
          <w:lang w:val="fr-FR"/>
        </w:rPr>
        <w:t>STB-BDT-ASRP-2</w:t>
      </w:r>
    </w:p>
    <w:p w14:paraId="6F7DC6E3" w14:textId="77777777" w:rsidR="00134003" w:rsidRPr="0099334A" w:rsidRDefault="00134003" w:rsidP="00134003">
      <w:pPr>
        <w:pStyle w:val="Titreexigence"/>
      </w:pPr>
      <w:r w:rsidRPr="0099334A">
        <w:t>Titre :</w:t>
      </w:r>
    </w:p>
    <w:p w14:paraId="4743F67D" w14:textId="0FCA92F7" w:rsidR="00134003" w:rsidRPr="002F0E5A" w:rsidRDefault="00134003" w:rsidP="00134003">
      <w:pPr>
        <w:pStyle w:val="TexteExigence"/>
      </w:pPr>
      <w:r w:rsidRPr="0099334A">
        <w:t xml:space="preserve">Les valeurs </w:t>
      </w:r>
      <w:r w:rsidRPr="002F0E5A">
        <w:t xml:space="preserve">des plages de fréquences autorisées par bande et par technologie sont définies dans le fichier </w:t>
      </w:r>
      <w:r w:rsidRPr="002F0E5A">
        <w:rPr>
          <w:b/>
          <w:bCs/>
        </w:rPr>
        <w:t>« </w:t>
      </w:r>
      <w:r w:rsidR="00996C1C" w:rsidRPr="002F0E5A">
        <w:rPr>
          <w:b/>
          <w:bCs/>
        </w:rPr>
        <w:t>configuration_FREQ</w:t>
      </w:r>
      <w:r w:rsidRPr="002F0E5A">
        <w:rPr>
          <w:b/>
          <w:bCs/>
        </w:rPr>
        <w:t>.txt »</w:t>
      </w:r>
      <w:r w:rsidRPr="002F0E5A">
        <w:t>, pour chaque bande, les données suivantes sont définies :</w:t>
      </w:r>
    </w:p>
    <w:p w14:paraId="1553F55A" w14:textId="234A0F55" w:rsidR="00134003" w:rsidRPr="002F0E5A" w:rsidRDefault="00996C1C" w:rsidP="00134003">
      <w:pPr>
        <w:pStyle w:val="TexteExigence"/>
        <w:numPr>
          <w:ilvl w:val="0"/>
          <w:numId w:val="34"/>
        </w:numPr>
      </w:pPr>
      <w:r w:rsidRPr="002F0E5A">
        <w:t>Nom</w:t>
      </w:r>
      <w:r w:rsidR="00134003" w:rsidRPr="002F0E5A">
        <w:t xml:space="preserve"> de </w:t>
      </w:r>
      <w:r w:rsidRPr="002F0E5A">
        <w:t xml:space="preserve">la </w:t>
      </w:r>
      <w:r w:rsidR="00134003" w:rsidRPr="002F0E5A">
        <w:t>bande</w:t>
      </w:r>
      <w:r w:rsidRPr="002F0E5A">
        <w:t> : chaîne ASCII</w:t>
      </w:r>
    </w:p>
    <w:p w14:paraId="50F82C4D" w14:textId="58A358A0" w:rsidR="00134003" w:rsidRPr="002F0E5A" w:rsidRDefault="00134003" w:rsidP="00134003">
      <w:pPr>
        <w:pStyle w:val="TexteExigence"/>
        <w:numPr>
          <w:ilvl w:val="0"/>
          <w:numId w:val="34"/>
        </w:numPr>
        <w:rPr>
          <w:b/>
          <w:bCs/>
        </w:rPr>
      </w:pPr>
      <w:r w:rsidRPr="002F0E5A">
        <w:rPr>
          <w:b/>
          <w:bCs/>
        </w:rPr>
        <w:t>« </w:t>
      </w:r>
      <w:proofErr w:type="spellStart"/>
      <w:proofErr w:type="gramStart"/>
      <w:r w:rsidRPr="002F0E5A">
        <w:rPr>
          <w:b/>
          <w:bCs/>
        </w:rPr>
        <w:t>duplex</w:t>
      </w:r>
      <w:proofErr w:type="gramEnd"/>
      <w:r w:rsidRPr="002F0E5A">
        <w:rPr>
          <w:b/>
          <w:bCs/>
        </w:rPr>
        <w:t>_spacing</w:t>
      </w:r>
      <w:proofErr w:type="spellEnd"/>
      <w:r w:rsidRPr="002F0E5A">
        <w:rPr>
          <w:b/>
          <w:bCs/>
        </w:rPr>
        <w:t> »</w:t>
      </w:r>
      <w:r w:rsidRPr="002F0E5A">
        <w:t xml:space="preserve"> : </w:t>
      </w:r>
      <w:r w:rsidR="000569AB" w:rsidRPr="002F0E5A">
        <w:t>espace entre bandes,</w:t>
      </w:r>
    </w:p>
    <w:p w14:paraId="5BC85F10" w14:textId="0D8BD87B" w:rsidR="00134003" w:rsidRPr="002F0E5A" w:rsidRDefault="00134003" w:rsidP="00134003">
      <w:pPr>
        <w:pStyle w:val="TexteExigence"/>
        <w:numPr>
          <w:ilvl w:val="0"/>
          <w:numId w:val="34"/>
        </w:numPr>
      </w:pPr>
      <w:r w:rsidRPr="002F0E5A">
        <w:rPr>
          <w:b/>
          <w:bCs/>
        </w:rPr>
        <w:t>« </w:t>
      </w:r>
      <w:proofErr w:type="spellStart"/>
      <w:proofErr w:type="gramStart"/>
      <w:r w:rsidRPr="002F0E5A">
        <w:rPr>
          <w:b/>
          <w:bCs/>
        </w:rPr>
        <w:t>dl</w:t>
      </w:r>
      <w:proofErr w:type="gramEnd"/>
      <w:r w:rsidRPr="002F0E5A">
        <w:rPr>
          <w:b/>
          <w:bCs/>
        </w:rPr>
        <w:t>_min</w:t>
      </w:r>
      <w:proofErr w:type="spellEnd"/>
      <w:r w:rsidRPr="002F0E5A">
        <w:rPr>
          <w:b/>
          <w:bCs/>
        </w:rPr>
        <w:t> »</w:t>
      </w:r>
      <w:r w:rsidRPr="002F0E5A">
        <w:t> : fréquence DL minimale</w:t>
      </w:r>
      <w:r w:rsidR="000569AB" w:rsidRPr="002F0E5A">
        <w:t>,</w:t>
      </w:r>
    </w:p>
    <w:p w14:paraId="30F3C187" w14:textId="48FC9ECE" w:rsidR="00134003" w:rsidRPr="002F0E5A" w:rsidRDefault="00134003" w:rsidP="00134003">
      <w:pPr>
        <w:pStyle w:val="TexteExigence"/>
        <w:numPr>
          <w:ilvl w:val="0"/>
          <w:numId w:val="34"/>
        </w:numPr>
      </w:pPr>
      <w:r w:rsidRPr="002F0E5A">
        <w:rPr>
          <w:b/>
          <w:bCs/>
        </w:rPr>
        <w:t>« </w:t>
      </w:r>
      <w:proofErr w:type="spellStart"/>
      <w:proofErr w:type="gramStart"/>
      <w:r w:rsidRPr="002F0E5A">
        <w:rPr>
          <w:b/>
          <w:bCs/>
        </w:rPr>
        <w:t>dl</w:t>
      </w:r>
      <w:proofErr w:type="gramEnd"/>
      <w:r w:rsidRPr="002F0E5A">
        <w:rPr>
          <w:b/>
          <w:bCs/>
        </w:rPr>
        <w:t>_center</w:t>
      </w:r>
      <w:proofErr w:type="spellEnd"/>
      <w:r w:rsidRPr="002F0E5A">
        <w:rPr>
          <w:b/>
          <w:bCs/>
        </w:rPr>
        <w:t> »</w:t>
      </w:r>
      <w:r w:rsidRPr="002F0E5A">
        <w:t> : fréquence DL centrale</w:t>
      </w:r>
      <w:r w:rsidR="000569AB" w:rsidRPr="002F0E5A">
        <w:t>,</w:t>
      </w:r>
    </w:p>
    <w:p w14:paraId="12543448" w14:textId="1E65208D" w:rsidR="00134003" w:rsidRPr="0099334A" w:rsidRDefault="00134003" w:rsidP="00134003">
      <w:pPr>
        <w:pStyle w:val="TexteExigence"/>
        <w:numPr>
          <w:ilvl w:val="0"/>
          <w:numId w:val="34"/>
        </w:numPr>
      </w:pPr>
      <w:r w:rsidRPr="002F0E5A">
        <w:rPr>
          <w:b/>
          <w:bCs/>
        </w:rPr>
        <w:t>« </w:t>
      </w:r>
      <w:proofErr w:type="spellStart"/>
      <w:proofErr w:type="gramStart"/>
      <w:r w:rsidRPr="002F0E5A">
        <w:rPr>
          <w:b/>
          <w:bCs/>
        </w:rPr>
        <w:t>dl</w:t>
      </w:r>
      <w:proofErr w:type="gramEnd"/>
      <w:r w:rsidRPr="002F0E5A">
        <w:rPr>
          <w:b/>
          <w:bCs/>
        </w:rPr>
        <w:t>_max</w:t>
      </w:r>
      <w:proofErr w:type="spellEnd"/>
      <w:r w:rsidRPr="002F0E5A">
        <w:rPr>
          <w:b/>
          <w:bCs/>
        </w:rPr>
        <w:t> »</w:t>
      </w:r>
      <w:r w:rsidRPr="002F0E5A">
        <w:t> : fréquence DL maximale</w:t>
      </w:r>
      <w:r w:rsidR="000569AB">
        <w:t>,</w:t>
      </w:r>
    </w:p>
    <w:p w14:paraId="436678A3" w14:textId="289E814A" w:rsidR="00134003" w:rsidRPr="0099334A" w:rsidRDefault="00134003" w:rsidP="00134003">
      <w:pPr>
        <w:pStyle w:val="TexteExigence"/>
        <w:numPr>
          <w:ilvl w:val="0"/>
          <w:numId w:val="34"/>
        </w:numPr>
      </w:pPr>
      <w:r w:rsidRPr="0099334A">
        <w:rPr>
          <w:b/>
          <w:bCs/>
        </w:rPr>
        <w:lastRenderedPageBreak/>
        <w:t>« </w:t>
      </w:r>
      <w:proofErr w:type="spellStart"/>
      <w:proofErr w:type="gramStart"/>
      <w:r w:rsidRPr="0099334A">
        <w:rPr>
          <w:b/>
          <w:bCs/>
        </w:rPr>
        <w:t>ul</w:t>
      </w:r>
      <w:proofErr w:type="gramEnd"/>
      <w:r w:rsidRPr="0099334A">
        <w:rPr>
          <w:b/>
          <w:bCs/>
        </w:rPr>
        <w:t>_min</w:t>
      </w:r>
      <w:proofErr w:type="spellEnd"/>
      <w:r w:rsidRPr="0099334A">
        <w:rPr>
          <w:b/>
          <w:bCs/>
        </w:rPr>
        <w:t> »</w:t>
      </w:r>
      <w:r w:rsidRPr="0099334A">
        <w:t> : fréquence UL minimum</w:t>
      </w:r>
      <w:r w:rsidR="000569AB">
        <w:t>,</w:t>
      </w:r>
    </w:p>
    <w:p w14:paraId="4D2ECDD2" w14:textId="63D2B2F8" w:rsidR="00134003" w:rsidRPr="0099334A" w:rsidRDefault="00134003" w:rsidP="00134003">
      <w:pPr>
        <w:pStyle w:val="TexteExigence"/>
        <w:numPr>
          <w:ilvl w:val="0"/>
          <w:numId w:val="34"/>
        </w:numPr>
      </w:pPr>
      <w:r w:rsidRPr="0099334A">
        <w:rPr>
          <w:b/>
          <w:bCs/>
        </w:rPr>
        <w:t>« </w:t>
      </w:r>
      <w:proofErr w:type="spellStart"/>
      <w:proofErr w:type="gramStart"/>
      <w:r w:rsidRPr="0099334A">
        <w:rPr>
          <w:b/>
          <w:bCs/>
        </w:rPr>
        <w:t>ul</w:t>
      </w:r>
      <w:proofErr w:type="gramEnd"/>
      <w:r w:rsidRPr="0099334A">
        <w:rPr>
          <w:b/>
          <w:bCs/>
        </w:rPr>
        <w:t>_center</w:t>
      </w:r>
      <w:proofErr w:type="spellEnd"/>
      <w:r w:rsidRPr="0099334A">
        <w:rPr>
          <w:b/>
          <w:bCs/>
        </w:rPr>
        <w:t> »</w:t>
      </w:r>
      <w:r w:rsidRPr="0099334A">
        <w:t> : fréquence UL centrale</w:t>
      </w:r>
      <w:r w:rsidR="000569AB">
        <w:t>,</w:t>
      </w:r>
    </w:p>
    <w:p w14:paraId="179ACB81" w14:textId="2528D20D" w:rsidR="00134003" w:rsidRPr="0099334A" w:rsidRDefault="00134003" w:rsidP="00134003">
      <w:pPr>
        <w:pStyle w:val="TexteExigence"/>
        <w:numPr>
          <w:ilvl w:val="0"/>
          <w:numId w:val="34"/>
        </w:numPr>
      </w:pPr>
      <w:r w:rsidRPr="0099334A">
        <w:rPr>
          <w:b/>
          <w:bCs/>
        </w:rPr>
        <w:t>« </w:t>
      </w:r>
      <w:proofErr w:type="spellStart"/>
      <w:proofErr w:type="gramStart"/>
      <w:r w:rsidRPr="0099334A">
        <w:rPr>
          <w:b/>
          <w:bCs/>
        </w:rPr>
        <w:t>ul</w:t>
      </w:r>
      <w:proofErr w:type="gramEnd"/>
      <w:r w:rsidRPr="0099334A">
        <w:rPr>
          <w:b/>
          <w:bCs/>
        </w:rPr>
        <w:t>_max</w:t>
      </w:r>
      <w:proofErr w:type="spellEnd"/>
      <w:r w:rsidRPr="0099334A">
        <w:rPr>
          <w:b/>
          <w:bCs/>
        </w:rPr>
        <w:t> »</w:t>
      </w:r>
      <w:r w:rsidRPr="0099334A">
        <w:t> : fréquence UL maximale</w:t>
      </w:r>
      <w:r w:rsidR="000569AB">
        <w:t>.</w:t>
      </w:r>
    </w:p>
    <w:p w14:paraId="287DE204" w14:textId="77777777" w:rsidR="00134003" w:rsidRPr="0099334A" w:rsidRDefault="00134003" w:rsidP="00134003">
      <w:pPr>
        <w:pStyle w:val="TraabilitIADT"/>
      </w:pPr>
      <w:r w:rsidRPr="0099334A">
        <w:t>Tag IADT : #Démonstration</w:t>
      </w:r>
    </w:p>
    <w:p w14:paraId="0054783E" w14:textId="77777777" w:rsidR="00134003" w:rsidRPr="0099334A" w:rsidRDefault="00134003" w:rsidP="00134003">
      <w:pPr>
        <w:pStyle w:val="TraabilitAmont"/>
      </w:pPr>
      <w:r w:rsidRPr="0099334A">
        <w:t>Tag Origine Exigence :</w:t>
      </w:r>
    </w:p>
    <w:p w14:paraId="43958C42" w14:textId="77777777" w:rsidR="00134003" w:rsidRPr="0099334A" w:rsidRDefault="00134003" w:rsidP="00134003">
      <w:pPr>
        <w:pStyle w:val="TraabilitSous-Ensemble"/>
        <w:rPr>
          <w:lang w:eastAsia="en-US"/>
        </w:rPr>
      </w:pPr>
      <w:r w:rsidRPr="0099334A">
        <w:rPr>
          <w:lang w:eastAsia="en-US"/>
        </w:rPr>
        <w:t>Tag Sous-Ensemble :</w:t>
      </w:r>
    </w:p>
    <w:p w14:paraId="5B32A07C" w14:textId="76AAE831" w:rsidR="00134003" w:rsidRPr="00996C1C" w:rsidRDefault="00134003" w:rsidP="00134003">
      <w:pPr>
        <w:pStyle w:val="TraabilitTest"/>
        <w:rPr>
          <w:lang w:eastAsia="en-US"/>
        </w:rPr>
      </w:pPr>
      <w:r w:rsidRPr="00996C1C">
        <w:rPr>
          <w:lang w:eastAsia="en-US"/>
        </w:rPr>
        <w:t>Tag Fiche de test :</w:t>
      </w:r>
      <w:r w:rsidR="00996C1C" w:rsidRPr="00996C1C">
        <w:rPr>
          <w:lang w:eastAsia="en-US"/>
        </w:rPr>
        <w:t xml:space="preserve"> </w:t>
      </w:r>
    </w:p>
    <w:p w14:paraId="40439B79" w14:textId="77777777" w:rsidR="00134003" w:rsidRPr="0099334A" w:rsidRDefault="00134003" w:rsidP="00134003">
      <w:pPr>
        <w:pStyle w:val="TraabilitAval"/>
        <w:rPr>
          <w:lang w:eastAsia="en-US"/>
        </w:rPr>
      </w:pPr>
      <w:r w:rsidRPr="0099334A">
        <w:rPr>
          <w:lang w:eastAsia="en-US"/>
        </w:rPr>
        <w:t>Tag Destination Exigence :</w:t>
      </w:r>
    </w:p>
    <w:p w14:paraId="1A960303" w14:textId="6A57DB15" w:rsidR="00E573D8" w:rsidRDefault="00E573D8" w:rsidP="00BB0DB9">
      <w:pPr>
        <w:pStyle w:val="Titre4"/>
      </w:pPr>
      <w:r w:rsidRPr="0099334A">
        <w:t>Pilotage manuel de la carte radio</w:t>
      </w:r>
      <w:bookmarkEnd w:id="40"/>
    </w:p>
    <w:p w14:paraId="13C53CFD" w14:textId="2152A9B9" w:rsidR="003F1CEB" w:rsidRPr="003F1CEB" w:rsidRDefault="003F1CEB" w:rsidP="003F1CEB">
      <w:pPr>
        <w:pStyle w:val="Titre5"/>
      </w:pPr>
      <w:r>
        <w:t>Fenêtre</w:t>
      </w:r>
    </w:p>
    <w:p w14:paraId="13EB30C0" w14:textId="2F8D9991" w:rsidR="00DE2ED7" w:rsidRPr="00DE2ED7" w:rsidRDefault="00DE2ED7" w:rsidP="00DE2ED7">
      <w:pPr>
        <w:spacing w:before="100" w:beforeAutospacing="1" w:after="100" w:afterAutospacing="1"/>
        <w:jc w:val="center"/>
        <w:rPr>
          <w:rFonts w:ascii="Times New Roman" w:eastAsia="Times New Roman" w:hAnsi="Times New Roman" w:cs="Times New Roman"/>
          <w:sz w:val="24"/>
          <w:szCs w:val="24"/>
        </w:rPr>
      </w:pPr>
      <w:r w:rsidRPr="00DE2ED7">
        <w:rPr>
          <w:rFonts w:ascii="Times New Roman" w:eastAsia="Times New Roman" w:hAnsi="Times New Roman" w:cs="Times New Roman"/>
          <w:noProof/>
          <w:sz w:val="24"/>
          <w:szCs w:val="24"/>
        </w:rPr>
        <w:drawing>
          <wp:inline distT="0" distB="0" distL="0" distR="0" wp14:anchorId="6743178B" wp14:editId="55D5426B">
            <wp:extent cx="4598117" cy="4896143"/>
            <wp:effectExtent l="0" t="0" r="0" b="0"/>
            <wp:docPr id="681498073" name="Image 10" descr="Une image contenant texte, capture d’écran, logiciel,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98073" name="Image 10" descr="Une image contenant texte, capture d’écran, logiciel, nombre&#10;&#10;Description générée automatiqu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00800" cy="4899000"/>
                    </a:xfrm>
                    <a:prstGeom prst="rect">
                      <a:avLst/>
                    </a:prstGeom>
                    <a:noFill/>
                    <a:ln>
                      <a:noFill/>
                    </a:ln>
                  </pic:spPr>
                </pic:pic>
              </a:graphicData>
            </a:graphic>
          </wp:inline>
        </w:drawing>
      </w:r>
    </w:p>
    <w:p w14:paraId="52D46436" w14:textId="060ACEAF" w:rsidR="00CC63EC" w:rsidRPr="0099334A" w:rsidRDefault="00CC63EC" w:rsidP="00CC63EC">
      <w:pPr>
        <w:pStyle w:val="Figure"/>
        <w:rPr>
          <w:lang w:val="fr-FR"/>
        </w:rPr>
      </w:pPr>
      <w:bookmarkStart w:id="44" w:name="_Toc167723438"/>
      <w:r w:rsidRPr="0099334A">
        <w:rPr>
          <w:lang w:val="fr-FR"/>
        </w:rPr>
        <w:t>Fenêtre Pilotage manuel de la carte radio</w:t>
      </w:r>
      <w:bookmarkEnd w:id="44"/>
    </w:p>
    <w:p w14:paraId="3519B8DF" w14:textId="77777777" w:rsidR="00E90361" w:rsidRPr="0099334A" w:rsidRDefault="00E90361" w:rsidP="00E90361">
      <w:pPr>
        <w:pStyle w:val="Exigence"/>
        <w:rPr>
          <w:lang w:val="fr-FR"/>
        </w:rPr>
      </w:pPr>
      <w:r w:rsidRPr="0099334A">
        <w:rPr>
          <w:lang w:val="fr-FR"/>
        </w:rPr>
        <w:t>STB-BDT-ASRP-2</w:t>
      </w:r>
    </w:p>
    <w:p w14:paraId="36D61C67" w14:textId="77777777" w:rsidR="00E90361" w:rsidRPr="0099334A" w:rsidRDefault="00E90361" w:rsidP="00E90361">
      <w:pPr>
        <w:pStyle w:val="Titreexigence"/>
      </w:pPr>
      <w:r w:rsidRPr="0099334A">
        <w:t>Titre :</w:t>
      </w:r>
    </w:p>
    <w:p w14:paraId="4F0C69A4" w14:textId="48C7AFA8" w:rsidR="00E90361" w:rsidRPr="002F0E5A" w:rsidRDefault="00E90361" w:rsidP="00E90361">
      <w:pPr>
        <w:pStyle w:val="TexteExigence"/>
      </w:pPr>
      <w:r w:rsidRPr="0099334A">
        <w:t xml:space="preserve">La fenêtre </w:t>
      </w:r>
      <w:r w:rsidRPr="0099334A">
        <w:rPr>
          <w:b/>
          <w:bCs/>
        </w:rPr>
        <w:t>« </w:t>
      </w:r>
      <w:r w:rsidRPr="002F0E5A">
        <w:rPr>
          <w:b/>
          <w:bCs/>
        </w:rPr>
        <w:t>Pilotage &gt; Pilotage manuel de la carte radio »</w:t>
      </w:r>
      <w:r w:rsidRPr="002F0E5A">
        <w:t xml:space="preserve"> permet de configurer les éléments suivants dans la partie </w:t>
      </w:r>
      <w:r w:rsidRPr="002F0E5A">
        <w:rPr>
          <w:b/>
          <w:bCs/>
        </w:rPr>
        <w:t>« Fonctions de réglages »</w:t>
      </w:r>
      <w:r w:rsidRPr="002F0E5A">
        <w:t> :</w:t>
      </w:r>
    </w:p>
    <w:p w14:paraId="2EE0D10A" w14:textId="77777777" w:rsidR="00E90361" w:rsidRPr="0099334A" w:rsidRDefault="00E90361" w:rsidP="00E90361">
      <w:pPr>
        <w:pStyle w:val="TexteExigence"/>
      </w:pPr>
      <w:r>
        <w:t xml:space="preserve">Les plages de valeurs de ces paramètres sont </w:t>
      </w:r>
      <w:r w:rsidRPr="0099334A">
        <w:t>défini</w:t>
      </w:r>
      <w:r>
        <w:t>e</w:t>
      </w:r>
      <w:r w:rsidRPr="0099334A">
        <w:t xml:space="preserve">s dans le fichier </w:t>
      </w:r>
      <w:r w:rsidRPr="0099334A">
        <w:rPr>
          <w:b/>
          <w:bCs/>
        </w:rPr>
        <w:t>« réglages_radio_default_values.txt »</w:t>
      </w:r>
      <w:r w:rsidRPr="0099334A">
        <w:t>.</w:t>
      </w:r>
    </w:p>
    <w:p w14:paraId="01C042E1" w14:textId="77777777" w:rsidR="00E90361" w:rsidRPr="0099334A" w:rsidRDefault="00E90361" w:rsidP="00E90361">
      <w:pPr>
        <w:pStyle w:val="TraabilitIADT"/>
      </w:pPr>
      <w:r w:rsidRPr="0099334A">
        <w:t>Tag IADT : #Démonstration</w:t>
      </w:r>
    </w:p>
    <w:p w14:paraId="47D267D6" w14:textId="77777777" w:rsidR="00E90361" w:rsidRPr="0099334A" w:rsidRDefault="00E90361" w:rsidP="00E90361">
      <w:pPr>
        <w:pStyle w:val="TraabilitAmont"/>
      </w:pPr>
      <w:r w:rsidRPr="0099334A">
        <w:t>Tag Origine Exigence :</w:t>
      </w:r>
    </w:p>
    <w:p w14:paraId="6DE65C20" w14:textId="77777777" w:rsidR="00E90361" w:rsidRPr="0099334A" w:rsidRDefault="00E90361" w:rsidP="00E90361">
      <w:pPr>
        <w:pStyle w:val="TraabilitSous-Ensemble"/>
        <w:rPr>
          <w:lang w:eastAsia="en-US"/>
        </w:rPr>
      </w:pPr>
      <w:r w:rsidRPr="0099334A">
        <w:rPr>
          <w:lang w:eastAsia="en-US"/>
        </w:rPr>
        <w:t>Tag Sous-Ensemble :</w:t>
      </w:r>
    </w:p>
    <w:p w14:paraId="3969313C" w14:textId="77777777" w:rsidR="00E90361" w:rsidRPr="0099334A" w:rsidRDefault="00E90361" w:rsidP="00E90361">
      <w:pPr>
        <w:pStyle w:val="TraabilitTest"/>
        <w:rPr>
          <w:lang w:eastAsia="en-US"/>
        </w:rPr>
      </w:pPr>
      <w:r w:rsidRPr="0099334A">
        <w:rPr>
          <w:lang w:eastAsia="en-US"/>
        </w:rPr>
        <w:lastRenderedPageBreak/>
        <w:t>Tag Fiche de test :</w:t>
      </w:r>
    </w:p>
    <w:p w14:paraId="13929D25" w14:textId="77777777" w:rsidR="00E90361" w:rsidRPr="0099334A" w:rsidRDefault="00E90361" w:rsidP="00E90361">
      <w:pPr>
        <w:pStyle w:val="TraabilitAval"/>
        <w:rPr>
          <w:lang w:eastAsia="en-US"/>
        </w:rPr>
      </w:pPr>
      <w:r w:rsidRPr="0099334A">
        <w:rPr>
          <w:lang w:eastAsia="en-US"/>
        </w:rPr>
        <w:t>Tag Destination Exigence :</w:t>
      </w:r>
    </w:p>
    <w:p w14:paraId="07FE4057" w14:textId="77777777" w:rsidR="00E573D8" w:rsidRPr="0099334A" w:rsidRDefault="00E573D8" w:rsidP="00E573D8">
      <w:pPr>
        <w:pStyle w:val="Exigence"/>
        <w:rPr>
          <w:lang w:val="fr-FR"/>
        </w:rPr>
      </w:pPr>
      <w:r w:rsidRPr="0099334A">
        <w:rPr>
          <w:lang w:val="fr-FR"/>
        </w:rPr>
        <w:t>STB-BDT-ASRP-2</w:t>
      </w:r>
    </w:p>
    <w:p w14:paraId="3FF71090" w14:textId="77777777" w:rsidR="00E573D8" w:rsidRPr="0099334A" w:rsidRDefault="00E573D8" w:rsidP="00E573D8">
      <w:pPr>
        <w:pStyle w:val="Titreexigence"/>
      </w:pPr>
      <w:r w:rsidRPr="0099334A">
        <w:t>Titre :</w:t>
      </w:r>
    </w:p>
    <w:p w14:paraId="6CDC210B" w14:textId="1FF360E2" w:rsidR="00E90361" w:rsidRPr="002F0E5A" w:rsidRDefault="00E573D8" w:rsidP="0064340A">
      <w:pPr>
        <w:pStyle w:val="TexteExigence"/>
      </w:pPr>
      <w:r w:rsidRPr="0099334A">
        <w:t xml:space="preserve">La fenêtre </w:t>
      </w:r>
      <w:r w:rsidR="00C22456" w:rsidRPr="0099334A">
        <w:rPr>
          <w:b/>
          <w:bCs/>
        </w:rPr>
        <w:t>« Pilotage &gt; P</w:t>
      </w:r>
      <w:r w:rsidRPr="0099334A">
        <w:rPr>
          <w:b/>
          <w:bCs/>
        </w:rPr>
        <w:t>ilotage manuel</w:t>
      </w:r>
      <w:r w:rsidR="00C22456" w:rsidRPr="0099334A">
        <w:rPr>
          <w:b/>
          <w:bCs/>
        </w:rPr>
        <w:t xml:space="preserve"> de la carte radio »</w:t>
      </w:r>
      <w:r w:rsidRPr="0099334A">
        <w:t xml:space="preserve"> permet de configurer </w:t>
      </w:r>
      <w:r w:rsidR="00C22456" w:rsidRPr="0099334A">
        <w:t xml:space="preserve">les éléments </w:t>
      </w:r>
      <w:r w:rsidR="00E90361">
        <w:t xml:space="preserve">suivants dans la partie </w:t>
      </w:r>
      <w:r w:rsidR="00E90361" w:rsidRPr="00E90361">
        <w:rPr>
          <w:b/>
          <w:bCs/>
        </w:rPr>
        <w:t>« </w:t>
      </w:r>
      <w:r w:rsidR="00E90361" w:rsidRPr="002F0E5A">
        <w:rPr>
          <w:b/>
          <w:bCs/>
        </w:rPr>
        <w:t>Paramètres de réglages »</w:t>
      </w:r>
      <w:r w:rsidR="00E90361" w:rsidRPr="002F0E5A">
        <w:t> :</w:t>
      </w:r>
    </w:p>
    <w:p w14:paraId="45AB36D8" w14:textId="77777777" w:rsidR="002B521D" w:rsidRPr="002F0E5A" w:rsidRDefault="002B521D" w:rsidP="002B521D">
      <w:pPr>
        <w:pStyle w:val="TexteExigence"/>
        <w:numPr>
          <w:ilvl w:val="0"/>
          <w:numId w:val="34"/>
        </w:numPr>
      </w:pPr>
      <w:r w:rsidRPr="002F0E5A">
        <w:t>Les atténuateurs TX,</w:t>
      </w:r>
    </w:p>
    <w:p w14:paraId="5463C72C" w14:textId="77777777" w:rsidR="002B521D" w:rsidRPr="002F0E5A" w:rsidRDefault="002B521D" w:rsidP="002B521D">
      <w:pPr>
        <w:pStyle w:val="TexteExigence"/>
        <w:numPr>
          <w:ilvl w:val="0"/>
          <w:numId w:val="34"/>
        </w:numPr>
      </w:pPr>
      <w:r w:rsidRPr="002F0E5A">
        <w:t>Les atténuateurs RX,</w:t>
      </w:r>
    </w:p>
    <w:p w14:paraId="12DCC07F" w14:textId="77777777" w:rsidR="002B521D" w:rsidRPr="002F0E5A" w:rsidRDefault="002B521D" w:rsidP="002B521D">
      <w:pPr>
        <w:pStyle w:val="TexteExigence"/>
        <w:numPr>
          <w:ilvl w:val="0"/>
          <w:numId w:val="34"/>
        </w:numPr>
      </w:pPr>
      <w:r w:rsidRPr="002F0E5A">
        <w:t>Les LNA,</w:t>
      </w:r>
    </w:p>
    <w:p w14:paraId="39D195FD" w14:textId="77777777" w:rsidR="002B521D" w:rsidRPr="002F0E5A" w:rsidRDefault="002B521D" w:rsidP="002B521D">
      <w:pPr>
        <w:pStyle w:val="TexteExigence"/>
        <w:numPr>
          <w:ilvl w:val="0"/>
          <w:numId w:val="34"/>
        </w:numPr>
      </w:pPr>
      <w:r w:rsidRPr="002F0E5A">
        <w:t>La polarisation des drivers des amplificateurs,</w:t>
      </w:r>
    </w:p>
    <w:p w14:paraId="3873DA2F" w14:textId="66528937" w:rsidR="002B521D" w:rsidRPr="002F0E5A" w:rsidRDefault="002B521D" w:rsidP="002B521D">
      <w:pPr>
        <w:pStyle w:val="TexteExigence"/>
        <w:numPr>
          <w:ilvl w:val="0"/>
          <w:numId w:val="34"/>
        </w:numPr>
      </w:pPr>
      <w:r w:rsidRPr="002F0E5A">
        <w:t>Les gains,</w:t>
      </w:r>
    </w:p>
    <w:p w14:paraId="3184B109" w14:textId="59617203" w:rsidR="00E90361" w:rsidRPr="002F0E5A" w:rsidRDefault="002B521D" w:rsidP="002B521D">
      <w:pPr>
        <w:pStyle w:val="TexteExigence"/>
        <w:numPr>
          <w:ilvl w:val="0"/>
          <w:numId w:val="34"/>
        </w:numPr>
      </w:pPr>
      <w:r w:rsidRPr="002F0E5A">
        <w:t>Les s</w:t>
      </w:r>
      <w:r w:rsidR="00E90361" w:rsidRPr="002F0E5A">
        <w:t>euils VSWR</w:t>
      </w:r>
      <w:r w:rsidRPr="002F0E5A">
        <w:t>.</w:t>
      </w:r>
    </w:p>
    <w:p w14:paraId="04433EAE" w14:textId="1E140C93" w:rsidR="00E573D8" w:rsidRPr="0099334A" w:rsidRDefault="00E90361" w:rsidP="0064340A">
      <w:pPr>
        <w:pStyle w:val="TexteExigence"/>
      </w:pPr>
      <w:r>
        <w:t xml:space="preserve">Les plages de valeurs de ces paramètres sont </w:t>
      </w:r>
      <w:r w:rsidR="00C22456" w:rsidRPr="0099334A">
        <w:t>défini</w:t>
      </w:r>
      <w:r>
        <w:t>e</w:t>
      </w:r>
      <w:r w:rsidR="00C22456" w:rsidRPr="0099334A">
        <w:t xml:space="preserve">s dans le fichier </w:t>
      </w:r>
      <w:r w:rsidR="00C22456" w:rsidRPr="0099334A">
        <w:rPr>
          <w:b/>
          <w:bCs/>
        </w:rPr>
        <w:t>« réglages_radio_default_values.txt »</w:t>
      </w:r>
      <w:r w:rsidR="00C22456" w:rsidRPr="0099334A">
        <w:t>.</w:t>
      </w:r>
    </w:p>
    <w:p w14:paraId="56DC5A45" w14:textId="77777777" w:rsidR="00E573D8" w:rsidRPr="0099334A" w:rsidRDefault="00E573D8" w:rsidP="00E573D8">
      <w:pPr>
        <w:pStyle w:val="TraabilitIADT"/>
      </w:pPr>
      <w:r w:rsidRPr="0099334A">
        <w:t>Tag IADT : #Démonstration</w:t>
      </w:r>
    </w:p>
    <w:p w14:paraId="5E7FE2E7" w14:textId="77777777" w:rsidR="00E573D8" w:rsidRPr="0099334A" w:rsidRDefault="00E573D8" w:rsidP="00E573D8">
      <w:pPr>
        <w:pStyle w:val="TraabilitAmont"/>
      </w:pPr>
      <w:r w:rsidRPr="0099334A">
        <w:t>Tag Origine Exigence :</w:t>
      </w:r>
    </w:p>
    <w:p w14:paraId="6B30AFF3" w14:textId="77777777" w:rsidR="00E573D8" w:rsidRPr="0099334A" w:rsidRDefault="00E573D8" w:rsidP="00E573D8">
      <w:pPr>
        <w:pStyle w:val="TraabilitSous-Ensemble"/>
        <w:rPr>
          <w:lang w:eastAsia="en-US"/>
        </w:rPr>
      </w:pPr>
      <w:r w:rsidRPr="0099334A">
        <w:rPr>
          <w:lang w:eastAsia="en-US"/>
        </w:rPr>
        <w:t>Tag Sous-Ensemble :</w:t>
      </w:r>
    </w:p>
    <w:p w14:paraId="45DAFD08" w14:textId="77777777" w:rsidR="00E573D8" w:rsidRPr="0099334A" w:rsidRDefault="00E573D8" w:rsidP="00E573D8">
      <w:pPr>
        <w:pStyle w:val="TraabilitTest"/>
        <w:rPr>
          <w:lang w:eastAsia="en-US"/>
        </w:rPr>
      </w:pPr>
      <w:r w:rsidRPr="0099334A">
        <w:rPr>
          <w:lang w:eastAsia="en-US"/>
        </w:rPr>
        <w:t>Tag Fiche de test :</w:t>
      </w:r>
    </w:p>
    <w:p w14:paraId="7D29EA34" w14:textId="77777777" w:rsidR="00E573D8" w:rsidRPr="0099334A" w:rsidRDefault="00E573D8" w:rsidP="00E573D8">
      <w:pPr>
        <w:pStyle w:val="TraabilitAval"/>
        <w:rPr>
          <w:lang w:eastAsia="en-US"/>
        </w:rPr>
      </w:pPr>
      <w:r w:rsidRPr="0099334A">
        <w:rPr>
          <w:lang w:eastAsia="en-US"/>
        </w:rPr>
        <w:t>Tag Destination Exigence :</w:t>
      </w:r>
    </w:p>
    <w:p w14:paraId="65B1D093" w14:textId="7DBE8E77" w:rsidR="00C402A5" w:rsidRPr="0099334A" w:rsidRDefault="00C402A5" w:rsidP="00C402A5">
      <w:pPr>
        <w:pStyle w:val="Exigence"/>
        <w:rPr>
          <w:lang w:val="fr-FR"/>
        </w:rPr>
      </w:pPr>
      <w:r w:rsidRPr="0099334A">
        <w:rPr>
          <w:lang w:val="fr-FR"/>
        </w:rPr>
        <w:t>STB-BDT-ASRP-2</w:t>
      </w:r>
    </w:p>
    <w:p w14:paraId="719B9282" w14:textId="77777777" w:rsidR="00C402A5" w:rsidRPr="0099334A" w:rsidRDefault="00C402A5" w:rsidP="00C402A5">
      <w:pPr>
        <w:pStyle w:val="Titreexigence"/>
      </w:pPr>
      <w:r w:rsidRPr="0099334A">
        <w:t>Titre :</w:t>
      </w:r>
    </w:p>
    <w:p w14:paraId="15C684AC" w14:textId="0F362E55" w:rsidR="00C402A5" w:rsidRPr="0099334A" w:rsidRDefault="00C402A5" w:rsidP="0064340A">
      <w:pPr>
        <w:pStyle w:val="TexteExigence"/>
      </w:pPr>
      <w:r w:rsidRPr="0099334A">
        <w:t xml:space="preserve">Dans la fenêtre </w:t>
      </w:r>
      <w:r w:rsidRPr="0099334A">
        <w:rPr>
          <w:b/>
          <w:bCs/>
        </w:rPr>
        <w:t>« Pilotage &gt; Pilotage manuel de la carte radio »</w:t>
      </w:r>
      <w:r w:rsidRPr="0099334A">
        <w:t xml:space="preserve">, le logiciel banc de test modifie </w:t>
      </w:r>
      <w:r w:rsidR="00203BCC" w:rsidRPr="0099334A">
        <w:t xml:space="preserve">et affiche </w:t>
      </w:r>
      <w:r w:rsidRPr="0099334A">
        <w:t xml:space="preserve">les </w:t>
      </w:r>
      <w:r w:rsidR="00203BCC" w:rsidRPr="0099334A">
        <w:t xml:space="preserve">valeurs des </w:t>
      </w:r>
      <w:r w:rsidR="00C2380A" w:rsidRPr="0099334A">
        <w:t>paramètres</w:t>
      </w:r>
      <w:r w:rsidRPr="0099334A">
        <w:t xml:space="preserve"> définis à travers l’API du démon RF :</w:t>
      </w:r>
    </w:p>
    <w:p w14:paraId="78506FC6" w14:textId="1C878CC2" w:rsidR="00C402A5" w:rsidRPr="0099334A" w:rsidRDefault="00C402A5" w:rsidP="0064340A">
      <w:pPr>
        <w:pStyle w:val="TexteExigence"/>
        <w:numPr>
          <w:ilvl w:val="0"/>
          <w:numId w:val="34"/>
        </w:numPr>
      </w:pPr>
      <w:r w:rsidRPr="0099334A">
        <w:t>Champ avec un</w:t>
      </w:r>
      <w:r w:rsidR="002B521D">
        <w:t xml:space="preserve"> nombre dans un plage de valeur</w:t>
      </w:r>
      <w:r w:rsidRPr="0099334A">
        <w:t>,</w:t>
      </w:r>
    </w:p>
    <w:p w14:paraId="218AD2C5" w14:textId="20DC1542" w:rsidR="00C402A5" w:rsidRPr="0099334A" w:rsidRDefault="00C402A5" w:rsidP="0064340A">
      <w:pPr>
        <w:pStyle w:val="TexteExigence"/>
        <w:numPr>
          <w:ilvl w:val="0"/>
          <w:numId w:val="34"/>
        </w:numPr>
      </w:pPr>
      <w:r w:rsidRPr="002B521D">
        <w:t xml:space="preserve">Bouton </w:t>
      </w:r>
      <w:r w:rsidRPr="002B521D">
        <w:rPr>
          <w:b/>
          <w:bCs/>
        </w:rPr>
        <w:t>« Chargement »</w:t>
      </w:r>
      <w:r w:rsidRPr="002B521D">
        <w:t xml:space="preserve"> pour écrire la valeur dans le registre</w:t>
      </w:r>
      <w:r w:rsidRPr="0099334A">
        <w:t>.</w:t>
      </w:r>
    </w:p>
    <w:p w14:paraId="40DCE428" w14:textId="77777777" w:rsidR="00C402A5" w:rsidRPr="0099334A" w:rsidRDefault="00C402A5" w:rsidP="00C402A5">
      <w:pPr>
        <w:pStyle w:val="TraabilitIADT"/>
      </w:pPr>
      <w:r w:rsidRPr="0099334A">
        <w:t>Tag IADT : #Démonstration</w:t>
      </w:r>
    </w:p>
    <w:p w14:paraId="7529BBA7" w14:textId="77777777" w:rsidR="00C402A5" w:rsidRPr="0099334A" w:rsidRDefault="00C402A5" w:rsidP="00C402A5">
      <w:pPr>
        <w:pStyle w:val="TraabilitAmont"/>
      </w:pPr>
      <w:r w:rsidRPr="0099334A">
        <w:t>Tag Origine Exigence :</w:t>
      </w:r>
    </w:p>
    <w:p w14:paraId="5D10EFCD" w14:textId="77777777" w:rsidR="00C402A5" w:rsidRPr="0099334A" w:rsidRDefault="00C402A5" w:rsidP="00C402A5">
      <w:pPr>
        <w:pStyle w:val="TraabilitSous-Ensemble"/>
        <w:rPr>
          <w:lang w:eastAsia="en-US"/>
        </w:rPr>
      </w:pPr>
      <w:r w:rsidRPr="0099334A">
        <w:rPr>
          <w:lang w:eastAsia="en-US"/>
        </w:rPr>
        <w:t>Tag Sous-Ensemble :</w:t>
      </w:r>
    </w:p>
    <w:p w14:paraId="6DCC684E" w14:textId="77777777" w:rsidR="00C402A5" w:rsidRPr="0099334A" w:rsidRDefault="00C402A5" w:rsidP="00C402A5">
      <w:pPr>
        <w:pStyle w:val="TraabilitTest"/>
        <w:rPr>
          <w:lang w:eastAsia="en-US"/>
        </w:rPr>
      </w:pPr>
      <w:r w:rsidRPr="0099334A">
        <w:rPr>
          <w:lang w:eastAsia="en-US"/>
        </w:rPr>
        <w:t>Tag Fiche de test :</w:t>
      </w:r>
    </w:p>
    <w:p w14:paraId="55CA7A8F" w14:textId="77777777" w:rsidR="00C402A5" w:rsidRPr="0099334A" w:rsidRDefault="00C402A5" w:rsidP="00C402A5">
      <w:pPr>
        <w:pStyle w:val="TraabilitAval"/>
        <w:rPr>
          <w:lang w:eastAsia="en-US"/>
        </w:rPr>
      </w:pPr>
      <w:r w:rsidRPr="0099334A">
        <w:rPr>
          <w:lang w:eastAsia="en-US"/>
        </w:rPr>
        <w:t>Tag Destination Exigence :</w:t>
      </w:r>
    </w:p>
    <w:p w14:paraId="65587854" w14:textId="75B2E068" w:rsidR="003F1CEB" w:rsidRPr="003F1CEB" w:rsidRDefault="003F1CEB" w:rsidP="003F1CEB">
      <w:pPr>
        <w:pStyle w:val="Titre5"/>
      </w:pPr>
      <w:r>
        <w:t>Fichier Réglages radio</w:t>
      </w:r>
    </w:p>
    <w:p w14:paraId="0E0D2E0C" w14:textId="77777777" w:rsidR="003F1CEB" w:rsidRPr="0099334A" w:rsidRDefault="003F1CEB" w:rsidP="002B521D">
      <w:pPr>
        <w:jc w:val="center"/>
      </w:pPr>
      <w:r w:rsidRPr="0099334A">
        <w:rPr>
          <w:noProof/>
        </w:rPr>
        <w:lastRenderedPageBreak/>
        <w:drawing>
          <wp:inline distT="0" distB="0" distL="0" distR="0" wp14:anchorId="1E7162CA" wp14:editId="477A959A">
            <wp:extent cx="1828800" cy="4368800"/>
            <wp:effectExtent l="0" t="0" r="0" b="0"/>
            <wp:docPr id="250481181" name="Image 1" descr="Une image contenant texte, capture d’écran, men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81181" name="Image 1" descr="Une image contenant texte, capture d’écran, menu&#10;&#10;Description générée automatiquement"/>
                    <pic:cNvPicPr/>
                  </pic:nvPicPr>
                  <pic:blipFill>
                    <a:blip r:embed="rId20"/>
                    <a:stretch>
                      <a:fillRect/>
                    </a:stretch>
                  </pic:blipFill>
                  <pic:spPr>
                    <a:xfrm>
                      <a:off x="0" y="0"/>
                      <a:ext cx="1830856" cy="4373712"/>
                    </a:xfrm>
                    <a:prstGeom prst="rect">
                      <a:avLst/>
                    </a:prstGeom>
                  </pic:spPr>
                </pic:pic>
              </a:graphicData>
            </a:graphic>
          </wp:inline>
        </w:drawing>
      </w:r>
    </w:p>
    <w:p w14:paraId="2AAC3BAE" w14:textId="25E7673B" w:rsidR="003F1CEB" w:rsidRPr="0099334A" w:rsidRDefault="003F1CEB" w:rsidP="003F1CEB">
      <w:pPr>
        <w:pStyle w:val="Figure"/>
        <w:rPr>
          <w:lang w:val="fr-FR"/>
        </w:rPr>
      </w:pPr>
      <w:bookmarkStart w:id="45" w:name="_Toc167723439"/>
      <w:r w:rsidRPr="0099334A">
        <w:rPr>
          <w:lang w:val="fr-FR"/>
        </w:rPr>
        <w:t xml:space="preserve">Fichier </w:t>
      </w:r>
      <w:proofErr w:type="spellStart"/>
      <w:r w:rsidR="00DE2ED7">
        <w:rPr>
          <w:lang w:val="fr-FR"/>
        </w:rPr>
        <w:t>configuration_IHM</w:t>
      </w:r>
      <w:bookmarkEnd w:id="45"/>
      <w:proofErr w:type="spellEnd"/>
      <w:r w:rsidRPr="0099334A">
        <w:rPr>
          <w:lang w:val="fr-FR"/>
        </w:rPr>
        <w:t> </w:t>
      </w:r>
    </w:p>
    <w:p w14:paraId="2C7A5A54" w14:textId="77777777" w:rsidR="003F1CEB" w:rsidRPr="0099334A" w:rsidRDefault="003F1CEB" w:rsidP="003F1CEB">
      <w:pPr>
        <w:pStyle w:val="Exigence"/>
        <w:rPr>
          <w:lang w:val="fr-FR"/>
        </w:rPr>
      </w:pPr>
      <w:r w:rsidRPr="0099334A">
        <w:rPr>
          <w:lang w:val="fr-FR"/>
        </w:rPr>
        <w:t>STB-BDT-ASRP-2</w:t>
      </w:r>
    </w:p>
    <w:p w14:paraId="6CE8135E" w14:textId="77777777" w:rsidR="003F1CEB" w:rsidRPr="0099334A" w:rsidRDefault="003F1CEB" w:rsidP="003F1CEB">
      <w:pPr>
        <w:pStyle w:val="Titreexigence"/>
      </w:pPr>
      <w:r w:rsidRPr="0099334A">
        <w:t>Titre :</w:t>
      </w:r>
    </w:p>
    <w:p w14:paraId="1E3BE899" w14:textId="4CF1D9D8" w:rsidR="003F1CEB" w:rsidRPr="0099334A" w:rsidRDefault="003F1CEB" w:rsidP="003F1CEB">
      <w:pPr>
        <w:pStyle w:val="TexteExigence"/>
      </w:pPr>
      <w:r w:rsidRPr="0099334A">
        <w:t xml:space="preserve">Les </w:t>
      </w:r>
      <w:r w:rsidR="002B521D">
        <w:t xml:space="preserve">plages de valeur des </w:t>
      </w:r>
      <w:r w:rsidRPr="0099334A">
        <w:t>réglages radio suivants sont définis dans le fichier</w:t>
      </w:r>
      <w:r w:rsidRPr="0099334A">
        <w:rPr>
          <w:b/>
          <w:bCs/>
        </w:rPr>
        <w:t xml:space="preserve"> « </w:t>
      </w:r>
      <w:r w:rsidR="00DE2ED7">
        <w:rPr>
          <w:b/>
          <w:bCs/>
        </w:rPr>
        <w:t>configuration_IHM</w:t>
      </w:r>
      <w:r w:rsidRPr="0099334A">
        <w:rPr>
          <w:b/>
          <w:bCs/>
        </w:rPr>
        <w:t>.txt »</w:t>
      </w:r>
      <w:r w:rsidRPr="0099334A">
        <w:t> :</w:t>
      </w:r>
    </w:p>
    <w:p w14:paraId="7B56FB56" w14:textId="77777777" w:rsidR="003F1CEB" w:rsidRPr="0099334A" w:rsidRDefault="003F1CEB" w:rsidP="003F1CEB">
      <w:pPr>
        <w:pStyle w:val="TexteExigence"/>
        <w:numPr>
          <w:ilvl w:val="0"/>
          <w:numId w:val="34"/>
        </w:numPr>
      </w:pPr>
      <w:r w:rsidRPr="0099334A">
        <w:t>Les atténuateurs TX,</w:t>
      </w:r>
    </w:p>
    <w:p w14:paraId="52F51691" w14:textId="77777777" w:rsidR="003F1CEB" w:rsidRPr="0099334A" w:rsidRDefault="003F1CEB" w:rsidP="003F1CEB">
      <w:pPr>
        <w:pStyle w:val="TexteExigence"/>
        <w:numPr>
          <w:ilvl w:val="0"/>
          <w:numId w:val="34"/>
        </w:numPr>
      </w:pPr>
      <w:r w:rsidRPr="0099334A">
        <w:t>Les atténuateurs RX,</w:t>
      </w:r>
    </w:p>
    <w:p w14:paraId="1F6F8A20" w14:textId="77777777" w:rsidR="003F1CEB" w:rsidRPr="0099334A" w:rsidRDefault="003F1CEB" w:rsidP="003F1CEB">
      <w:pPr>
        <w:pStyle w:val="TexteExigence"/>
        <w:numPr>
          <w:ilvl w:val="0"/>
          <w:numId w:val="34"/>
        </w:numPr>
      </w:pPr>
      <w:r w:rsidRPr="0099334A">
        <w:t>Les LNA,</w:t>
      </w:r>
    </w:p>
    <w:p w14:paraId="1512B21D" w14:textId="77777777" w:rsidR="003F1CEB" w:rsidRPr="002F0E5A" w:rsidRDefault="003F1CEB" w:rsidP="003F1CEB">
      <w:pPr>
        <w:pStyle w:val="TexteExigence"/>
        <w:numPr>
          <w:ilvl w:val="0"/>
          <w:numId w:val="34"/>
        </w:numPr>
      </w:pPr>
      <w:r w:rsidRPr="0099334A">
        <w:t xml:space="preserve">La </w:t>
      </w:r>
      <w:r w:rsidRPr="002F0E5A">
        <w:t>polarisation des drivers des amplificateurs,</w:t>
      </w:r>
    </w:p>
    <w:p w14:paraId="1F3B2179" w14:textId="4973C718" w:rsidR="003F1CEB" w:rsidRPr="002F0E5A" w:rsidRDefault="003F1CEB" w:rsidP="003F1CEB">
      <w:pPr>
        <w:pStyle w:val="TexteExigence"/>
        <w:numPr>
          <w:ilvl w:val="0"/>
          <w:numId w:val="34"/>
        </w:numPr>
      </w:pPr>
      <w:r w:rsidRPr="002F0E5A">
        <w:t>Les gains</w:t>
      </w:r>
      <w:r w:rsidR="002B521D" w:rsidRPr="002F0E5A">
        <w:t>,</w:t>
      </w:r>
    </w:p>
    <w:p w14:paraId="799CA99C" w14:textId="77777777" w:rsidR="002B521D" w:rsidRPr="002F0E5A" w:rsidRDefault="002B521D" w:rsidP="002B521D">
      <w:pPr>
        <w:pStyle w:val="TexteExigence"/>
        <w:numPr>
          <w:ilvl w:val="0"/>
          <w:numId w:val="34"/>
        </w:numPr>
      </w:pPr>
      <w:r w:rsidRPr="002F0E5A">
        <w:t>Les seuils VSWR.</w:t>
      </w:r>
    </w:p>
    <w:p w14:paraId="3A7FCF23" w14:textId="77777777" w:rsidR="003F1CEB" w:rsidRPr="0099334A" w:rsidRDefault="003F1CEB" w:rsidP="003F1CEB">
      <w:pPr>
        <w:pStyle w:val="TraabilitIADT"/>
      </w:pPr>
      <w:r w:rsidRPr="002F0E5A">
        <w:t>Tag IADT : #Démonstration</w:t>
      </w:r>
    </w:p>
    <w:p w14:paraId="543A43AF" w14:textId="77777777" w:rsidR="003F1CEB" w:rsidRPr="0099334A" w:rsidRDefault="003F1CEB" w:rsidP="003F1CEB">
      <w:pPr>
        <w:pStyle w:val="TraabilitAmont"/>
      </w:pPr>
      <w:r w:rsidRPr="0099334A">
        <w:t>Tag Origine Exigence :</w:t>
      </w:r>
    </w:p>
    <w:p w14:paraId="5A4385D6" w14:textId="77777777" w:rsidR="003F1CEB" w:rsidRPr="0099334A" w:rsidRDefault="003F1CEB" w:rsidP="003F1CEB">
      <w:pPr>
        <w:pStyle w:val="TraabilitSous-Ensemble"/>
        <w:rPr>
          <w:lang w:eastAsia="en-US"/>
        </w:rPr>
      </w:pPr>
      <w:r w:rsidRPr="0099334A">
        <w:rPr>
          <w:lang w:eastAsia="en-US"/>
        </w:rPr>
        <w:t>Tag Sous-Ensemble :</w:t>
      </w:r>
    </w:p>
    <w:p w14:paraId="6B7246D8" w14:textId="159A96CA" w:rsidR="003F1CEB" w:rsidRPr="0099334A" w:rsidRDefault="003F1CEB" w:rsidP="003F1CEB">
      <w:pPr>
        <w:pStyle w:val="TraabilitTest"/>
        <w:rPr>
          <w:lang w:eastAsia="en-US"/>
        </w:rPr>
      </w:pPr>
      <w:r w:rsidRPr="0099334A">
        <w:rPr>
          <w:lang w:eastAsia="en-US"/>
        </w:rPr>
        <w:t>Tag Fiche de test :</w:t>
      </w:r>
      <w:r w:rsidR="00DE2ED7">
        <w:rPr>
          <w:lang w:eastAsia="en-US"/>
        </w:rPr>
        <w:t xml:space="preserve"> </w:t>
      </w:r>
    </w:p>
    <w:p w14:paraId="1A14C016" w14:textId="77777777" w:rsidR="003F1CEB" w:rsidRPr="0099334A" w:rsidRDefault="003F1CEB" w:rsidP="003F1CEB">
      <w:pPr>
        <w:pStyle w:val="TraabilitAval"/>
        <w:rPr>
          <w:lang w:eastAsia="en-US"/>
        </w:rPr>
      </w:pPr>
      <w:r w:rsidRPr="0099334A">
        <w:rPr>
          <w:lang w:eastAsia="en-US"/>
        </w:rPr>
        <w:t>Tag Destination Exigence :</w:t>
      </w:r>
    </w:p>
    <w:p w14:paraId="7FB7D0FA" w14:textId="7B49D7C1" w:rsidR="005078DA" w:rsidRDefault="005078DA" w:rsidP="00BB0DB9">
      <w:pPr>
        <w:pStyle w:val="Titre4"/>
      </w:pPr>
      <w:r>
        <w:t xml:space="preserve">Mesures </w:t>
      </w:r>
      <w:r w:rsidR="0000092D">
        <w:t>TX et RX</w:t>
      </w:r>
    </w:p>
    <w:p w14:paraId="213773E5" w14:textId="77777777" w:rsidR="005078DA" w:rsidRPr="0099334A" w:rsidRDefault="005078DA" w:rsidP="005078DA">
      <w:pPr>
        <w:pStyle w:val="Exigence"/>
        <w:rPr>
          <w:lang w:val="fr-FR"/>
        </w:rPr>
      </w:pPr>
      <w:r w:rsidRPr="0099334A">
        <w:rPr>
          <w:lang w:val="fr-FR"/>
        </w:rPr>
        <w:t>STB-BDT-ASRP-2</w:t>
      </w:r>
    </w:p>
    <w:p w14:paraId="6765DD0C" w14:textId="77777777" w:rsidR="005078DA" w:rsidRPr="0099334A" w:rsidRDefault="005078DA" w:rsidP="005078DA">
      <w:pPr>
        <w:pStyle w:val="Titreexigence"/>
      </w:pPr>
      <w:r w:rsidRPr="0099334A">
        <w:t>Titre :</w:t>
      </w:r>
    </w:p>
    <w:p w14:paraId="49DE12CA" w14:textId="77777777" w:rsidR="005078DA" w:rsidRPr="0099334A" w:rsidRDefault="005078DA" w:rsidP="005078DA">
      <w:pPr>
        <w:pStyle w:val="TexteExigence"/>
      </w:pPr>
      <w:r w:rsidRPr="0099334A">
        <w:t xml:space="preserve">Pour chacune des </w:t>
      </w:r>
      <w:r w:rsidRPr="0099334A">
        <w:rPr>
          <w:b/>
          <w:bCs/>
          <w:u w:val="single"/>
        </w:rPr>
        <w:t>mesures TX</w:t>
      </w:r>
      <w:r w:rsidRPr="0099334A">
        <w:t xml:space="preserve"> suivantes, le banc de test lit la valeur correspondante à travers l’API du démon RF :</w:t>
      </w:r>
    </w:p>
    <w:p w14:paraId="6783ABC4" w14:textId="77777777" w:rsidR="005078DA" w:rsidRPr="0099334A" w:rsidRDefault="005078DA" w:rsidP="005078DA">
      <w:pPr>
        <w:pStyle w:val="TexteExigence"/>
        <w:numPr>
          <w:ilvl w:val="0"/>
          <w:numId w:val="34"/>
        </w:numPr>
      </w:pPr>
      <w:r w:rsidRPr="0099334A">
        <w:t>Courant PA,</w:t>
      </w:r>
    </w:p>
    <w:p w14:paraId="41617CFB" w14:textId="77777777" w:rsidR="005078DA" w:rsidRPr="0099334A" w:rsidRDefault="005078DA" w:rsidP="005078DA">
      <w:pPr>
        <w:pStyle w:val="TexteExigence"/>
        <w:numPr>
          <w:ilvl w:val="0"/>
          <w:numId w:val="34"/>
        </w:numPr>
      </w:pPr>
      <w:r w:rsidRPr="0099334A">
        <w:t>RSSI,</w:t>
      </w:r>
    </w:p>
    <w:p w14:paraId="54048FE9" w14:textId="77777777" w:rsidR="005078DA" w:rsidRPr="0099334A" w:rsidRDefault="005078DA" w:rsidP="005078DA">
      <w:pPr>
        <w:pStyle w:val="TexteExigence"/>
        <w:numPr>
          <w:ilvl w:val="0"/>
          <w:numId w:val="34"/>
        </w:numPr>
      </w:pPr>
      <w:r w:rsidRPr="0099334A">
        <w:t>CLGC Last Gain,</w:t>
      </w:r>
    </w:p>
    <w:p w14:paraId="4E11B89B" w14:textId="77777777" w:rsidR="005078DA" w:rsidRPr="0099334A" w:rsidRDefault="005078DA" w:rsidP="005078DA">
      <w:pPr>
        <w:pStyle w:val="TexteExigence"/>
        <w:numPr>
          <w:ilvl w:val="0"/>
          <w:numId w:val="34"/>
        </w:numPr>
      </w:pPr>
      <w:r w:rsidRPr="0099334A">
        <w:t>TX ATTEN EXT,</w:t>
      </w:r>
    </w:p>
    <w:p w14:paraId="18E3FFC8" w14:textId="7FD4334D" w:rsidR="005078DA" w:rsidRDefault="005078DA" w:rsidP="005078DA">
      <w:pPr>
        <w:pStyle w:val="TexteExigence"/>
        <w:numPr>
          <w:ilvl w:val="0"/>
          <w:numId w:val="34"/>
        </w:numPr>
      </w:pPr>
      <w:r w:rsidRPr="0099334A">
        <w:lastRenderedPageBreak/>
        <w:t>ADRV TX ATTEN</w:t>
      </w:r>
      <w:r w:rsidR="00A96935">
        <w:t>,</w:t>
      </w:r>
    </w:p>
    <w:p w14:paraId="7DD85D97" w14:textId="77777777" w:rsidR="005078DA" w:rsidRPr="0099334A" w:rsidRDefault="005078DA" w:rsidP="005078DA">
      <w:pPr>
        <w:pStyle w:val="TraabilitIADT"/>
      </w:pPr>
      <w:r w:rsidRPr="0099334A">
        <w:t>Tag IADT : #Démonstration</w:t>
      </w:r>
    </w:p>
    <w:p w14:paraId="708B6410" w14:textId="77777777" w:rsidR="005078DA" w:rsidRPr="0099334A" w:rsidRDefault="005078DA" w:rsidP="005078DA">
      <w:pPr>
        <w:pStyle w:val="TraabilitAmont"/>
      </w:pPr>
      <w:r w:rsidRPr="0099334A">
        <w:t>Tag Origine Exigence :</w:t>
      </w:r>
    </w:p>
    <w:p w14:paraId="2E8A9D8B" w14:textId="77777777" w:rsidR="005078DA" w:rsidRPr="0099334A" w:rsidRDefault="005078DA" w:rsidP="005078DA">
      <w:pPr>
        <w:pStyle w:val="TraabilitSous-Ensemble"/>
        <w:rPr>
          <w:lang w:eastAsia="en-US"/>
        </w:rPr>
      </w:pPr>
      <w:r w:rsidRPr="0099334A">
        <w:rPr>
          <w:lang w:eastAsia="en-US"/>
        </w:rPr>
        <w:t>Tag Sous-Ensemble :</w:t>
      </w:r>
    </w:p>
    <w:p w14:paraId="16CAAE59" w14:textId="77777777" w:rsidR="005078DA" w:rsidRPr="0099334A" w:rsidRDefault="005078DA" w:rsidP="005078DA">
      <w:pPr>
        <w:pStyle w:val="TraabilitTest"/>
        <w:rPr>
          <w:lang w:eastAsia="en-US"/>
        </w:rPr>
      </w:pPr>
      <w:r w:rsidRPr="0099334A">
        <w:rPr>
          <w:lang w:eastAsia="en-US"/>
        </w:rPr>
        <w:t>Tag Fiche de test :</w:t>
      </w:r>
    </w:p>
    <w:p w14:paraId="788F3F6E" w14:textId="77777777" w:rsidR="005078DA" w:rsidRPr="0099334A" w:rsidRDefault="005078DA" w:rsidP="005078DA">
      <w:pPr>
        <w:pStyle w:val="TraabilitAval"/>
        <w:rPr>
          <w:lang w:eastAsia="en-US"/>
        </w:rPr>
      </w:pPr>
      <w:r w:rsidRPr="0099334A">
        <w:rPr>
          <w:lang w:eastAsia="en-US"/>
        </w:rPr>
        <w:t>Tag Destination Exigence :</w:t>
      </w:r>
    </w:p>
    <w:p w14:paraId="2A815A85" w14:textId="77777777" w:rsidR="005078DA" w:rsidRPr="0099334A" w:rsidRDefault="005078DA" w:rsidP="005078DA">
      <w:pPr>
        <w:pStyle w:val="Exigence"/>
        <w:rPr>
          <w:lang w:val="fr-FR"/>
        </w:rPr>
      </w:pPr>
      <w:r w:rsidRPr="0099334A">
        <w:rPr>
          <w:lang w:val="fr-FR"/>
        </w:rPr>
        <w:t>STB-BDT-ASRP-2</w:t>
      </w:r>
    </w:p>
    <w:p w14:paraId="3F7A6806" w14:textId="77777777" w:rsidR="005078DA" w:rsidRPr="0099334A" w:rsidRDefault="005078DA" w:rsidP="005078DA">
      <w:pPr>
        <w:pStyle w:val="Titreexigence"/>
      </w:pPr>
      <w:r w:rsidRPr="0099334A">
        <w:t>Titre :</w:t>
      </w:r>
    </w:p>
    <w:p w14:paraId="55F58180" w14:textId="77777777" w:rsidR="005078DA" w:rsidRPr="0099334A" w:rsidRDefault="005078DA" w:rsidP="005078DA">
      <w:pPr>
        <w:pStyle w:val="TexteExigence"/>
      </w:pPr>
      <w:r w:rsidRPr="0099334A">
        <w:t xml:space="preserve">Pour chacune des </w:t>
      </w:r>
      <w:r w:rsidRPr="0099334A">
        <w:rPr>
          <w:b/>
          <w:bCs/>
          <w:u w:val="single"/>
        </w:rPr>
        <w:t>mesures RX</w:t>
      </w:r>
      <w:r w:rsidRPr="0099334A">
        <w:t xml:space="preserve"> suivantes, le banc de test lit la valeur correspondante à travers l’API du démon RF :</w:t>
      </w:r>
    </w:p>
    <w:p w14:paraId="4675E4BD" w14:textId="77777777" w:rsidR="005078DA" w:rsidRPr="0099334A" w:rsidRDefault="005078DA" w:rsidP="005078DA">
      <w:pPr>
        <w:pStyle w:val="TexteExigence"/>
        <w:numPr>
          <w:ilvl w:val="0"/>
          <w:numId w:val="34"/>
        </w:numPr>
      </w:pPr>
      <w:r w:rsidRPr="0099334A">
        <w:t>RSSI.</w:t>
      </w:r>
    </w:p>
    <w:p w14:paraId="33D50D50" w14:textId="77777777" w:rsidR="005078DA" w:rsidRPr="0099334A" w:rsidRDefault="005078DA" w:rsidP="005078DA">
      <w:pPr>
        <w:pStyle w:val="TraabilitIADT"/>
      </w:pPr>
      <w:r w:rsidRPr="0099334A">
        <w:t>Tag IADT : #Démonstration</w:t>
      </w:r>
    </w:p>
    <w:p w14:paraId="0F6C8A0F" w14:textId="77777777" w:rsidR="005078DA" w:rsidRPr="0099334A" w:rsidRDefault="005078DA" w:rsidP="005078DA">
      <w:pPr>
        <w:pStyle w:val="TraabilitAmont"/>
      </w:pPr>
      <w:r w:rsidRPr="0099334A">
        <w:t>Tag Origine Exigence :</w:t>
      </w:r>
    </w:p>
    <w:p w14:paraId="51F92CAD" w14:textId="77777777" w:rsidR="005078DA" w:rsidRPr="0099334A" w:rsidRDefault="005078DA" w:rsidP="005078DA">
      <w:pPr>
        <w:pStyle w:val="TraabilitSous-Ensemble"/>
        <w:rPr>
          <w:lang w:eastAsia="en-US"/>
        </w:rPr>
      </w:pPr>
      <w:r w:rsidRPr="0099334A">
        <w:rPr>
          <w:lang w:eastAsia="en-US"/>
        </w:rPr>
        <w:t>Tag Sous-Ensemble :</w:t>
      </w:r>
    </w:p>
    <w:p w14:paraId="5F33D0C6" w14:textId="77777777" w:rsidR="005078DA" w:rsidRPr="0099334A" w:rsidRDefault="005078DA" w:rsidP="005078DA">
      <w:pPr>
        <w:pStyle w:val="TraabilitTest"/>
        <w:rPr>
          <w:lang w:eastAsia="en-US"/>
        </w:rPr>
      </w:pPr>
      <w:r w:rsidRPr="0099334A">
        <w:rPr>
          <w:lang w:eastAsia="en-US"/>
        </w:rPr>
        <w:t>Tag Fiche de test :</w:t>
      </w:r>
    </w:p>
    <w:p w14:paraId="61DD134B" w14:textId="77777777" w:rsidR="005078DA" w:rsidRPr="0099334A" w:rsidRDefault="005078DA" w:rsidP="005078DA">
      <w:pPr>
        <w:pStyle w:val="TraabilitAval"/>
        <w:rPr>
          <w:lang w:eastAsia="en-US"/>
        </w:rPr>
      </w:pPr>
      <w:r w:rsidRPr="0099334A">
        <w:rPr>
          <w:lang w:eastAsia="en-US"/>
        </w:rPr>
        <w:t>Tag Destination Exigence :</w:t>
      </w:r>
    </w:p>
    <w:p w14:paraId="793A1C81" w14:textId="77777777" w:rsidR="005078DA" w:rsidRPr="0099334A" w:rsidRDefault="005078DA" w:rsidP="005078DA">
      <w:pPr>
        <w:pStyle w:val="Exigence"/>
        <w:rPr>
          <w:lang w:val="fr-FR"/>
        </w:rPr>
      </w:pPr>
      <w:r w:rsidRPr="0099334A">
        <w:rPr>
          <w:lang w:val="fr-FR"/>
        </w:rPr>
        <w:t>STB-BDT-ASRP-2</w:t>
      </w:r>
    </w:p>
    <w:p w14:paraId="45646F28" w14:textId="77777777" w:rsidR="005078DA" w:rsidRPr="00DE2ED7" w:rsidRDefault="005078DA" w:rsidP="005078DA">
      <w:pPr>
        <w:pStyle w:val="Titreexigence"/>
      </w:pPr>
      <w:r w:rsidRPr="00DE2ED7">
        <w:t>Titre :</w:t>
      </w:r>
    </w:p>
    <w:p w14:paraId="390939C2" w14:textId="7B3077A1" w:rsidR="005078DA" w:rsidRPr="00DE2ED7" w:rsidRDefault="005078DA" w:rsidP="005078DA">
      <w:pPr>
        <w:pStyle w:val="TexteExigence"/>
      </w:pPr>
      <w:r w:rsidRPr="00DE2ED7">
        <w:t xml:space="preserve">Pour chacune des </w:t>
      </w:r>
      <w:r w:rsidRPr="00DE2ED7">
        <w:rPr>
          <w:b/>
          <w:bCs/>
          <w:u w:val="single"/>
        </w:rPr>
        <w:t>mesures TX</w:t>
      </w:r>
      <w:r w:rsidRPr="00DE2ED7">
        <w:t xml:space="preserve"> suivantes, le banc de test mesure à l’analyseur de spectre :</w:t>
      </w:r>
    </w:p>
    <w:p w14:paraId="3D7DC76C" w14:textId="5E62284F" w:rsidR="00A96935" w:rsidRPr="00DE2ED7" w:rsidRDefault="00A96935" w:rsidP="005078DA">
      <w:pPr>
        <w:pStyle w:val="TexteExigence"/>
        <w:numPr>
          <w:ilvl w:val="0"/>
          <w:numId w:val="34"/>
        </w:numPr>
      </w:pPr>
      <w:r w:rsidRPr="00DE2ED7">
        <w:t>T1</w:t>
      </w:r>
    </w:p>
    <w:p w14:paraId="31F9945B" w14:textId="1F02518C" w:rsidR="005078DA" w:rsidRPr="00DE2ED7" w:rsidRDefault="005078DA" w:rsidP="00A96935">
      <w:pPr>
        <w:pStyle w:val="TexteExigence"/>
        <w:numPr>
          <w:ilvl w:val="1"/>
          <w:numId w:val="34"/>
        </w:numPr>
      </w:pPr>
      <w:r w:rsidRPr="00DE2ED7">
        <w:t xml:space="preserve">Puissance TX, </w:t>
      </w:r>
    </w:p>
    <w:p w14:paraId="4BF5613F" w14:textId="3B556F1F" w:rsidR="00A96935" w:rsidRPr="00DE2ED7" w:rsidRDefault="00A96935" w:rsidP="00A96935">
      <w:pPr>
        <w:pStyle w:val="TexteExigence"/>
        <w:numPr>
          <w:ilvl w:val="1"/>
          <w:numId w:val="34"/>
        </w:numPr>
      </w:pPr>
      <w:r w:rsidRPr="00DE2ED7">
        <w:t>EVM TX RMS</w:t>
      </w:r>
    </w:p>
    <w:p w14:paraId="0082666D" w14:textId="6CF03085" w:rsidR="00A96935" w:rsidRPr="00DE2ED7" w:rsidRDefault="00A96935" w:rsidP="00A96935">
      <w:pPr>
        <w:pStyle w:val="TexteExigence"/>
        <w:numPr>
          <w:ilvl w:val="1"/>
          <w:numId w:val="34"/>
        </w:numPr>
      </w:pPr>
      <w:r w:rsidRPr="00DE2ED7">
        <w:t>EVM TX PK</w:t>
      </w:r>
    </w:p>
    <w:p w14:paraId="0E01445F" w14:textId="61A8B944" w:rsidR="00A96935" w:rsidRPr="00DE2ED7" w:rsidRDefault="00A96935" w:rsidP="00A96935">
      <w:pPr>
        <w:pStyle w:val="TexteExigence"/>
        <w:numPr>
          <w:ilvl w:val="1"/>
          <w:numId w:val="34"/>
        </w:numPr>
      </w:pPr>
      <w:r w:rsidRPr="00DE2ED7">
        <w:t>SFDR TX</w:t>
      </w:r>
    </w:p>
    <w:p w14:paraId="43727F3F" w14:textId="1A885C6B" w:rsidR="00A96935" w:rsidRPr="00DE2ED7" w:rsidRDefault="00A96935" w:rsidP="00A96935">
      <w:pPr>
        <w:pStyle w:val="TexteExigence"/>
        <w:numPr>
          <w:ilvl w:val="1"/>
          <w:numId w:val="34"/>
        </w:numPr>
      </w:pPr>
      <w:r w:rsidRPr="00DE2ED7">
        <w:t>SNR TX</w:t>
      </w:r>
    </w:p>
    <w:p w14:paraId="09EC5FA0" w14:textId="164E9C16" w:rsidR="00A96935" w:rsidRPr="00DE2ED7" w:rsidRDefault="00A96935" w:rsidP="005078DA">
      <w:pPr>
        <w:pStyle w:val="TexteExigence"/>
        <w:numPr>
          <w:ilvl w:val="0"/>
          <w:numId w:val="34"/>
        </w:numPr>
      </w:pPr>
      <w:r w:rsidRPr="00DE2ED7">
        <w:t>T2</w:t>
      </w:r>
    </w:p>
    <w:p w14:paraId="49C67363" w14:textId="078CE1FA" w:rsidR="005078DA" w:rsidRPr="00DE2ED7" w:rsidRDefault="005078DA" w:rsidP="00A96935">
      <w:pPr>
        <w:pStyle w:val="TexteExigence"/>
        <w:numPr>
          <w:ilvl w:val="1"/>
          <w:numId w:val="34"/>
        </w:numPr>
      </w:pPr>
      <w:r w:rsidRPr="00DE2ED7">
        <w:t xml:space="preserve">Puissance TX, </w:t>
      </w:r>
    </w:p>
    <w:p w14:paraId="388D2BFC" w14:textId="1ADD28C2" w:rsidR="00A96935" w:rsidRPr="00DE2ED7" w:rsidRDefault="00A96935" w:rsidP="00A96935">
      <w:pPr>
        <w:pStyle w:val="TexteExigence"/>
        <w:numPr>
          <w:ilvl w:val="1"/>
          <w:numId w:val="34"/>
        </w:numPr>
      </w:pPr>
      <w:r w:rsidRPr="00DE2ED7">
        <w:t>EVM TX QPSK</w:t>
      </w:r>
    </w:p>
    <w:p w14:paraId="33D67834" w14:textId="45CE3011" w:rsidR="00A96935" w:rsidRPr="00DE2ED7" w:rsidRDefault="00A96935" w:rsidP="00A96935">
      <w:pPr>
        <w:pStyle w:val="TexteExigence"/>
        <w:numPr>
          <w:ilvl w:val="1"/>
          <w:numId w:val="34"/>
        </w:numPr>
      </w:pPr>
      <w:r w:rsidRPr="00DE2ED7">
        <w:t>ACLR TX</w:t>
      </w:r>
    </w:p>
    <w:p w14:paraId="252F9078" w14:textId="2CC61121" w:rsidR="00A96935" w:rsidRPr="00DE2ED7" w:rsidRDefault="00A96935" w:rsidP="00A96935">
      <w:pPr>
        <w:pStyle w:val="TexteExigence"/>
        <w:numPr>
          <w:ilvl w:val="1"/>
          <w:numId w:val="34"/>
        </w:numPr>
      </w:pPr>
      <w:r w:rsidRPr="00DE2ED7">
        <w:t>SFDR TX</w:t>
      </w:r>
    </w:p>
    <w:p w14:paraId="5A26F919" w14:textId="242F23CD" w:rsidR="00A96935" w:rsidRPr="00DE2ED7" w:rsidRDefault="00A96935" w:rsidP="00A96935">
      <w:pPr>
        <w:pStyle w:val="TexteExigence"/>
        <w:numPr>
          <w:ilvl w:val="1"/>
          <w:numId w:val="34"/>
        </w:numPr>
      </w:pPr>
      <w:r w:rsidRPr="00DE2ED7">
        <w:t>SNR TX</w:t>
      </w:r>
    </w:p>
    <w:p w14:paraId="401E5F90" w14:textId="132705B2" w:rsidR="00A96935" w:rsidRPr="00DE2ED7" w:rsidRDefault="00A96935" w:rsidP="005078DA">
      <w:pPr>
        <w:pStyle w:val="TexteExigence"/>
        <w:numPr>
          <w:ilvl w:val="0"/>
          <w:numId w:val="34"/>
        </w:numPr>
      </w:pPr>
      <w:r w:rsidRPr="00DE2ED7">
        <w:t>T3</w:t>
      </w:r>
    </w:p>
    <w:p w14:paraId="670A8BAF" w14:textId="2ECC6738" w:rsidR="00A96935" w:rsidRPr="00DE2ED7" w:rsidRDefault="00A96935" w:rsidP="00A96935">
      <w:pPr>
        <w:pStyle w:val="TexteExigence"/>
        <w:numPr>
          <w:ilvl w:val="1"/>
          <w:numId w:val="34"/>
        </w:numPr>
      </w:pPr>
      <w:r w:rsidRPr="00DE2ED7">
        <w:t>Puissance TX,</w:t>
      </w:r>
    </w:p>
    <w:p w14:paraId="14B30DD9" w14:textId="31715585" w:rsidR="00A96935" w:rsidRPr="00DE2ED7" w:rsidRDefault="00A96935" w:rsidP="00A96935">
      <w:pPr>
        <w:pStyle w:val="TexteExigence"/>
        <w:numPr>
          <w:ilvl w:val="1"/>
          <w:numId w:val="34"/>
        </w:numPr>
      </w:pPr>
      <w:r w:rsidRPr="00DE2ED7">
        <w:t>EVM TX QPSK</w:t>
      </w:r>
    </w:p>
    <w:p w14:paraId="628D5475" w14:textId="62EDF0D5" w:rsidR="00A96935" w:rsidRPr="00DE2ED7" w:rsidRDefault="00A96935" w:rsidP="00A96935">
      <w:pPr>
        <w:pStyle w:val="TexteExigence"/>
        <w:numPr>
          <w:ilvl w:val="1"/>
          <w:numId w:val="34"/>
        </w:numPr>
      </w:pPr>
      <w:r w:rsidRPr="00DE2ED7">
        <w:t>EVM TX 16QAM</w:t>
      </w:r>
    </w:p>
    <w:p w14:paraId="11A1632E" w14:textId="776690FB" w:rsidR="00A96935" w:rsidRPr="00DE2ED7" w:rsidRDefault="00A96935" w:rsidP="00A96935">
      <w:pPr>
        <w:pStyle w:val="TexteExigence"/>
        <w:numPr>
          <w:ilvl w:val="1"/>
          <w:numId w:val="34"/>
        </w:numPr>
      </w:pPr>
      <w:r w:rsidRPr="00DE2ED7">
        <w:t>ACLR TX</w:t>
      </w:r>
    </w:p>
    <w:p w14:paraId="2351CBA9" w14:textId="13FEC7D2" w:rsidR="00A96935" w:rsidRPr="00DE2ED7" w:rsidRDefault="00A96935" w:rsidP="00A96935">
      <w:pPr>
        <w:pStyle w:val="TexteExigence"/>
        <w:numPr>
          <w:ilvl w:val="1"/>
          <w:numId w:val="34"/>
        </w:numPr>
      </w:pPr>
      <w:r w:rsidRPr="00DE2ED7">
        <w:t>SFDR TX</w:t>
      </w:r>
    </w:p>
    <w:p w14:paraId="43CEA333" w14:textId="6957B464" w:rsidR="00A96935" w:rsidRPr="00DE2ED7" w:rsidRDefault="00A96935" w:rsidP="00A96935">
      <w:pPr>
        <w:pStyle w:val="TexteExigence"/>
        <w:numPr>
          <w:ilvl w:val="1"/>
          <w:numId w:val="34"/>
        </w:numPr>
      </w:pPr>
      <w:r w:rsidRPr="00DE2ED7">
        <w:t>SNR TX</w:t>
      </w:r>
    </w:p>
    <w:p w14:paraId="58964C3F" w14:textId="785E4A9F" w:rsidR="00A96935" w:rsidRPr="00DE2ED7" w:rsidRDefault="00A96935" w:rsidP="005078DA">
      <w:pPr>
        <w:pStyle w:val="TexteExigence"/>
        <w:numPr>
          <w:ilvl w:val="0"/>
          <w:numId w:val="34"/>
        </w:numPr>
      </w:pPr>
      <w:r w:rsidRPr="00DE2ED7">
        <w:t>T4</w:t>
      </w:r>
    </w:p>
    <w:p w14:paraId="40587B77" w14:textId="524BF305" w:rsidR="00A96935" w:rsidRPr="00DE2ED7" w:rsidRDefault="00A96935" w:rsidP="00A96935">
      <w:pPr>
        <w:pStyle w:val="TexteExigence"/>
        <w:numPr>
          <w:ilvl w:val="1"/>
          <w:numId w:val="34"/>
        </w:numPr>
      </w:pPr>
      <w:r w:rsidRPr="00DE2ED7">
        <w:t>Puissance TX,</w:t>
      </w:r>
    </w:p>
    <w:p w14:paraId="3D2BAC69" w14:textId="4F8205D8" w:rsidR="00A96935" w:rsidRPr="00DE2ED7" w:rsidRDefault="00A96935" w:rsidP="00A96935">
      <w:pPr>
        <w:pStyle w:val="TexteExigence"/>
        <w:numPr>
          <w:ilvl w:val="1"/>
          <w:numId w:val="34"/>
        </w:numPr>
      </w:pPr>
      <w:r w:rsidRPr="00DE2ED7">
        <w:t>EVM TX QPSK</w:t>
      </w:r>
    </w:p>
    <w:p w14:paraId="07D748AA" w14:textId="690B57B4" w:rsidR="00A96935" w:rsidRPr="00DE2ED7" w:rsidRDefault="00A96935" w:rsidP="00A96935">
      <w:pPr>
        <w:pStyle w:val="TexteExigence"/>
        <w:numPr>
          <w:ilvl w:val="1"/>
          <w:numId w:val="34"/>
        </w:numPr>
      </w:pPr>
      <w:r w:rsidRPr="00DE2ED7">
        <w:t>EVM TX 16QAM</w:t>
      </w:r>
    </w:p>
    <w:p w14:paraId="687B5716" w14:textId="5EC8CC25" w:rsidR="00A96935" w:rsidRPr="00DE2ED7" w:rsidRDefault="00A96935" w:rsidP="00A96935">
      <w:pPr>
        <w:pStyle w:val="TexteExigence"/>
        <w:numPr>
          <w:ilvl w:val="1"/>
          <w:numId w:val="34"/>
        </w:numPr>
      </w:pPr>
      <w:r w:rsidRPr="00DE2ED7">
        <w:t>ACLR TX</w:t>
      </w:r>
    </w:p>
    <w:p w14:paraId="507B4D1F" w14:textId="254A763B" w:rsidR="00A96935" w:rsidRPr="00DE2ED7" w:rsidRDefault="00A96935" w:rsidP="00A96935">
      <w:pPr>
        <w:pStyle w:val="TexteExigence"/>
        <w:numPr>
          <w:ilvl w:val="1"/>
          <w:numId w:val="34"/>
        </w:numPr>
      </w:pPr>
      <w:r w:rsidRPr="00DE2ED7">
        <w:t>SFDR TX</w:t>
      </w:r>
    </w:p>
    <w:p w14:paraId="3D329449" w14:textId="586F88D0" w:rsidR="00A96935" w:rsidRPr="00DE2ED7" w:rsidRDefault="00A96935" w:rsidP="00A96935">
      <w:pPr>
        <w:pStyle w:val="TexteExigence"/>
        <w:numPr>
          <w:ilvl w:val="1"/>
          <w:numId w:val="34"/>
        </w:numPr>
      </w:pPr>
      <w:r w:rsidRPr="00DE2ED7">
        <w:t>SNR TX</w:t>
      </w:r>
    </w:p>
    <w:p w14:paraId="5409E32B" w14:textId="77777777" w:rsidR="005078DA" w:rsidRPr="0099334A" w:rsidRDefault="005078DA" w:rsidP="005078DA">
      <w:pPr>
        <w:pStyle w:val="TraabilitIADT"/>
      </w:pPr>
      <w:r w:rsidRPr="0099334A">
        <w:t>Tag IADT : #Démonstration</w:t>
      </w:r>
    </w:p>
    <w:p w14:paraId="1A5CD92B" w14:textId="77777777" w:rsidR="005078DA" w:rsidRPr="0099334A" w:rsidRDefault="005078DA" w:rsidP="005078DA">
      <w:pPr>
        <w:pStyle w:val="TraabilitAmont"/>
      </w:pPr>
      <w:r w:rsidRPr="0099334A">
        <w:t>Tag Origine Exigence :</w:t>
      </w:r>
    </w:p>
    <w:p w14:paraId="7703FED0" w14:textId="77777777" w:rsidR="005078DA" w:rsidRPr="0099334A" w:rsidRDefault="005078DA" w:rsidP="005078DA">
      <w:pPr>
        <w:pStyle w:val="TraabilitSous-Ensemble"/>
        <w:rPr>
          <w:lang w:eastAsia="en-US"/>
        </w:rPr>
      </w:pPr>
      <w:r w:rsidRPr="0099334A">
        <w:rPr>
          <w:lang w:eastAsia="en-US"/>
        </w:rPr>
        <w:t>Tag Sous-Ensemble :</w:t>
      </w:r>
    </w:p>
    <w:p w14:paraId="6F537A9B" w14:textId="77777777" w:rsidR="005078DA" w:rsidRPr="0099334A" w:rsidRDefault="005078DA" w:rsidP="005078DA">
      <w:pPr>
        <w:pStyle w:val="TraabilitTest"/>
        <w:rPr>
          <w:lang w:eastAsia="en-US"/>
        </w:rPr>
      </w:pPr>
      <w:r w:rsidRPr="0099334A">
        <w:rPr>
          <w:lang w:eastAsia="en-US"/>
        </w:rPr>
        <w:t>Tag Fiche de test :</w:t>
      </w:r>
    </w:p>
    <w:p w14:paraId="70936EB0" w14:textId="77777777" w:rsidR="005078DA" w:rsidRPr="0099334A" w:rsidRDefault="005078DA" w:rsidP="005078DA">
      <w:pPr>
        <w:pStyle w:val="TraabilitAval"/>
        <w:rPr>
          <w:lang w:eastAsia="en-US"/>
        </w:rPr>
      </w:pPr>
      <w:r w:rsidRPr="0099334A">
        <w:rPr>
          <w:lang w:eastAsia="en-US"/>
        </w:rPr>
        <w:t>Tag Destination Exigence :</w:t>
      </w:r>
    </w:p>
    <w:p w14:paraId="630A42CE" w14:textId="77777777" w:rsidR="005078DA" w:rsidRPr="0099334A" w:rsidRDefault="005078DA" w:rsidP="005078DA">
      <w:pPr>
        <w:pStyle w:val="Exigence"/>
        <w:rPr>
          <w:lang w:val="fr-FR"/>
        </w:rPr>
      </w:pPr>
      <w:r w:rsidRPr="0099334A">
        <w:rPr>
          <w:lang w:val="fr-FR"/>
        </w:rPr>
        <w:t>STB-BDT-ASRP-2</w:t>
      </w:r>
    </w:p>
    <w:p w14:paraId="1BB1D632" w14:textId="77777777" w:rsidR="005078DA" w:rsidRPr="0099334A" w:rsidRDefault="005078DA" w:rsidP="005078DA">
      <w:pPr>
        <w:pStyle w:val="Titreexigence"/>
      </w:pPr>
      <w:r w:rsidRPr="0099334A">
        <w:t>Titre :</w:t>
      </w:r>
    </w:p>
    <w:p w14:paraId="1072EB39" w14:textId="77777777" w:rsidR="005078DA" w:rsidRPr="0099334A" w:rsidRDefault="005078DA" w:rsidP="005078DA">
      <w:pPr>
        <w:pStyle w:val="TexteExigence"/>
      </w:pPr>
      <w:r w:rsidRPr="0099334A">
        <w:lastRenderedPageBreak/>
        <w:t xml:space="preserve">Pour chacune des </w:t>
      </w:r>
      <w:r w:rsidRPr="0099334A">
        <w:rPr>
          <w:b/>
          <w:bCs/>
          <w:u w:val="single"/>
        </w:rPr>
        <w:t>mesures RX</w:t>
      </w:r>
      <w:r w:rsidRPr="0099334A">
        <w:t xml:space="preserve"> suivantes, le banc de test récupère les IQ du signal RX à travers l’ASRP et avec des outils d’analyse de signal PYTHON, il mesure :</w:t>
      </w:r>
    </w:p>
    <w:p w14:paraId="23B69FE2" w14:textId="77777777" w:rsidR="005078DA" w:rsidRPr="0099334A" w:rsidRDefault="005078DA" w:rsidP="005078DA">
      <w:pPr>
        <w:pStyle w:val="TexteExigence"/>
        <w:numPr>
          <w:ilvl w:val="0"/>
          <w:numId w:val="34"/>
        </w:numPr>
      </w:pPr>
      <w:r w:rsidRPr="0099334A">
        <w:t>Puissance RX,</w:t>
      </w:r>
    </w:p>
    <w:p w14:paraId="30206117" w14:textId="77777777" w:rsidR="005078DA" w:rsidRPr="0099334A" w:rsidRDefault="005078DA" w:rsidP="005078DA">
      <w:pPr>
        <w:pStyle w:val="TexteExigence"/>
        <w:numPr>
          <w:ilvl w:val="0"/>
          <w:numId w:val="34"/>
        </w:numPr>
      </w:pPr>
      <w:r w:rsidRPr="0099334A">
        <w:t>SFDR RX,</w:t>
      </w:r>
    </w:p>
    <w:p w14:paraId="65398DD7" w14:textId="77777777" w:rsidR="005078DA" w:rsidRPr="0099334A" w:rsidRDefault="005078DA" w:rsidP="005078DA">
      <w:pPr>
        <w:pStyle w:val="TexteExigence"/>
        <w:numPr>
          <w:ilvl w:val="0"/>
          <w:numId w:val="34"/>
        </w:numPr>
      </w:pPr>
      <w:r w:rsidRPr="0099334A">
        <w:t>SNR RX,</w:t>
      </w:r>
    </w:p>
    <w:p w14:paraId="6C034CD1" w14:textId="77777777" w:rsidR="005078DA" w:rsidRPr="0099334A" w:rsidRDefault="005078DA" w:rsidP="005078DA">
      <w:pPr>
        <w:pStyle w:val="TexteExigence"/>
        <w:numPr>
          <w:ilvl w:val="0"/>
          <w:numId w:val="34"/>
        </w:numPr>
      </w:pPr>
      <w:r w:rsidRPr="0099334A">
        <w:t>NF RX,</w:t>
      </w:r>
    </w:p>
    <w:p w14:paraId="55A6D45A" w14:textId="77777777" w:rsidR="005078DA" w:rsidRPr="0099334A" w:rsidRDefault="005078DA" w:rsidP="005078DA">
      <w:pPr>
        <w:pStyle w:val="TexteExigence"/>
        <w:numPr>
          <w:ilvl w:val="0"/>
          <w:numId w:val="34"/>
        </w:numPr>
      </w:pPr>
      <w:r w:rsidRPr="0099334A">
        <w:t>Puissance ORX.</w:t>
      </w:r>
    </w:p>
    <w:p w14:paraId="7C2D6638" w14:textId="77777777" w:rsidR="005078DA" w:rsidRPr="0099334A" w:rsidRDefault="005078DA" w:rsidP="005078DA">
      <w:pPr>
        <w:pStyle w:val="TraabilitIADT"/>
      </w:pPr>
      <w:r w:rsidRPr="0099334A">
        <w:t>Tag IADT : #Démonstration</w:t>
      </w:r>
    </w:p>
    <w:p w14:paraId="74B77743" w14:textId="77777777" w:rsidR="005078DA" w:rsidRPr="0099334A" w:rsidRDefault="005078DA" w:rsidP="005078DA">
      <w:pPr>
        <w:pStyle w:val="TraabilitAmont"/>
      </w:pPr>
      <w:r w:rsidRPr="0099334A">
        <w:t>Tag Origine Exigence :</w:t>
      </w:r>
    </w:p>
    <w:p w14:paraId="3D674E89" w14:textId="77777777" w:rsidR="005078DA" w:rsidRPr="0099334A" w:rsidRDefault="005078DA" w:rsidP="005078DA">
      <w:pPr>
        <w:pStyle w:val="TraabilitSous-Ensemble"/>
        <w:rPr>
          <w:lang w:eastAsia="en-US"/>
        </w:rPr>
      </w:pPr>
      <w:r w:rsidRPr="0099334A">
        <w:rPr>
          <w:lang w:eastAsia="en-US"/>
        </w:rPr>
        <w:t>Tag Sous-Ensemble :</w:t>
      </w:r>
    </w:p>
    <w:p w14:paraId="3F3CA7B9" w14:textId="77777777" w:rsidR="005078DA" w:rsidRPr="0099334A" w:rsidRDefault="005078DA" w:rsidP="005078DA">
      <w:pPr>
        <w:pStyle w:val="TraabilitTest"/>
        <w:rPr>
          <w:lang w:eastAsia="en-US"/>
        </w:rPr>
      </w:pPr>
      <w:r w:rsidRPr="0099334A">
        <w:rPr>
          <w:lang w:eastAsia="en-US"/>
        </w:rPr>
        <w:t>Tag Fiche de test :</w:t>
      </w:r>
    </w:p>
    <w:p w14:paraId="14FB48C4" w14:textId="77777777" w:rsidR="005078DA" w:rsidRPr="0099334A" w:rsidRDefault="005078DA" w:rsidP="005078DA">
      <w:pPr>
        <w:pStyle w:val="TraabilitAval"/>
        <w:rPr>
          <w:lang w:eastAsia="en-US"/>
        </w:rPr>
      </w:pPr>
      <w:r w:rsidRPr="0099334A">
        <w:rPr>
          <w:lang w:eastAsia="en-US"/>
        </w:rPr>
        <w:t>Tag Destination Exigence :</w:t>
      </w:r>
    </w:p>
    <w:p w14:paraId="1CA56C88" w14:textId="77777777" w:rsidR="00832AB1" w:rsidRPr="0099334A" w:rsidRDefault="00832AB1" w:rsidP="00832AB1">
      <w:pPr>
        <w:pStyle w:val="Exigence"/>
        <w:rPr>
          <w:lang w:val="fr-FR"/>
        </w:rPr>
      </w:pPr>
      <w:r w:rsidRPr="0099334A">
        <w:rPr>
          <w:lang w:val="fr-FR"/>
        </w:rPr>
        <w:t>STB-BDT-ASRP-2</w:t>
      </w:r>
    </w:p>
    <w:p w14:paraId="11416018" w14:textId="77777777" w:rsidR="00832AB1" w:rsidRPr="0099334A" w:rsidRDefault="00832AB1" w:rsidP="00832AB1">
      <w:pPr>
        <w:pStyle w:val="Titreexigence"/>
      </w:pPr>
      <w:r w:rsidRPr="0099334A">
        <w:t>Titre :</w:t>
      </w:r>
    </w:p>
    <w:p w14:paraId="14104586" w14:textId="77777777" w:rsidR="00832AB1" w:rsidRPr="0099334A" w:rsidRDefault="00832AB1" w:rsidP="00832AB1">
      <w:pPr>
        <w:pStyle w:val="TexteExigence"/>
      </w:pPr>
      <w:r w:rsidRPr="0099334A">
        <w:t xml:space="preserve">Pour chaque </w:t>
      </w:r>
      <w:r w:rsidRPr="00832AB1">
        <w:rPr>
          <w:b/>
          <w:bCs/>
          <w:u w:val="single"/>
        </w:rPr>
        <w:t>mesure RX</w:t>
      </w:r>
      <w:r w:rsidRPr="0099334A">
        <w:t>, le banc de test :</w:t>
      </w:r>
    </w:p>
    <w:p w14:paraId="4F47E020" w14:textId="77777777" w:rsidR="00832AB1" w:rsidRPr="00832AB1" w:rsidRDefault="00832AB1" w:rsidP="00832AB1">
      <w:pPr>
        <w:pStyle w:val="TexteExigence"/>
        <w:numPr>
          <w:ilvl w:val="0"/>
          <w:numId w:val="34"/>
        </w:numPr>
      </w:pPr>
      <w:r w:rsidRPr="00832AB1">
        <w:t>Coupe l’émission TX avant de commuter,</w:t>
      </w:r>
    </w:p>
    <w:p w14:paraId="136DF92E" w14:textId="77777777" w:rsidR="00832AB1" w:rsidRPr="00832AB1" w:rsidRDefault="00832AB1" w:rsidP="00832AB1">
      <w:pPr>
        <w:pStyle w:val="TexteExigence"/>
        <w:numPr>
          <w:ilvl w:val="0"/>
          <w:numId w:val="34"/>
        </w:numPr>
      </w:pPr>
      <w:proofErr w:type="gramStart"/>
      <w:r w:rsidRPr="00832AB1">
        <w:t>pilote</w:t>
      </w:r>
      <w:proofErr w:type="gramEnd"/>
      <w:r w:rsidRPr="00832AB1">
        <w:t xml:space="preserve"> la matrice de commutation selon le mode choisi si nécessaire,</w:t>
      </w:r>
    </w:p>
    <w:p w14:paraId="7CFD0D1C" w14:textId="77777777" w:rsidR="00832AB1" w:rsidRPr="00832AB1" w:rsidRDefault="00832AB1" w:rsidP="00832AB1">
      <w:pPr>
        <w:pStyle w:val="TexteExigence"/>
        <w:numPr>
          <w:ilvl w:val="0"/>
          <w:numId w:val="34"/>
        </w:numPr>
      </w:pPr>
      <w:r w:rsidRPr="00832AB1">
        <w:t>Remet le signal TX</w:t>
      </w:r>
    </w:p>
    <w:p w14:paraId="12ECDC3E" w14:textId="77777777" w:rsidR="00832AB1" w:rsidRPr="00832AB1" w:rsidRDefault="00832AB1" w:rsidP="00832AB1">
      <w:pPr>
        <w:pStyle w:val="TexteExigence"/>
        <w:numPr>
          <w:ilvl w:val="0"/>
          <w:numId w:val="34"/>
        </w:numPr>
      </w:pPr>
      <w:proofErr w:type="gramStart"/>
      <w:r w:rsidRPr="00832AB1">
        <w:t>configure</w:t>
      </w:r>
      <w:proofErr w:type="gramEnd"/>
      <w:r w:rsidRPr="00832AB1">
        <w:t xml:space="preserve"> le générateur pour émettre le signal,</w:t>
      </w:r>
    </w:p>
    <w:p w14:paraId="23C9EDBF" w14:textId="77777777" w:rsidR="00832AB1" w:rsidRPr="002F0E5A" w:rsidRDefault="00832AB1" w:rsidP="00832AB1">
      <w:pPr>
        <w:pStyle w:val="TexteExigence"/>
        <w:numPr>
          <w:ilvl w:val="0"/>
          <w:numId w:val="34"/>
        </w:numPr>
      </w:pPr>
      <w:proofErr w:type="gramStart"/>
      <w:r w:rsidRPr="00832AB1">
        <w:t>configure</w:t>
      </w:r>
      <w:proofErr w:type="gramEnd"/>
      <w:r w:rsidRPr="00832AB1">
        <w:t xml:space="preserve"> le </w:t>
      </w:r>
      <w:r w:rsidRPr="002F0E5A">
        <w:t>capteur pour recevoir le signal configuré,</w:t>
      </w:r>
    </w:p>
    <w:p w14:paraId="14B28D35" w14:textId="77777777" w:rsidR="00832AB1" w:rsidRPr="002F0E5A" w:rsidRDefault="00832AB1" w:rsidP="00832AB1">
      <w:pPr>
        <w:pStyle w:val="TexteExigence"/>
        <w:numPr>
          <w:ilvl w:val="0"/>
          <w:numId w:val="34"/>
        </w:numPr>
      </w:pPr>
      <w:proofErr w:type="gramStart"/>
      <w:r w:rsidRPr="002F0E5A">
        <w:t>enregistre</w:t>
      </w:r>
      <w:proofErr w:type="gramEnd"/>
      <w:r w:rsidRPr="002F0E5A">
        <w:t xml:space="preserve"> le spectre du signal reçu par l’ASRP en png,</w:t>
      </w:r>
    </w:p>
    <w:p w14:paraId="20DFF569" w14:textId="77777777" w:rsidR="00832AB1" w:rsidRPr="002F0E5A" w:rsidRDefault="00832AB1" w:rsidP="00832AB1">
      <w:pPr>
        <w:pStyle w:val="TexteExigence"/>
        <w:numPr>
          <w:ilvl w:val="0"/>
          <w:numId w:val="34"/>
        </w:numPr>
      </w:pPr>
      <w:proofErr w:type="gramStart"/>
      <w:r w:rsidRPr="002F0E5A">
        <w:t>enregistre</w:t>
      </w:r>
      <w:proofErr w:type="gramEnd"/>
      <w:r w:rsidRPr="002F0E5A">
        <w:t xml:space="preserve"> les IQ reçus, </w:t>
      </w:r>
    </w:p>
    <w:p w14:paraId="4AD677BD" w14:textId="77777777" w:rsidR="00832AB1" w:rsidRPr="002F0E5A" w:rsidRDefault="00832AB1" w:rsidP="00832AB1">
      <w:pPr>
        <w:pStyle w:val="TexteExigence"/>
        <w:numPr>
          <w:ilvl w:val="0"/>
          <w:numId w:val="34"/>
        </w:numPr>
      </w:pPr>
      <w:proofErr w:type="gramStart"/>
      <w:r w:rsidRPr="002F0E5A">
        <w:t>réalise</w:t>
      </w:r>
      <w:proofErr w:type="gramEnd"/>
      <w:r w:rsidRPr="002F0E5A">
        <w:t xml:space="preserve"> la mesure.</w:t>
      </w:r>
    </w:p>
    <w:p w14:paraId="20BC6926" w14:textId="77777777" w:rsidR="00832AB1" w:rsidRPr="002F0E5A" w:rsidRDefault="00832AB1" w:rsidP="00832AB1">
      <w:pPr>
        <w:pStyle w:val="TraabilitIADT"/>
      </w:pPr>
      <w:r w:rsidRPr="002F0E5A">
        <w:t>Tag IADT : #Démonstration</w:t>
      </w:r>
    </w:p>
    <w:p w14:paraId="771AA853" w14:textId="77777777" w:rsidR="00832AB1" w:rsidRPr="0099334A" w:rsidRDefault="00832AB1" w:rsidP="00832AB1">
      <w:pPr>
        <w:pStyle w:val="TraabilitAmont"/>
      </w:pPr>
      <w:r w:rsidRPr="002F0E5A">
        <w:t>Tag Origine Exigence :</w:t>
      </w:r>
    </w:p>
    <w:p w14:paraId="54B869F8" w14:textId="77777777" w:rsidR="00832AB1" w:rsidRPr="0099334A" w:rsidRDefault="00832AB1" w:rsidP="00832AB1">
      <w:pPr>
        <w:pStyle w:val="TraabilitSous-Ensemble"/>
        <w:rPr>
          <w:lang w:eastAsia="en-US"/>
        </w:rPr>
      </w:pPr>
      <w:r w:rsidRPr="0099334A">
        <w:rPr>
          <w:lang w:eastAsia="en-US"/>
        </w:rPr>
        <w:t>Tag Sous-Ensemble :</w:t>
      </w:r>
    </w:p>
    <w:p w14:paraId="41C625A3" w14:textId="77777777" w:rsidR="00832AB1" w:rsidRPr="0099334A" w:rsidRDefault="00832AB1" w:rsidP="00832AB1">
      <w:pPr>
        <w:pStyle w:val="TraabilitTest"/>
        <w:rPr>
          <w:lang w:eastAsia="en-US"/>
        </w:rPr>
      </w:pPr>
      <w:r w:rsidRPr="0099334A">
        <w:rPr>
          <w:lang w:eastAsia="en-US"/>
        </w:rPr>
        <w:t>Tag Fiche de test :</w:t>
      </w:r>
    </w:p>
    <w:p w14:paraId="699EB02F" w14:textId="77777777" w:rsidR="00832AB1" w:rsidRPr="0099334A" w:rsidRDefault="00832AB1" w:rsidP="00832AB1">
      <w:pPr>
        <w:pStyle w:val="TraabilitAval"/>
        <w:rPr>
          <w:lang w:eastAsia="en-US"/>
        </w:rPr>
      </w:pPr>
      <w:r w:rsidRPr="0099334A">
        <w:rPr>
          <w:lang w:eastAsia="en-US"/>
        </w:rPr>
        <w:t>Tag Destination Exigence :</w:t>
      </w:r>
    </w:p>
    <w:p w14:paraId="07D9F057" w14:textId="77777777" w:rsidR="00832AB1" w:rsidRPr="0099334A" w:rsidRDefault="00832AB1" w:rsidP="00832AB1">
      <w:pPr>
        <w:pStyle w:val="Exigence"/>
        <w:rPr>
          <w:lang w:val="fr-FR"/>
        </w:rPr>
      </w:pPr>
      <w:r w:rsidRPr="0099334A">
        <w:rPr>
          <w:lang w:val="fr-FR"/>
        </w:rPr>
        <w:t>STB-BDT-ASRP-2</w:t>
      </w:r>
    </w:p>
    <w:p w14:paraId="4EE5F759" w14:textId="77777777" w:rsidR="00832AB1" w:rsidRPr="0099334A" w:rsidRDefault="00832AB1" w:rsidP="00832AB1">
      <w:pPr>
        <w:pStyle w:val="Titreexigence"/>
      </w:pPr>
      <w:r w:rsidRPr="0099334A">
        <w:t>Titre :</w:t>
      </w:r>
    </w:p>
    <w:p w14:paraId="674EDE95" w14:textId="77777777" w:rsidR="00832AB1" w:rsidRPr="0099334A" w:rsidRDefault="00832AB1" w:rsidP="00832AB1">
      <w:pPr>
        <w:pStyle w:val="TexteExigence"/>
      </w:pPr>
      <w:r w:rsidRPr="0099334A">
        <w:t xml:space="preserve">Pour chaque </w:t>
      </w:r>
      <w:r w:rsidRPr="00832AB1">
        <w:rPr>
          <w:b/>
          <w:bCs/>
          <w:u w:val="single"/>
        </w:rPr>
        <w:t>mesure TX</w:t>
      </w:r>
      <w:r w:rsidRPr="0099334A">
        <w:t xml:space="preserve">, le banc de test </w:t>
      </w:r>
    </w:p>
    <w:p w14:paraId="57BDDE62" w14:textId="77777777" w:rsidR="00832AB1" w:rsidRPr="00832AB1" w:rsidRDefault="00832AB1" w:rsidP="00832AB1">
      <w:pPr>
        <w:pStyle w:val="TexteExigence"/>
        <w:numPr>
          <w:ilvl w:val="0"/>
          <w:numId w:val="34"/>
        </w:numPr>
      </w:pPr>
      <w:r w:rsidRPr="00832AB1">
        <w:t>Coupe l’émission TX avant de commuter,</w:t>
      </w:r>
    </w:p>
    <w:p w14:paraId="2A0930CA" w14:textId="77777777" w:rsidR="00832AB1" w:rsidRPr="002F0E5A" w:rsidRDefault="00832AB1" w:rsidP="00832AB1">
      <w:pPr>
        <w:pStyle w:val="TexteExigence"/>
        <w:numPr>
          <w:ilvl w:val="0"/>
          <w:numId w:val="34"/>
        </w:numPr>
      </w:pPr>
      <w:proofErr w:type="gramStart"/>
      <w:r w:rsidRPr="00832AB1">
        <w:t>pilote</w:t>
      </w:r>
      <w:proofErr w:type="gramEnd"/>
      <w:r w:rsidRPr="00832AB1">
        <w:t xml:space="preserve"> la </w:t>
      </w:r>
      <w:r w:rsidRPr="002F0E5A">
        <w:t>matrice de commutation selon le mode choisi si nécessaire,</w:t>
      </w:r>
    </w:p>
    <w:p w14:paraId="3DA19165" w14:textId="77777777" w:rsidR="00832AB1" w:rsidRPr="002F0E5A" w:rsidRDefault="00832AB1" w:rsidP="00832AB1">
      <w:pPr>
        <w:pStyle w:val="TexteExigence"/>
        <w:numPr>
          <w:ilvl w:val="0"/>
          <w:numId w:val="34"/>
        </w:numPr>
      </w:pPr>
      <w:r w:rsidRPr="002F0E5A">
        <w:t>Remet le signal TX</w:t>
      </w:r>
    </w:p>
    <w:p w14:paraId="7A53ABA0" w14:textId="77777777" w:rsidR="00832AB1" w:rsidRPr="002F0E5A" w:rsidRDefault="00832AB1" w:rsidP="00832AB1">
      <w:pPr>
        <w:pStyle w:val="TexteExigence"/>
        <w:numPr>
          <w:ilvl w:val="0"/>
          <w:numId w:val="34"/>
        </w:numPr>
      </w:pPr>
      <w:proofErr w:type="gramStart"/>
      <w:r w:rsidRPr="002F0E5A">
        <w:t>configure</w:t>
      </w:r>
      <w:proofErr w:type="gramEnd"/>
      <w:r w:rsidRPr="002F0E5A">
        <w:t xml:space="preserve"> le capteur pour émettre le signal configuré à travers l’UHD,</w:t>
      </w:r>
    </w:p>
    <w:p w14:paraId="76EC1474" w14:textId="77777777" w:rsidR="00832AB1" w:rsidRPr="002F0E5A" w:rsidRDefault="00832AB1" w:rsidP="00832AB1">
      <w:pPr>
        <w:pStyle w:val="TexteExigence"/>
        <w:numPr>
          <w:ilvl w:val="0"/>
          <w:numId w:val="34"/>
        </w:numPr>
      </w:pPr>
      <w:proofErr w:type="gramStart"/>
      <w:r w:rsidRPr="002F0E5A">
        <w:t>configure</w:t>
      </w:r>
      <w:proofErr w:type="gramEnd"/>
      <w:r w:rsidRPr="002F0E5A">
        <w:t xml:space="preserve"> l’analyseur de spectre pour observer le signal,</w:t>
      </w:r>
    </w:p>
    <w:p w14:paraId="59D9A5BE" w14:textId="77777777" w:rsidR="00832AB1" w:rsidRPr="002F0E5A" w:rsidRDefault="00832AB1" w:rsidP="00832AB1">
      <w:pPr>
        <w:pStyle w:val="TexteExigence"/>
        <w:numPr>
          <w:ilvl w:val="0"/>
          <w:numId w:val="34"/>
        </w:numPr>
      </w:pPr>
      <w:proofErr w:type="gramStart"/>
      <w:r w:rsidRPr="002F0E5A">
        <w:t>enregistre</w:t>
      </w:r>
      <w:proofErr w:type="gramEnd"/>
      <w:r w:rsidRPr="002F0E5A">
        <w:t xml:space="preserve"> des captures d’écran de l’analyseur de spectre, </w:t>
      </w:r>
    </w:p>
    <w:p w14:paraId="0DB850C1" w14:textId="77777777" w:rsidR="00832AB1" w:rsidRPr="002F0E5A" w:rsidRDefault="00832AB1" w:rsidP="00832AB1">
      <w:pPr>
        <w:pStyle w:val="TexteExigence"/>
        <w:numPr>
          <w:ilvl w:val="0"/>
          <w:numId w:val="34"/>
        </w:numPr>
      </w:pPr>
      <w:proofErr w:type="gramStart"/>
      <w:r w:rsidRPr="002F0E5A">
        <w:t>réalise</w:t>
      </w:r>
      <w:proofErr w:type="gramEnd"/>
      <w:r w:rsidRPr="002F0E5A">
        <w:t xml:space="preserve"> la mesure.</w:t>
      </w:r>
    </w:p>
    <w:p w14:paraId="72FEB0B6" w14:textId="77777777" w:rsidR="00832AB1" w:rsidRPr="0099334A" w:rsidRDefault="00832AB1" w:rsidP="00832AB1">
      <w:pPr>
        <w:pStyle w:val="TraabilitIADT"/>
      </w:pPr>
      <w:r w:rsidRPr="002F0E5A">
        <w:t>Tag IADT : #Démonstration</w:t>
      </w:r>
    </w:p>
    <w:p w14:paraId="2FCE2397" w14:textId="77777777" w:rsidR="00832AB1" w:rsidRPr="0099334A" w:rsidRDefault="00832AB1" w:rsidP="00832AB1">
      <w:pPr>
        <w:pStyle w:val="TraabilitAmont"/>
      </w:pPr>
      <w:r w:rsidRPr="0099334A">
        <w:t>Tag Origine Exigence :</w:t>
      </w:r>
    </w:p>
    <w:p w14:paraId="123819DF" w14:textId="77777777" w:rsidR="00832AB1" w:rsidRPr="0099334A" w:rsidRDefault="00832AB1" w:rsidP="00832AB1">
      <w:pPr>
        <w:pStyle w:val="TraabilitSous-Ensemble"/>
        <w:rPr>
          <w:lang w:eastAsia="en-US"/>
        </w:rPr>
      </w:pPr>
      <w:r w:rsidRPr="0099334A">
        <w:rPr>
          <w:lang w:eastAsia="en-US"/>
        </w:rPr>
        <w:t>Tag Sous-Ensemble :</w:t>
      </w:r>
    </w:p>
    <w:p w14:paraId="0D453477" w14:textId="77777777" w:rsidR="00832AB1" w:rsidRPr="0099334A" w:rsidRDefault="00832AB1" w:rsidP="00832AB1">
      <w:pPr>
        <w:pStyle w:val="TraabilitTest"/>
        <w:rPr>
          <w:lang w:eastAsia="en-US"/>
        </w:rPr>
      </w:pPr>
      <w:r w:rsidRPr="0099334A">
        <w:rPr>
          <w:lang w:eastAsia="en-US"/>
        </w:rPr>
        <w:t>Tag Fiche de test :</w:t>
      </w:r>
    </w:p>
    <w:p w14:paraId="32FA7267" w14:textId="77777777" w:rsidR="00832AB1" w:rsidRPr="0099334A" w:rsidRDefault="00832AB1" w:rsidP="00832AB1">
      <w:pPr>
        <w:pStyle w:val="TraabilitAval"/>
        <w:rPr>
          <w:lang w:eastAsia="en-US"/>
        </w:rPr>
      </w:pPr>
      <w:r w:rsidRPr="0099334A">
        <w:rPr>
          <w:lang w:eastAsia="en-US"/>
        </w:rPr>
        <w:t>Tag Destination Exigence :</w:t>
      </w:r>
    </w:p>
    <w:p w14:paraId="79375F85" w14:textId="55958D2D" w:rsidR="00CC63EC" w:rsidRPr="0099334A" w:rsidRDefault="00CC63EC" w:rsidP="00BB0DB9">
      <w:pPr>
        <w:pStyle w:val="Titre4"/>
      </w:pPr>
      <w:r w:rsidRPr="0099334A">
        <w:t>Fenêtre Mesure</w:t>
      </w:r>
    </w:p>
    <w:p w14:paraId="35B57B8A" w14:textId="1DF950B8" w:rsidR="00CC63EC" w:rsidRDefault="00CC63EC" w:rsidP="00CC63EC"/>
    <w:p w14:paraId="598B7C09" w14:textId="223F27C8" w:rsidR="00DE2ED7" w:rsidRPr="00DE2ED7" w:rsidRDefault="00DE2ED7" w:rsidP="00DE2ED7">
      <w:pPr>
        <w:spacing w:before="100" w:beforeAutospacing="1" w:after="100" w:afterAutospacing="1"/>
        <w:jc w:val="left"/>
        <w:rPr>
          <w:rFonts w:ascii="Times New Roman" w:eastAsia="Times New Roman" w:hAnsi="Times New Roman" w:cs="Times New Roman"/>
          <w:sz w:val="24"/>
          <w:szCs w:val="24"/>
        </w:rPr>
      </w:pPr>
      <w:r w:rsidRPr="00DE2ED7">
        <w:rPr>
          <w:rFonts w:ascii="Times New Roman" w:eastAsia="Times New Roman" w:hAnsi="Times New Roman" w:cs="Times New Roman"/>
          <w:noProof/>
          <w:sz w:val="24"/>
          <w:szCs w:val="24"/>
        </w:rPr>
        <w:lastRenderedPageBreak/>
        <w:drawing>
          <wp:inline distT="0" distB="0" distL="0" distR="0" wp14:anchorId="61E64254" wp14:editId="00106857">
            <wp:extent cx="5760720" cy="3162300"/>
            <wp:effectExtent l="0" t="0" r="0" b="0"/>
            <wp:docPr id="1259508256" name="Image 11" descr="Une image contenant texte, capture d’écran, logiciel, Logiciel multimédia&#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08256" name="Image 11" descr="Une image contenant texte, capture d’écran, logiciel, Logiciel multimédia&#10;&#10;Description générée automatiquemen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3162300"/>
                    </a:xfrm>
                    <a:prstGeom prst="rect">
                      <a:avLst/>
                    </a:prstGeom>
                    <a:noFill/>
                    <a:ln>
                      <a:noFill/>
                    </a:ln>
                  </pic:spPr>
                </pic:pic>
              </a:graphicData>
            </a:graphic>
          </wp:inline>
        </w:drawing>
      </w:r>
    </w:p>
    <w:p w14:paraId="42624FA1" w14:textId="200BC808" w:rsidR="00CC63EC" w:rsidRPr="0099334A" w:rsidRDefault="00CC63EC" w:rsidP="00CC63EC">
      <w:pPr>
        <w:pStyle w:val="Figure"/>
        <w:rPr>
          <w:lang w:val="fr-FR"/>
        </w:rPr>
      </w:pPr>
      <w:bookmarkStart w:id="46" w:name="_Toc167723440"/>
      <w:r w:rsidRPr="0099334A">
        <w:rPr>
          <w:lang w:val="fr-FR"/>
        </w:rPr>
        <w:t>Fenêtre Mesure</w:t>
      </w:r>
      <w:bookmarkEnd w:id="46"/>
    </w:p>
    <w:p w14:paraId="616709C4" w14:textId="77777777" w:rsidR="00C22456" w:rsidRPr="0099334A" w:rsidRDefault="00C22456" w:rsidP="00C22456">
      <w:pPr>
        <w:pStyle w:val="Exigence"/>
        <w:rPr>
          <w:lang w:val="fr-FR"/>
        </w:rPr>
      </w:pPr>
      <w:r w:rsidRPr="0099334A">
        <w:rPr>
          <w:lang w:val="fr-FR"/>
        </w:rPr>
        <w:t>STB-BDT-ASRP-2</w:t>
      </w:r>
    </w:p>
    <w:p w14:paraId="48EE7E0B" w14:textId="77777777" w:rsidR="00C22456" w:rsidRPr="0099334A" w:rsidRDefault="00C22456" w:rsidP="00C22456">
      <w:pPr>
        <w:pStyle w:val="Titreexigence"/>
      </w:pPr>
      <w:r w:rsidRPr="0099334A">
        <w:t>Titre :</w:t>
      </w:r>
    </w:p>
    <w:p w14:paraId="00663DAC" w14:textId="7544DF66" w:rsidR="00C22456" w:rsidRPr="0000092D" w:rsidRDefault="00C22456" w:rsidP="009927FE">
      <w:pPr>
        <w:pStyle w:val="TexteExigence"/>
      </w:pPr>
      <w:r w:rsidRPr="0099334A">
        <w:t xml:space="preserve">La fenêtre </w:t>
      </w:r>
      <w:r w:rsidRPr="0099334A">
        <w:rPr>
          <w:b/>
          <w:bCs/>
        </w:rPr>
        <w:t>« </w:t>
      </w:r>
      <w:r w:rsidRPr="0000092D">
        <w:rPr>
          <w:b/>
          <w:bCs/>
        </w:rPr>
        <w:t>Pilotage &gt; Mesure »</w:t>
      </w:r>
      <w:r w:rsidRPr="0000092D">
        <w:t xml:space="preserve"> possède :</w:t>
      </w:r>
    </w:p>
    <w:p w14:paraId="2579EF2B" w14:textId="5844F150" w:rsidR="00920872" w:rsidRPr="0000092D" w:rsidRDefault="00920872" w:rsidP="00AF09EC">
      <w:pPr>
        <w:pStyle w:val="TexteExigence"/>
        <w:numPr>
          <w:ilvl w:val="0"/>
          <w:numId w:val="34"/>
        </w:numPr>
      </w:pPr>
      <w:r w:rsidRPr="0000092D">
        <w:t xml:space="preserve">Une sous-fenêtre </w:t>
      </w:r>
      <w:r w:rsidRPr="0000092D">
        <w:rPr>
          <w:b/>
          <w:bCs/>
        </w:rPr>
        <w:t>Connexion</w:t>
      </w:r>
      <w:r w:rsidRPr="0000092D">
        <w:t> :</w:t>
      </w:r>
    </w:p>
    <w:p w14:paraId="004058AA" w14:textId="2B4231B6" w:rsidR="00C22456" w:rsidRPr="0000092D" w:rsidRDefault="00D40DC9" w:rsidP="00920872">
      <w:pPr>
        <w:pStyle w:val="TexteExigence"/>
        <w:numPr>
          <w:ilvl w:val="1"/>
          <w:numId w:val="34"/>
        </w:numPr>
      </w:pPr>
      <w:r w:rsidRPr="0000092D">
        <w:t xml:space="preserve">Un bouton </w:t>
      </w:r>
      <w:r w:rsidRPr="0000092D">
        <w:rPr>
          <w:b/>
          <w:bCs/>
        </w:rPr>
        <w:t>« ON/OFF</w:t>
      </w:r>
      <w:r w:rsidRPr="0000092D">
        <w:t> </w:t>
      </w:r>
      <w:r w:rsidRPr="0000092D">
        <w:rPr>
          <w:b/>
          <w:bCs/>
        </w:rPr>
        <w:t>»</w:t>
      </w:r>
      <w:r w:rsidRPr="0000092D">
        <w:t xml:space="preserve"> pour démarrer et éteindre les acquisitions,</w:t>
      </w:r>
    </w:p>
    <w:p w14:paraId="5FC6BD53" w14:textId="39ED1B5D" w:rsidR="00D40DC9" w:rsidRPr="0000092D" w:rsidRDefault="00D40DC9" w:rsidP="00920872">
      <w:pPr>
        <w:pStyle w:val="TexteExigence"/>
        <w:numPr>
          <w:ilvl w:val="1"/>
          <w:numId w:val="34"/>
        </w:numPr>
      </w:pPr>
      <w:r w:rsidRPr="0000092D">
        <w:t>Un</w:t>
      </w:r>
      <w:r w:rsidR="00425355" w:rsidRPr="0000092D">
        <w:t>e</w:t>
      </w:r>
      <w:r w:rsidRPr="0000092D">
        <w:t xml:space="preserve"> </w:t>
      </w:r>
      <w:r w:rsidRPr="0000092D">
        <w:rPr>
          <w:b/>
          <w:bCs/>
        </w:rPr>
        <w:t>LED</w:t>
      </w:r>
      <w:r w:rsidRPr="0000092D">
        <w:t xml:space="preserve"> pour indiquer l’état de l’acquisition,</w:t>
      </w:r>
    </w:p>
    <w:p w14:paraId="595B767F" w14:textId="238EAC71" w:rsidR="00D40DC9" w:rsidRPr="0000092D" w:rsidRDefault="00D40DC9" w:rsidP="00920872">
      <w:pPr>
        <w:pStyle w:val="TexteExigence"/>
        <w:numPr>
          <w:ilvl w:val="1"/>
          <w:numId w:val="34"/>
        </w:numPr>
      </w:pPr>
      <w:r w:rsidRPr="0000092D">
        <w:rPr>
          <w:b/>
          <w:bCs/>
        </w:rPr>
        <w:t>Channel</w:t>
      </w:r>
      <w:r w:rsidRPr="0000092D">
        <w:t xml:space="preserve"> qui sélectionne</w:t>
      </w:r>
      <w:r w:rsidR="003E1972" w:rsidRPr="0000092D">
        <w:t xml:space="preserve"> une des ASRP connectée</w:t>
      </w:r>
    </w:p>
    <w:p w14:paraId="7FAF19F2" w14:textId="61518EAF" w:rsidR="00920872" w:rsidRPr="007A3C05" w:rsidRDefault="00920872" w:rsidP="00AF09EC">
      <w:pPr>
        <w:pStyle w:val="TexteExigence"/>
        <w:numPr>
          <w:ilvl w:val="0"/>
          <w:numId w:val="34"/>
        </w:numPr>
      </w:pPr>
      <w:r w:rsidRPr="007A3C05">
        <w:t xml:space="preserve">Une sous-fenêtre </w:t>
      </w:r>
      <w:r w:rsidRPr="007A3C05">
        <w:rPr>
          <w:b/>
          <w:bCs/>
        </w:rPr>
        <w:t>Paramètres d’analyse</w:t>
      </w:r>
      <w:r w:rsidRPr="007A3C05">
        <w:t> :</w:t>
      </w:r>
    </w:p>
    <w:p w14:paraId="05FDC79C" w14:textId="5D818356" w:rsidR="00D40DC9" w:rsidRPr="007A3C05" w:rsidRDefault="00D40DC9" w:rsidP="00920872">
      <w:pPr>
        <w:pStyle w:val="TexteExigence"/>
        <w:numPr>
          <w:ilvl w:val="1"/>
          <w:numId w:val="34"/>
        </w:numPr>
      </w:pPr>
      <w:proofErr w:type="spellStart"/>
      <w:r w:rsidRPr="007A3C05">
        <w:rPr>
          <w:b/>
          <w:bCs/>
        </w:rPr>
        <w:t>Sample</w:t>
      </w:r>
      <w:proofErr w:type="spellEnd"/>
      <w:r w:rsidRPr="007A3C05">
        <w:t xml:space="preserve"> : </w:t>
      </w:r>
      <w:r w:rsidR="002B521D" w:rsidRPr="007A3C05">
        <w:t>1024, 4*1024, 8*1024, 16*1024, 32*1024, 64*1024, 128*1024</w:t>
      </w:r>
    </w:p>
    <w:p w14:paraId="3E141F70" w14:textId="170FFC0D" w:rsidR="00D40DC9" w:rsidRPr="007A3C05" w:rsidRDefault="00D40DC9" w:rsidP="00920872">
      <w:pPr>
        <w:pStyle w:val="TexteExigence"/>
        <w:numPr>
          <w:ilvl w:val="1"/>
          <w:numId w:val="34"/>
        </w:numPr>
        <w:rPr>
          <w:lang w:val="en-US"/>
        </w:rPr>
      </w:pPr>
      <w:proofErr w:type="gramStart"/>
      <w:r w:rsidRPr="007A3C05">
        <w:rPr>
          <w:b/>
          <w:bCs/>
          <w:lang w:val="en-US"/>
        </w:rPr>
        <w:t>Window</w:t>
      </w:r>
      <w:r w:rsidRPr="007A3C05">
        <w:rPr>
          <w:lang w:val="en-US"/>
        </w:rPr>
        <w:t> :</w:t>
      </w:r>
      <w:proofErr w:type="gramEnd"/>
      <w:r w:rsidR="002B521D" w:rsidRPr="007A3C05">
        <w:rPr>
          <w:lang w:val="en-US"/>
        </w:rPr>
        <w:t xml:space="preserve"> </w:t>
      </w:r>
      <w:proofErr w:type="spellStart"/>
      <w:r w:rsidR="002B521D" w:rsidRPr="007A3C05">
        <w:rPr>
          <w:lang w:val="en-US"/>
        </w:rPr>
        <w:t>hanning</w:t>
      </w:r>
      <w:proofErr w:type="spellEnd"/>
      <w:r w:rsidR="002B521D" w:rsidRPr="007A3C05">
        <w:rPr>
          <w:lang w:val="en-US"/>
        </w:rPr>
        <w:t>', 'rectangular', 'hamming', 'kaiser</w:t>
      </w:r>
    </w:p>
    <w:p w14:paraId="63829950" w14:textId="1C010053" w:rsidR="00D40DC9" w:rsidRPr="007A3C05" w:rsidRDefault="00D40DC9" w:rsidP="00920872">
      <w:pPr>
        <w:pStyle w:val="TexteExigence"/>
        <w:numPr>
          <w:ilvl w:val="1"/>
          <w:numId w:val="34"/>
        </w:numPr>
      </w:pPr>
      <w:r w:rsidRPr="007A3C05">
        <w:rPr>
          <w:b/>
          <w:bCs/>
        </w:rPr>
        <w:t xml:space="preserve">Analyse </w:t>
      </w:r>
      <w:proofErr w:type="spellStart"/>
      <w:r w:rsidRPr="007A3C05">
        <w:rPr>
          <w:b/>
          <w:bCs/>
        </w:rPr>
        <w:t>Fmin</w:t>
      </w:r>
      <w:proofErr w:type="spellEnd"/>
      <w:r w:rsidRPr="007A3C05">
        <w:t xml:space="preserve"> : </w:t>
      </w:r>
      <w:r w:rsidR="002B521D" w:rsidRPr="007A3C05">
        <w:t>en MHz</w:t>
      </w:r>
    </w:p>
    <w:p w14:paraId="17B71731" w14:textId="3328265C" w:rsidR="00D40DC9" w:rsidRPr="007A3C05" w:rsidRDefault="00D40DC9" w:rsidP="00920872">
      <w:pPr>
        <w:pStyle w:val="TexteExigence"/>
        <w:numPr>
          <w:ilvl w:val="1"/>
          <w:numId w:val="34"/>
        </w:numPr>
      </w:pPr>
      <w:r w:rsidRPr="007A3C05">
        <w:rPr>
          <w:b/>
          <w:bCs/>
        </w:rPr>
        <w:t xml:space="preserve">Analyse </w:t>
      </w:r>
      <w:proofErr w:type="spellStart"/>
      <w:r w:rsidRPr="007A3C05">
        <w:rPr>
          <w:b/>
          <w:bCs/>
        </w:rPr>
        <w:t>Fmax</w:t>
      </w:r>
      <w:proofErr w:type="spellEnd"/>
      <w:r w:rsidRPr="007A3C05">
        <w:t> :</w:t>
      </w:r>
      <w:r w:rsidR="002B521D" w:rsidRPr="007A3C05">
        <w:t xml:space="preserve"> en MHz</w:t>
      </w:r>
    </w:p>
    <w:p w14:paraId="0A7C858D" w14:textId="28550251" w:rsidR="00D40DC9" w:rsidRPr="007A3C05" w:rsidRDefault="00D40DC9" w:rsidP="00920872">
      <w:pPr>
        <w:pStyle w:val="TexteExigence"/>
        <w:numPr>
          <w:ilvl w:val="1"/>
          <w:numId w:val="34"/>
        </w:numPr>
      </w:pPr>
      <w:proofErr w:type="spellStart"/>
      <w:r w:rsidRPr="007A3C05">
        <w:rPr>
          <w:b/>
          <w:bCs/>
        </w:rPr>
        <w:t>Spurious</w:t>
      </w:r>
      <w:proofErr w:type="spellEnd"/>
      <w:r w:rsidRPr="007A3C05">
        <w:t> :</w:t>
      </w:r>
    </w:p>
    <w:p w14:paraId="3B3AD483" w14:textId="50FF3A5D" w:rsidR="00D40DC9" w:rsidRPr="007A3C05" w:rsidRDefault="00D40DC9" w:rsidP="00920872">
      <w:pPr>
        <w:pStyle w:val="TexteExigence"/>
        <w:numPr>
          <w:ilvl w:val="1"/>
          <w:numId w:val="34"/>
        </w:numPr>
      </w:pPr>
      <w:r w:rsidRPr="007A3C05">
        <w:rPr>
          <w:b/>
          <w:bCs/>
        </w:rPr>
        <w:t xml:space="preserve">Filtre </w:t>
      </w:r>
      <w:proofErr w:type="spellStart"/>
      <w:r w:rsidRPr="007A3C05">
        <w:rPr>
          <w:b/>
          <w:bCs/>
        </w:rPr>
        <w:t>Spurious</w:t>
      </w:r>
      <w:proofErr w:type="spellEnd"/>
      <w:r w:rsidRPr="007A3C05">
        <w:t> :</w:t>
      </w:r>
      <w:r w:rsidR="007A3C05" w:rsidRPr="007A3C05">
        <w:t xml:space="preserve"> en MHz</w:t>
      </w:r>
    </w:p>
    <w:p w14:paraId="67A402C2" w14:textId="3A95F32B" w:rsidR="00D40DC9" w:rsidRPr="007A3C05" w:rsidRDefault="00D40DC9" w:rsidP="00920872">
      <w:pPr>
        <w:pStyle w:val="TexteExigence"/>
        <w:numPr>
          <w:ilvl w:val="1"/>
          <w:numId w:val="34"/>
        </w:numPr>
      </w:pPr>
      <w:r w:rsidRPr="007A3C05">
        <w:rPr>
          <w:b/>
          <w:bCs/>
        </w:rPr>
        <w:t>Filtre Carrier</w:t>
      </w:r>
      <w:r w:rsidRPr="007A3C05">
        <w:t> :</w:t>
      </w:r>
      <w:r w:rsidR="007A3C05" w:rsidRPr="007A3C05">
        <w:t xml:space="preserve"> en MHz</w:t>
      </w:r>
    </w:p>
    <w:p w14:paraId="1608A996" w14:textId="4D6301B0" w:rsidR="00D40DC9" w:rsidRPr="007A3C05" w:rsidRDefault="00D40DC9" w:rsidP="00920872">
      <w:pPr>
        <w:pStyle w:val="TexteExigence"/>
        <w:numPr>
          <w:ilvl w:val="1"/>
          <w:numId w:val="34"/>
        </w:numPr>
      </w:pPr>
      <w:r w:rsidRPr="007A3C05">
        <w:rPr>
          <w:b/>
          <w:bCs/>
        </w:rPr>
        <w:t>Filtre DC</w:t>
      </w:r>
      <w:r w:rsidRPr="007A3C05">
        <w:t> :</w:t>
      </w:r>
      <w:r w:rsidR="007A3C05" w:rsidRPr="007A3C05">
        <w:t xml:space="preserve"> en MHz</w:t>
      </w:r>
    </w:p>
    <w:p w14:paraId="6DDF1D6F" w14:textId="363CC49E" w:rsidR="00D40DC9" w:rsidRPr="007A3C05" w:rsidRDefault="00D40DC9" w:rsidP="00920872">
      <w:pPr>
        <w:pStyle w:val="TexteExigence"/>
        <w:numPr>
          <w:ilvl w:val="1"/>
          <w:numId w:val="34"/>
        </w:numPr>
      </w:pPr>
      <w:r w:rsidRPr="007A3C05">
        <w:rPr>
          <w:b/>
          <w:bCs/>
        </w:rPr>
        <w:t>Moyennage</w:t>
      </w:r>
      <w:r w:rsidRPr="007A3C05">
        <w:t> :</w:t>
      </w:r>
      <w:r w:rsidR="007A3C05" w:rsidRPr="007A3C05">
        <w:t xml:space="preserve"> Oui / Non</w:t>
      </w:r>
    </w:p>
    <w:p w14:paraId="304F93AE" w14:textId="5D3D5E46" w:rsidR="00920872" w:rsidRPr="007A3C05" w:rsidRDefault="00920872" w:rsidP="00920872">
      <w:pPr>
        <w:pStyle w:val="TexteExigence"/>
        <w:numPr>
          <w:ilvl w:val="0"/>
          <w:numId w:val="34"/>
        </w:numPr>
      </w:pPr>
      <w:r w:rsidRPr="007A3C05">
        <w:t xml:space="preserve">Une sous-fenêtre </w:t>
      </w:r>
      <w:r w:rsidRPr="007A3C05">
        <w:rPr>
          <w:b/>
          <w:bCs/>
        </w:rPr>
        <w:t>Spectre</w:t>
      </w:r>
      <w:r w:rsidR="007A3C05" w:rsidRPr="007A3C05">
        <w:t xml:space="preserve"> affiche le spectre du signal reçu par l’ASRP,</w:t>
      </w:r>
    </w:p>
    <w:p w14:paraId="2759FA19" w14:textId="5C87AA4A" w:rsidR="00920872" w:rsidRPr="007A3C05" w:rsidRDefault="00920872" w:rsidP="00920872">
      <w:pPr>
        <w:pStyle w:val="TexteExigence"/>
        <w:numPr>
          <w:ilvl w:val="0"/>
          <w:numId w:val="34"/>
        </w:numPr>
      </w:pPr>
      <w:r w:rsidRPr="007A3C05">
        <w:t xml:space="preserve">Une sous-fenêtre </w:t>
      </w:r>
      <w:r w:rsidRPr="007A3C05">
        <w:rPr>
          <w:b/>
          <w:bCs/>
        </w:rPr>
        <w:t>Mesures</w:t>
      </w:r>
      <w:r w:rsidR="007A3C05" w:rsidRPr="007A3C05">
        <w:rPr>
          <w:b/>
          <w:bCs/>
        </w:rPr>
        <w:t xml:space="preserve"> RX</w:t>
      </w:r>
      <w:r w:rsidR="007A3C05" w:rsidRPr="007A3C05">
        <w:t xml:space="preserve"> affiche les mesures réalisées sur le signal.</w:t>
      </w:r>
    </w:p>
    <w:p w14:paraId="7F58A06E" w14:textId="77777777" w:rsidR="00C22456" w:rsidRPr="0099334A" w:rsidRDefault="00C22456" w:rsidP="00C22456">
      <w:pPr>
        <w:pStyle w:val="TraabilitIADT"/>
      </w:pPr>
      <w:r w:rsidRPr="0099334A">
        <w:t>Tag IADT : #Démonstration</w:t>
      </w:r>
    </w:p>
    <w:p w14:paraId="060F9247" w14:textId="77777777" w:rsidR="00C22456" w:rsidRPr="0099334A" w:rsidRDefault="00C22456" w:rsidP="00C22456">
      <w:pPr>
        <w:pStyle w:val="TraabilitAmont"/>
      </w:pPr>
      <w:r w:rsidRPr="0099334A">
        <w:t>Tag Origine Exigence :</w:t>
      </w:r>
    </w:p>
    <w:p w14:paraId="1E6B5A14" w14:textId="77777777" w:rsidR="00C22456" w:rsidRPr="0099334A" w:rsidRDefault="00C22456" w:rsidP="00C22456">
      <w:pPr>
        <w:pStyle w:val="TraabilitSous-Ensemble"/>
        <w:rPr>
          <w:lang w:eastAsia="en-US"/>
        </w:rPr>
      </w:pPr>
      <w:r w:rsidRPr="0099334A">
        <w:rPr>
          <w:lang w:eastAsia="en-US"/>
        </w:rPr>
        <w:t>Tag Sous-Ensemble :</w:t>
      </w:r>
    </w:p>
    <w:p w14:paraId="176B7228" w14:textId="77777777" w:rsidR="00C22456" w:rsidRPr="0099334A" w:rsidRDefault="00C22456" w:rsidP="00C22456">
      <w:pPr>
        <w:pStyle w:val="TraabilitTest"/>
        <w:rPr>
          <w:lang w:eastAsia="en-US"/>
        </w:rPr>
      </w:pPr>
      <w:r w:rsidRPr="0099334A">
        <w:rPr>
          <w:lang w:eastAsia="en-US"/>
        </w:rPr>
        <w:t>Tag Fiche de test :</w:t>
      </w:r>
    </w:p>
    <w:p w14:paraId="1007278D" w14:textId="77777777" w:rsidR="00C22456" w:rsidRPr="0099334A" w:rsidRDefault="00C22456" w:rsidP="00C22456">
      <w:pPr>
        <w:pStyle w:val="TraabilitAval"/>
        <w:rPr>
          <w:lang w:eastAsia="en-US"/>
        </w:rPr>
      </w:pPr>
      <w:r w:rsidRPr="0099334A">
        <w:rPr>
          <w:lang w:eastAsia="en-US"/>
        </w:rPr>
        <w:t>Tag Destination Exigence :</w:t>
      </w:r>
    </w:p>
    <w:p w14:paraId="33A06040" w14:textId="10ACD3A2" w:rsidR="00770C37" w:rsidRPr="0099334A" w:rsidRDefault="00770C37" w:rsidP="00770C37">
      <w:pPr>
        <w:pStyle w:val="Titre2"/>
        <w:numPr>
          <w:ilvl w:val="1"/>
          <w:numId w:val="1"/>
        </w:numPr>
      </w:pPr>
      <w:bookmarkStart w:id="47" w:name="_Toc2617856"/>
      <w:bookmarkStart w:id="48" w:name="_Toc167723052"/>
      <w:r w:rsidRPr="0099334A">
        <w:t>Interfaces externes au système</w:t>
      </w:r>
      <w:bookmarkEnd w:id="47"/>
      <w:bookmarkEnd w:id="48"/>
    </w:p>
    <w:p w14:paraId="2A9958A9" w14:textId="77777777" w:rsidR="00770C37" w:rsidRPr="008324B7" w:rsidRDefault="00770C37" w:rsidP="00770C37">
      <w:pPr>
        <w:pStyle w:val="Masqu"/>
        <w:rPr>
          <w:lang w:val="en-US"/>
        </w:rPr>
      </w:pPr>
      <w:r w:rsidRPr="008324B7">
        <w:rPr>
          <w:lang w:val="en-US"/>
        </w:rPr>
        <w:t>This paragraph shall be divided into subparagraphs to specify the requirements, if any, for the CSCI’s external interfaces. This paragraph may reference one or more Interface Requirements Specifications (IRSs) or other documents containing these requirements.</w:t>
      </w:r>
    </w:p>
    <w:p w14:paraId="57EB03F7" w14:textId="77777777" w:rsidR="00770C37" w:rsidRPr="0099334A" w:rsidRDefault="00770C37" w:rsidP="00782E69">
      <w:pPr>
        <w:pStyle w:val="Titre3"/>
      </w:pPr>
      <w:bookmarkStart w:id="49" w:name="_Toc2617857"/>
      <w:bookmarkStart w:id="50" w:name="_Toc167723053"/>
      <w:r w:rsidRPr="0099334A">
        <w:t>Identification des interfaces et diagrammes</w:t>
      </w:r>
      <w:bookmarkEnd w:id="49"/>
      <w:bookmarkEnd w:id="50"/>
      <w:r w:rsidRPr="0099334A">
        <w:t xml:space="preserve"> </w:t>
      </w:r>
    </w:p>
    <w:p w14:paraId="6E03F9E3" w14:textId="77777777" w:rsidR="00770C37" w:rsidRPr="008324B7" w:rsidRDefault="00770C37" w:rsidP="00770C37">
      <w:pPr>
        <w:pStyle w:val="Masqu"/>
        <w:rPr>
          <w:lang w:val="en-US"/>
        </w:rPr>
      </w:pPr>
      <w:r w:rsidRPr="008324B7">
        <w:rPr>
          <w:lang w:val="en-US"/>
        </w:rPr>
        <w:lastRenderedPageBreak/>
        <w:t>This paragraph shall identify the required external interfaces of the CSCI (that is, relationships with other entities that involve sharing, providing or exchanging data). The identification of each interface shall include a project-unique identifier and shall designate the interfacing entities (systems, configuration items, users, etc.) by name, number, version, and documentation references, as applicable. The identification shall state which entities have fixed interface characteristics (and therefore impose interface requirements on interfacing entities) and which are being developed or modified (thus having interface requirements imposed on them). One or more interface diagrams shall be provided to depict the interfaces.</w:t>
      </w:r>
    </w:p>
    <w:p w14:paraId="4F63E5C9" w14:textId="2B8ECBD9" w:rsidR="00C22456" w:rsidRPr="0099334A" w:rsidRDefault="0041229F" w:rsidP="00782E69">
      <w:pPr>
        <w:pStyle w:val="Titre3"/>
      </w:pPr>
      <w:bookmarkStart w:id="51" w:name="_Toc167723054"/>
      <w:r w:rsidRPr="0099334A">
        <w:t xml:space="preserve">Interface </w:t>
      </w:r>
      <w:r w:rsidR="00D86AEC" w:rsidRPr="0099334A">
        <w:t>Analyseurs</w:t>
      </w:r>
      <w:r w:rsidRPr="0099334A">
        <w:t xml:space="preserve"> de spectre</w:t>
      </w:r>
      <w:bookmarkEnd w:id="51"/>
    </w:p>
    <w:p w14:paraId="09A3CFFC" w14:textId="4903DED9" w:rsidR="00C22456" w:rsidRPr="0099334A" w:rsidRDefault="00222B42" w:rsidP="00C22456">
      <w:pPr>
        <w:pStyle w:val="Exigence"/>
        <w:rPr>
          <w:lang w:val="fr-FR"/>
        </w:rPr>
      </w:pPr>
      <w:r w:rsidRPr="0099334A">
        <w:rPr>
          <w:lang w:val="fr-FR"/>
        </w:rPr>
        <w:t>STB-BDT-ASRP-1</w:t>
      </w:r>
    </w:p>
    <w:p w14:paraId="6C6EBF4D" w14:textId="6669D355" w:rsidR="00C22456" w:rsidRPr="0099334A" w:rsidRDefault="00C22456" w:rsidP="00C22456">
      <w:pPr>
        <w:pStyle w:val="Titreexigence"/>
      </w:pPr>
      <w:r w:rsidRPr="0099334A">
        <w:t xml:space="preserve">Titre : </w:t>
      </w:r>
    </w:p>
    <w:p w14:paraId="6FADD51F" w14:textId="0D8BA381" w:rsidR="00C22456" w:rsidRPr="00DE2ED7" w:rsidRDefault="00C22456" w:rsidP="00C22456">
      <w:pPr>
        <w:pStyle w:val="TexteExigence"/>
      </w:pPr>
      <w:r w:rsidRPr="00DE2ED7">
        <w:t>Les analyseurs de spectre FSV7 option K72 et K100 fournit une API</w:t>
      </w:r>
      <w:r w:rsidR="008F314B" w:rsidRPr="00DE2ED7">
        <w:t xml:space="preserve"> RSINSTRUMENT TCP</w:t>
      </w:r>
      <w:r w:rsidRPr="00DE2ED7">
        <w:t xml:space="preserve"> IP.</w:t>
      </w:r>
    </w:p>
    <w:p w14:paraId="7AD5F2AE" w14:textId="77777777" w:rsidR="00C22456" w:rsidRPr="00DE2ED7" w:rsidRDefault="00C22456" w:rsidP="00C22456">
      <w:pPr>
        <w:pStyle w:val="TraabilitIADT"/>
      </w:pPr>
      <w:r w:rsidRPr="00DE2ED7">
        <w:t>Tag IADT : #Test</w:t>
      </w:r>
    </w:p>
    <w:p w14:paraId="7CCBF71E" w14:textId="77777777" w:rsidR="00C22456" w:rsidRPr="00DE2ED7" w:rsidRDefault="00C22456" w:rsidP="00C22456">
      <w:pPr>
        <w:pStyle w:val="TraabilitAmont"/>
      </w:pPr>
      <w:r w:rsidRPr="00DE2ED7">
        <w:t>Tag Origine Exigence :</w:t>
      </w:r>
    </w:p>
    <w:p w14:paraId="37D4281E" w14:textId="77777777" w:rsidR="00C22456" w:rsidRPr="00DE2ED7" w:rsidRDefault="00C22456" w:rsidP="00C22456">
      <w:pPr>
        <w:pStyle w:val="TraabilitSous-Ensemble"/>
        <w:rPr>
          <w:lang w:eastAsia="en-US"/>
        </w:rPr>
      </w:pPr>
      <w:r w:rsidRPr="00DE2ED7">
        <w:rPr>
          <w:lang w:eastAsia="en-US"/>
        </w:rPr>
        <w:t>Tag Sous-Ensemble :</w:t>
      </w:r>
    </w:p>
    <w:p w14:paraId="6113E83B" w14:textId="77777777" w:rsidR="00C22456" w:rsidRPr="00DE2ED7" w:rsidRDefault="00C22456" w:rsidP="00C22456">
      <w:pPr>
        <w:pStyle w:val="TraabilitTest"/>
        <w:rPr>
          <w:lang w:eastAsia="en-US"/>
        </w:rPr>
      </w:pPr>
      <w:r w:rsidRPr="00DE2ED7">
        <w:rPr>
          <w:lang w:eastAsia="en-US"/>
        </w:rPr>
        <w:t>Tag Fiche de test :</w:t>
      </w:r>
    </w:p>
    <w:p w14:paraId="53C0F766" w14:textId="77777777" w:rsidR="00C22456" w:rsidRPr="00DE2ED7" w:rsidRDefault="00C22456" w:rsidP="00C22456">
      <w:pPr>
        <w:pStyle w:val="TraabilitAval"/>
        <w:rPr>
          <w:lang w:eastAsia="en-US"/>
        </w:rPr>
      </w:pPr>
      <w:r w:rsidRPr="00DE2ED7">
        <w:rPr>
          <w:lang w:eastAsia="en-US"/>
        </w:rPr>
        <w:t>Tag Destination Exigence :</w:t>
      </w:r>
    </w:p>
    <w:p w14:paraId="23DD81E3" w14:textId="72C71F14" w:rsidR="0041229F" w:rsidRPr="00DE2ED7" w:rsidRDefault="0041229F" w:rsidP="0041229F">
      <w:pPr>
        <w:pStyle w:val="Titre3"/>
      </w:pPr>
      <w:bookmarkStart w:id="52" w:name="_Toc167723055"/>
      <w:r w:rsidRPr="00DE2ED7">
        <w:t>Interface Générateurs de signaux</w:t>
      </w:r>
      <w:bookmarkEnd w:id="52"/>
    </w:p>
    <w:p w14:paraId="4EE032A7" w14:textId="2CFA1400" w:rsidR="00C22456" w:rsidRPr="00DE2ED7" w:rsidRDefault="00222B42" w:rsidP="00C22456">
      <w:pPr>
        <w:pStyle w:val="Exigence"/>
        <w:rPr>
          <w:lang w:val="fr-FR"/>
        </w:rPr>
      </w:pPr>
      <w:r w:rsidRPr="00DE2ED7">
        <w:rPr>
          <w:lang w:val="fr-FR"/>
        </w:rPr>
        <w:t>STB-BDT-ASRP-1</w:t>
      </w:r>
    </w:p>
    <w:p w14:paraId="0A040D5C" w14:textId="77777777" w:rsidR="00C22456" w:rsidRPr="00DE2ED7" w:rsidRDefault="00C22456" w:rsidP="00C22456">
      <w:pPr>
        <w:pStyle w:val="Titreexigence"/>
      </w:pPr>
      <w:r w:rsidRPr="00DE2ED7">
        <w:t xml:space="preserve">Titre : </w:t>
      </w:r>
    </w:p>
    <w:p w14:paraId="588129FC" w14:textId="739D4746" w:rsidR="00C22456" w:rsidRPr="00DE2ED7" w:rsidRDefault="00C22456" w:rsidP="00C22456">
      <w:pPr>
        <w:pStyle w:val="TexteExigence"/>
      </w:pPr>
      <w:r w:rsidRPr="00DE2ED7">
        <w:t>Les générateurs 30MHz -3GHz et K100 fournissent une API</w:t>
      </w:r>
      <w:r w:rsidR="008F314B" w:rsidRPr="00DE2ED7">
        <w:t xml:space="preserve"> R</w:t>
      </w:r>
      <w:r w:rsidR="00700F92" w:rsidRPr="00DE2ED7">
        <w:t>&amp;</w:t>
      </w:r>
      <w:r w:rsidR="008F314B" w:rsidRPr="00DE2ED7">
        <w:t>SINSTRUMENT TCP</w:t>
      </w:r>
      <w:r w:rsidRPr="00DE2ED7">
        <w:t xml:space="preserve"> IP.</w:t>
      </w:r>
    </w:p>
    <w:p w14:paraId="4D231503" w14:textId="0E0849D1" w:rsidR="00700F92" w:rsidRPr="00DE2ED7" w:rsidRDefault="0088573E" w:rsidP="00C22456">
      <w:pPr>
        <w:pStyle w:val="TexteExigence"/>
      </w:pPr>
      <w:hyperlink r:id="rId22" w:tgtFrame="_blank" w:tooltip="https://scdn.rohde-schwarz.com/ur/pws/dl_downloads/pdm/cl_manuals/user_manual/1178_3834_01/sma100b_usermanual_en_10.pdf" w:history="1">
        <w:r w:rsidR="00700F92" w:rsidRPr="00DE2ED7">
          <w:rPr>
            <w:rStyle w:val="Lienhypertexte"/>
          </w:rPr>
          <w:t>https://scdn.rohde-schwarz.com/ur/pws/dl_downloads/pdm/cl_manuals/user_manual/1178_3834_01/SMA100B_UserManual_en_10.pdf</w:t>
        </w:r>
      </w:hyperlink>
    </w:p>
    <w:p w14:paraId="6E347EC9" w14:textId="77777777" w:rsidR="00C22456" w:rsidRPr="00DE2ED7" w:rsidRDefault="00C22456" w:rsidP="00C22456">
      <w:pPr>
        <w:pStyle w:val="TraabilitIADT"/>
      </w:pPr>
      <w:r w:rsidRPr="00DE2ED7">
        <w:t>Tag IADT : #Test</w:t>
      </w:r>
    </w:p>
    <w:p w14:paraId="6EF0E7D8" w14:textId="77777777" w:rsidR="00C22456" w:rsidRPr="00DE2ED7" w:rsidRDefault="00C22456" w:rsidP="00C22456">
      <w:pPr>
        <w:pStyle w:val="TraabilitAmont"/>
      </w:pPr>
      <w:r w:rsidRPr="00DE2ED7">
        <w:t>Tag Origine Exigence :</w:t>
      </w:r>
    </w:p>
    <w:p w14:paraId="2AFB2901" w14:textId="77777777" w:rsidR="00C22456" w:rsidRPr="00DE2ED7" w:rsidRDefault="00C22456" w:rsidP="00C22456">
      <w:pPr>
        <w:pStyle w:val="TraabilitSous-Ensemble"/>
        <w:rPr>
          <w:lang w:eastAsia="en-US"/>
        </w:rPr>
      </w:pPr>
      <w:r w:rsidRPr="00DE2ED7">
        <w:rPr>
          <w:lang w:eastAsia="en-US"/>
        </w:rPr>
        <w:t>Tag Sous-Ensemble :</w:t>
      </w:r>
    </w:p>
    <w:p w14:paraId="0060D59F" w14:textId="77777777" w:rsidR="00C22456" w:rsidRPr="00DE2ED7" w:rsidRDefault="00C22456" w:rsidP="00C22456">
      <w:pPr>
        <w:pStyle w:val="TraabilitTest"/>
        <w:rPr>
          <w:lang w:eastAsia="en-US"/>
        </w:rPr>
      </w:pPr>
      <w:r w:rsidRPr="00DE2ED7">
        <w:rPr>
          <w:lang w:eastAsia="en-US"/>
        </w:rPr>
        <w:t>Tag Fiche de test :</w:t>
      </w:r>
    </w:p>
    <w:p w14:paraId="1DEFE877" w14:textId="77777777" w:rsidR="00C22456" w:rsidRPr="00DE2ED7" w:rsidRDefault="00C22456" w:rsidP="00C22456">
      <w:pPr>
        <w:pStyle w:val="TraabilitAval"/>
        <w:rPr>
          <w:lang w:eastAsia="en-US"/>
        </w:rPr>
      </w:pPr>
      <w:r w:rsidRPr="00DE2ED7">
        <w:rPr>
          <w:lang w:eastAsia="en-US"/>
        </w:rPr>
        <w:t>Tag Destination Exigence :</w:t>
      </w:r>
    </w:p>
    <w:p w14:paraId="02244CF4" w14:textId="6D6D35C2" w:rsidR="0041229F" w:rsidRPr="00DE2ED7" w:rsidRDefault="0041229F" w:rsidP="0041229F">
      <w:pPr>
        <w:pStyle w:val="Titre3"/>
      </w:pPr>
      <w:bookmarkStart w:id="53" w:name="_Toc167723056"/>
      <w:r w:rsidRPr="00DE2ED7">
        <w:t>Interface Matrice de commutation</w:t>
      </w:r>
      <w:bookmarkEnd w:id="53"/>
    </w:p>
    <w:p w14:paraId="29BBD82C" w14:textId="0D74F1A7" w:rsidR="00C22456" w:rsidRPr="00DE2ED7" w:rsidRDefault="00222B42" w:rsidP="00C22456">
      <w:pPr>
        <w:pStyle w:val="Exigence"/>
        <w:rPr>
          <w:lang w:val="fr-FR"/>
        </w:rPr>
      </w:pPr>
      <w:r w:rsidRPr="00DE2ED7">
        <w:rPr>
          <w:lang w:val="fr-FR"/>
        </w:rPr>
        <w:t>STB-BDT-ASRP-1</w:t>
      </w:r>
    </w:p>
    <w:p w14:paraId="2660D452" w14:textId="77777777" w:rsidR="00C22456" w:rsidRPr="00DE2ED7" w:rsidRDefault="00C22456" w:rsidP="00C22456">
      <w:pPr>
        <w:pStyle w:val="Titreexigence"/>
      </w:pPr>
      <w:r w:rsidRPr="00DE2ED7">
        <w:t xml:space="preserve">Titre : </w:t>
      </w:r>
    </w:p>
    <w:p w14:paraId="6BBE1A70" w14:textId="49F07EBA" w:rsidR="00C22456" w:rsidRPr="00DE2ED7" w:rsidRDefault="00C22456" w:rsidP="00C22456">
      <w:pPr>
        <w:pStyle w:val="TexteExigence"/>
      </w:pPr>
      <w:r w:rsidRPr="00DE2ED7">
        <w:t xml:space="preserve">Les matrice </w:t>
      </w:r>
      <w:proofErr w:type="spellStart"/>
      <w:r w:rsidRPr="00DE2ED7">
        <w:t>SpnT</w:t>
      </w:r>
      <w:proofErr w:type="spellEnd"/>
      <w:r w:rsidRPr="00DE2ED7">
        <w:t xml:space="preserve"> RC-8SPDT-A18 fournissent une API IP.</w:t>
      </w:r>
    </w:p>
    <w:p w14:paraId="770933EB" w14:textId="77777777" w:rsidR="00C22456" w:rsidRPr="00DE2ED7" w:rsidRDefault="00C22456" w:rsidP="00C22456">
      <w:pPr>
        <w:pStyle w:val="TraabilitIADT"/>
      </w:pPr>
      <w:r w:rsidRPr="00DE2ED7">
        <w:t>Tag IADT : #Test</w:t>
      </w:r>
    </w:p>
    <w:p w14:paraId="3719BAAE" w14:textId="77777777" w:rsidR="00C22456" w:rsidRPr="00DE2ED7" w:rsidRDefault="00C22456" w:rsidP="00C22456">
      <w:pPr>
        <w:pStyle w:val="TraabilitAmont"/>
      </w:pPr>
      <w:r w:rsidRPr="00DE2ED7">
        <w:t>Tag Origine Exigence :</w:t>
      </w:r>
    </w:p>
    <w:p w14:paraId="711B65DF" w14:textId="77777777" w:rsidR="00C22456" w:rsidRPr="0099334A" w:rsidRDefault="00C22456" w:rsidP="00C22456">
      <w:pPr>
        <w:pStyle w:val="TraabilitSous-Ensemble"/>
        <w:rPr>
          <w:lang w:eastAsia="en-US"/>
        </w:rPr>
      </w:pPr>
      <w:r w:rsidRPr="00DE2ED7">
        <w:rPr>
          <w:lang w:eastAsia="en-US"/>
        </w:rPr>
        <w:t>Tag Sous-Ensemble :</w:t>
      </w:r>
    </w:p>
    <w:p w14:paraId="432012D9" w14:textId="77777777" w:rsidR="00C22456" w:rsidRPr="0099334A" w:rsidRDefault="00C22456" w:rsidP="00C22456">
      <w:pPr>
        <w:pStyle w:val="TraabilitTest"/>
        <w:rPr>
          <w:lang w:eastAsia="en-US"/>
        </w:rPr>
      </w:pPr>
      <w:r w:rsidRPr="0099334A">
        <w:rPr>
          <w:lang w:eastAsia="en-US"/>
        </w:rPr>
        <w:t>Tag Fiche de test :</w:t>
      </w:r>
    </w:p>
    <w:p w14:paraId="407FEBF8" w14:textId="77777777" w:rsidR="00C22456" w:rsidRPr="0099334A" w:rsidRDefault="00C22456" w:rsidP="00C22456">
      <w:pPr>
        <w:pStyle w:val="TraabilitAval"/>
        <w:rPr>
          <w:lang w:eastAsia="en-US"/>
        </w:rPr>
      </w:pPr>
      <w:r w:rsidRPr="0099334A">
        <w:rPr>
          <w:lang w:eastAsia="en-US"/>
        </w:rPr>
        <w:t>Tag Destination Exigence :</w:t>
      </w:r>
    </w:p>
    <w:p w14:paraId="29966D88" w14:textId="3BE0C446" w:rsidR="00770C37" w:rsidRPr="0099334A" w:rsidRDefault="002D35AB" w:rsidP="00782E69">
      <w:pPr>
        <w:pStyle w:val="Titre3"/>
      </w:pPr>
      <w:bookmarkStart w:id="54" w:name="_Toc167723057"/>
      <w:r w:rsidRPr="0099334A">
        <w:t xml:space="preserve">Interface </w:t>
      </w:r>
      <w:r w:rsidR="0041229F" w:rsidRPr="0099334A">
        <w:t>RFD</w:t>
      </w:r>
      <w:bookmarkEnd w:id="54"/>
    </w:p>
    <w:p w14:paraId="1C427C87" w14:textId="4A36E224" w:rsidR="002D35AB" w:rsidRPr="0099334A" w:rsidRDefault="00222B42" w:rsidP="002D35AB">
      <w:pPr>
        <w:pStyle w:val="Exigence"/>
        <w:rPr>
          <w:lang w:val="fr-FR"/>
        </w:rPr>
      </w:pPr>
      <w:r w:rsidRPr="0099334A">
        <w:rPr>
          <w:lang w:val="fr-FR"/>
        </w:rPr>
        <w:t>STB-BDT-ASRP-1</w:t>
      </w:r>
    </w:p>
    <w:p w14:paraId="3DB016B1" w14:textId="5F220562" w:rsidR="002D35AB" w:rsidRPr="0099334A" w:rsidRDefault="002D35AB" w:rsidP="002D35AB">
      <w:pPr>
        <w:pStyle w:val="Titreexigence"/>
      </w:pPr>
      <w:r w:rsidRPr="0099334A">
        <w:t xml:space="preserve">Titre : </w:t>
      </w:r>
    </w:p>
    <w:p w14:paraId="2763615D" w14:textId="5239CDA0" w:rsidR="002D35AB" w:rsidRPr="0099334A" w:rsidRDefault="00D004B3" w:rsidP="002D35AB">
      <w:pPr>
        <w:pStyle w:val="TexteExigence"/>
      </w:pPr>
      <w:r w:rsidRPr="0099334A">
        <w:t xml:space="preserve">Le Démon RF </w:t>
      </w:r>
      <w:r w:rsidR="00F64E1A" w:rsidRPr="0099334A">
        <w:t>fournit</w:t>
      </w:r>
      <w:r w:rsidRPr="0099334A">
        <w:t xml:space="preserve"> une API RPC de pilotage de la RF.</w:t>
      </w:r>
    </w:p>
    <w:p w14:paraId="2A9AF731" w14:textId="77777777" w:rsidR="002D35AB" w:rsidRPr="0099334A" w:rsidRDefault="002D35AB" w:rsidP="002D35AB">
      <w:pPr>
        <w:pStyle w:val="TraabilitIADT"/>
      </w:pPr>
      <w:r w:rsidRPr="0099334A">
        <w:t>Tag IADT : #Test</w:t>
      </w:r>
    </w:p>
    <w:p w14:paraId="1609D471" w14:textId="77777777" w:rsidR="002D35AB" w:rsidRPr="0099334A" w:rsidRDefault="002D35AB" w:rsidP="002D35AB">
      <w:pPr>
        <w:pStyle w:val="TraabilitAmont"/>
      </w:pPr>
      <w:r w:rsidRPr="0099334A">
        <w:t>Tag Origine Exigence :</w:t>
      </w:r>
    </w:p>
    <w:p w14:paraId="1227AB06" w14:textId="77777777" w:rsidR="002D35AB" w:rsidRPr="0099334A" w:rsidRDefault="002D35AB" w:rsidP="002D35AB">
      <w:pPr>
        <w:pStyle w:val="TraabilitSous-Ensemble"/>
        <w:rPr>
          <w:lang w:eastAsia="en-US"/>
        </w:rPr>
      </w:pPr>
      <w:r w:rsidRPr="0099334A">
        <w:rPr>
          <w:lang w:eastAsia="en-US"/>
        </w:rPr>
        <w:t>Tag Sous-Ensemble :</w:t>
      </w:r>
    </w:p>
    <w:p w14:paraId="16D8D2F5" w14:textId="77777777" w:rsidR="002D35AB" w:rsidRPr="0099334A" w:rsidRDefault="002D35AB" w:rsidP="002D35AB">
      <w:pPr>
        <w:pStyle w:val="TraabilitTest"/>
        <w:rPr>
          <w:lang w:eastAsia="en-US"/>
        </w:rPr>
      </w:pPr>
      <w:r w:rsidRPr="0099334A">
        <w:rPr>
          <w:lang w:eastAsia="en-US"/>
        </w:rPr>
        <w:t>Tag Fiche de test :</w:t>
      </w:r>
    </w:p>
    <w:p w14:paraId="1721C950" w14:textId="77777777" w:rsidR="002D35AB" w:rsidRPr="0099334A" w:rsidRDefault="002D35AB" w:rsidP="002D35AB">
      <w:pPr>
        <w:pStyle w:val="TraabilitAval"/>
        <w:rPr>
          <w:lang w:eastAsia="en-US"/>
        </w:rPr>
      </w:pPr>
      <w:r w:rsidRPr="0099334A">
        <w:rPr>
          <w:lang w:eastAsia="en-US"/>
        </w:rPr>
        <w:t>Tag Destination Exigence :</w:t>
      </w:r>
    </w:p>
    <w:p w14:paraId="52DB7A12" w14:textId="03C4F462" w:rsidR="0041229F" w:rsidRPr="0099334A" w:rsidRDefault="0041229F" w:rsidP="0041229F">
      <w:pPr>
        <w:pStyle w:val="Titre3"/>
      </w:pPr>
      <w:bookmarkStart w:id="55" w:name="_Toc167723058"/>
      <w:r w:rsidRPr="0099334A">
        <w:lastRenderedPageBreak/>
        <w:t>Interface ASRP</w:t>
      </w:r>
      <w:bookmarkEnd w:id="55"/>
    </w:p>
    <w:p w14:paraId="1B29FF68" w14:textId="0DA8E747" w:rsidR="00777B9D" w:rsidRPr="0099334A" w:rsidRDefault="00222B42" w:rsidP="00777B9D">
      <w:pPr>
        <w:pStyle w:val="Exigence"/>
        <w:rPr>
          <w:lang w:val="fr-FR"/>
        </w:rPr>
      </w:pPr>
      <w:r w:rsidRPr="0099334A">
        <w:rPr>
          <w:lang w:val="fr-FR"/>
        </w:rPr>
        <w:t>STB-BDT-ASRP-1</w:t>
      </w:r>
    </w:p>
    <w:p w14:paraId="35380176" w14:textId="260272C8" w:rsidR="00777B9D" w:rsidRPr="0099334A" w:rsidRDefault="00777B9D" w:rsidP="00777B9D">
      <w:pPr>
        <w:pStyle w:val="Titreexigence"/>
      </w:pPr>
      <w:r w:rsidRPr="0099334A">
        <w:t xml:space="preserve">Titre : </w:t>
      </w:r>
    </w:p>
    <w:p w14:paraId="0C0850CE" w14:textId="63840334" w:rsidR="00F64E1A" w:rsidRPr="0099334A" w:rsidRDefault="00F64E1A" w:rsidP="00F64E1A">
      <w:pPr>
        <w:pStyle w:val="TexteExigence"/>
      </w:pPr>
      <w:r w:rsidRPr="0099334A">
        <w:t>L’ASRP fournit une API UHD pour le pilotage des cartes radio.</w:t>
      </w:r>
    </w:p>
    <w:p w14:paraId="5F3ED5C0" w14:textId="77777777" w:rsidR="00777B9D" w:rsidRPr="0099334A" w:rsidRDefault="00777B9D" w:rsidP="00777B9D">
      <w:pPr>
        <w:pStyle w:val="TraabilitIADT"/>
      </w:pPr>
      <w:r w:rsidRPr="0099334A">
        <w:t>Tag IADT : #Test</w:t>
      </w:r>
    </w:p>
    <w:p w14:paraId="089B1247" w14:textId="77777777" w:rsidR="00777B9D" w:rsidRPr="0099334A" w:rsidRDefault="00777B9D" w:rsidP="00777B9D">
      <w:pPr>
        <w:pStyle w:val="TraabilitAmont"/>
      </w:pPr>
      <w:r w:rsidRPr="0099334A">
        <w:t>Tag Origine Exigence :</w:t>
      </w:r>
    </w:p>
    <w:p w14:paraId="4018D402" w14:textId="77777777" w:rsidR="00777B9D" w:rsidRPr="0099334A" w:rsidRDefault="00777B9D" w:rsidP="00777B9D">
      <w:pPr>
        <w:pStyle w:val="TraabilitSous-Ensemble"/>
        <w:rPr>
          <w:lang w:eastAsia="en-US"/>
        </w:rPr>
      </w:pPr>
      <w:r w:rsidRPr="0099334A">
        <w:rPr>
          <w:lang w:eastAsia="en-US"/>
        </w:rPr>
        <w:t>Tag Sous-Ensemble :</w:t>
      </w:r>
    </w:p>
    <w:p w14:paraId="138A1CA2" w14:textId="77777777" w:rsidR="00777B9D" w:rsidRPr="0099334A" w:rsidRDefault="00777B9D" w:rsidP="00777B9D">
      <w:pPr>
        <w:pStyle w:val="TraabilitTest"/>
        <w:rPr>
          <w:lang w:eastAsia="en-US"/>
        </w:rPr>
      </w:pPr>
      <w:r w:rsidRPr="0099334A">
        <w:rPr>
          <w:lang w:eastAsia="en-US"/>
        </w:rPr>
        <w:t>Tag Fiche de test :</w:t>
      </w:r>
    </w:p>
    <w:p w14:paraId="34792667" w14:textId="77777777" w:rsidR="00777B9D" w:rsidRPr="0099334A" w:rsidRDefault="00777B9D" w:rsidP="00777B9D">
      <w:pPr>
        <w:pStyle w:val="TraabilitAval"/>
        <w:rPr>
          <w:lang w:eastAsia="en-US"/>
        </w:rPr>
      </w:pPr>
      <w:r w:rsidRPr="0099334A">
        <w:rPr>
          <w:lang w:eastAsia="en-US"/>
        </w:rPr>
        <w:t>Tag Destination Exigence :</w:t>
      </w:r>
    </w:p>
    <w:p w14:paraId="39BA264C" w14:textId="633C13C4" w:rsidR="002D35AB" w:rsidRPr="0099334A" w:rsidRDefault="002D35AB" w:rsidP="00782E69">
      <w:pPr>
        <w:pStyle w:val="Titre3"/>
      </w:pPr>
      <w:bookmarkStart w:id="56" w:name="_Toc167723059"/>
      <w:r w:rsidRPr="0099334A">
        <w:t>Interface FPGA</w:t>
      </w:r>
      <w:bookmarkEnd w:id="56"/>
    </w:p>
    <w:p w14:paraId="355BFC8A" w14:textId="4FD75FFE" w:rsidR="002D35AB" w:rsidRPr="0099334A" w:rsidRDefault="00222B42" w:rsidP="002D35AB">
      <w:pPr>
        <w:pStyle w:val="Exigence"/>
        <w:rPr>
          <w:lang w:val="fr-FR"/>
        </w:rPr>
      </w:pPr>
      <w:r w:rsidRPr="0099334A">
        <w:rPr>
          <w:lang w:val="fr-FR"/>
        </w:rPr>
        <w:t>STB-BDT-ASRP-1</w:t>
      </w:r>
    </w:p>
    <w:p w14:paraId="24F40630" w14:textId="6CE38216" w:rsidR="002D35AB" w:rsidRPr="0099334A" w:rsidRDefault="002D35AB" w:rsidP="002D35AB">
      <w:pPr>
        <w:pStyle w:val="Titreexigence"/>
      </w:pPr>
      <w:r w:rsidRPr="0099334A">
        <w:t xml:space="preserve">Titre : </w:t>
      </w:r>
    </w:p>
    <w:p w14:paraId="5D920A1C" w14:textId="77777777" w:rsidR="00D004B3" w:rsidRPr="0099334A" w:rsidRDefault="00D004B3" w:rsidP="00AF09EC">
      <w:pPr>
        <w:pStyle w:val="TexteExigence"/>
      </w:pPr>
      <w:r w:rsidRPr="0099334A">
        <w:t xml:space="preserve">Le FPGA fournit une interface par registres auxquels le Démon RF accède via le bus </w:t>
      </w:r>
      <w:proofErr w:type="spellStart"/>
      <w:r w:rsidRPr="0099334A">
        <w:t>PCIe</w:t>
      </w:r>
      <w:proofErr w:type="spellEnd"/>
      <w:r w:rsidRPr="0099334A">
        <w:t>.</w:t>
      </w:r>
    </w:p>
    <w:p w14:paraId="0D61F480" w14:textId="77777777" w:rsidR="002D35AB" w:rsidRPr="0099334A" w:rsidRDefault="002D35AB" w:rsidP="002D35AB">
      <w:pPr>
        <w:pStyle w:val="TraabilitIADT"/>
      </w:pPr>
      <w:r w:rsidRPr="0099334A">
        <w:t>Tag IADT : #Test</w:t>
      </w:r>
    </w:p>
    <w:p w14:paraId="01ED8229" w14:textId="77777777" w:rsidR="002D35AB" w:rsidRPr="0099334A" w:rsidRDefault="002D35AB" w:rsidP="002D35AB">
      <w:pPr>
        <w:pStyle w:val="TraabilitAmont"/>
      </w:pPr>
      <w:r w:rsidRPr="0099334A">
        <w:t>Tag Origine Exigence :</w:t>
      </w:r>
    </w:p>
    <w:p w14:paraId="0FA70017" w14:textId="77777777" w:rsidR="002D35AB" w:rsidRPr="0099334A" w:rsidRDefault="002D35AB" w:rsidP="002D35AB">
      <w:pPr>
        <w:pStyle w:val="TraabilitSous-Ensemble"/>
        <w:rPr>
          <w:lang w:eastAsia="en-US"/>
        </w:rPr>
      </w:pPr>
      <w:r w:rsidRPr="0099334A">
        <w:rPr>
          <w:lang w:eastAsia="en-US"/>
        </w:rPr>
        <w:t>Tag Sous-Ensemble :</w:t>
      </w:r>
    </w:p>
    <w:p w14:paraId="14BB37BF" w14:textId="77777777" w:rsidR="002D35AB" w:rsidRPr="0099334A" w:rsidRDefault="002D35AB" w:rsidP="002D35AB">
      <w:pPr>
        <w:pStyle w:val="TraabilitTest"/>
        <w:rPr>
          <w:lang w:eastAsia="en-US"/>
        </w:rPr>
      </w:pPr>
      <w:r w:rsidRPr="0099334A">
        <w:rPr>
          <w:lang w:eastAsia="en-US"/>
        </w:rPr>
        <w:t>Tag Fiche de test :</w:t>
      </w:r>
    </w:p>
    <w:p w14:paraId="6D564624" w14:textId="77777777" w:rsidR="002D35AB" w:rsidRPr="0099334A" w:rsidRDefault="002D35AB" w:rsidP="002D35AB">
      <w:pPr>
        <w:pStyle w:val="TraabilitAval"/>
        <w:rPr>
          <w:lang w:eastAsia="en-US"/>
        </w:rPr>
      </w:pPr>
      <w:r w:rsidRPr="0099334A">
        <w:rPr>
          <w:lang w:eastAsia="en-US"/>
        </w:rPr>
        <w:t>Tag Destination Exigence :</w:t>
      </w:r>
    </w:p>
    <w:p w14:paraId="7FA087D4" w14:textId="5BB7875F" w:rsidR="0041229F" w:rsidRPr="0099334A" w:rsidRDefault="0041229F" w:rsidP="0041229F">
      <w:pPr>
        <w:pStyle w:val="Titre3"/>
      </w:pPr>
      <w:bookmarkStart w:id="57" w:name="_Toc167723060"/>
      <w:r w:rsidRPr="0099334A">
        <w:t>Interface JTAG</w:t>
      </w:r>
      <w:bookmarkEnd w:id="57"/>
    </w:p>
    <w:p w14:paraId="4C87D3F7" w14:textId="3ADFC26E" w:rsidR="0041229F" w:rsidRPr="0099334A" w:rsidRDefault="00222B42" w:rsidP="0041229F">
      <w:pPr>
        <w:pStyle w:val="Exigence"/>
        <w:rPr>
          <w:lang w:val="fr-FR"/>
        </w:rPr>
      </w:pPr>
      <w:r w:rsidRPr="0099334A">
        <w:rPr>
          <w:lang w:val="fr-FR"/>
        </w:rPr>
        <w:t>STB-BDT-ASRP-1</w:t>
      </w:r>
    </w:p>
    <w:p w14:paraId="11DB7FA1" w14:textId="04644B12" w:rsidR="0041229F" w:rsidRPr="0099334A" w:rsidRDefault="0041229F" w:rsidP="0041229F">
      <w:pPr>
        <w:pStyle w:val="Titreexigence"/>
      </w:pPr>
      <w:r w:rsidRPr="0099334A">
        <w:t xml:space="preserve">Titre : </w:t>
      </w:r>
    </w:p>
    <w:p w14:paraId="2CBBEF3F" w14:textId="65EDEB84" w:rsidR="0041229F" w:rsidRPr="0099334A" w:rsidRDefault="0041229F" w:rsidP="00AF09EC">
      <w:pPr>
        <w:pStyle w:val="TexteExigence"/>
      </w:pPr>
      <w:r w:rsidRPr="0099334A">
        <w:t>Le FPGA fournit une interface JTAG.</w:t>
      </w:r>
    </w:p>
    <w:p w14:paraId="71B23511" w14:textId="77777777" w:rsidR="0041229F" w:rsidRPr="0099334A" w:rsidRDefault="0041229F" w:rsidP="0041229F">
      <w:pPr>
        <w:pStyle w:val="TraabilitIADT"/>
      </w:pPr>
      <w:r w:rsidRPr="0099334A">
        <w:t>Tag IADT : #Test</w:t>
      </w:r>
    </w:p>
    <w:p w14:paraId="5CAAC18A" w14:textId="77777777" w:rsidR="0041229F" w:rsidRPr="0099334A" w:rsidRDefault="0041229F" w:rsidP="0041229F">
      <w:pPr>
        <w:pStyle w:val="TraabilitAmont"/>
      </w:pPr>
      <w:r w:rsidRPr="0099334A">
        <w:t>Tag Origine Exigence :</w:t>
      </w:r>
    </w:p>
    <w:p w14:paraId="1DCFA86C" w14:textId="77777777" w:rsidR="0041229F" w:rsidRPr="0099334A" w:rsidRDefault="0041229F" w:rsidP="0041229F">
      <w:pPr>
        <w:pStyle w:val="TraabilitSous-Ensemble"/>
        <w:rPr>
          <w:lang w:eastAsia="en-US"/>
        </w:rPr>
      </w:pPr>
      <w:r w:rsidRPr="0099334A">
        <w:rPr>
          <w:lang w:eastAsia="en-US"/>
        </w:rPr>
        <w:t>Tag Sous-Ensemble :</w:t>
      </w:r>
    </w:p>
    <w:p w14:paraId="427CF02E" w14:textId="77777777" w:rsidR="0041229F" w:rsidRPr="0099334A" w:rsidRDefault="0041229F" w:rsidP="0041229F">
      <w:pPr>
        <w:pStyle w:val="TraabilitTest"/>
        <w:rPr>
          <w:lang w:eastAsia="en-US"/>
        </w:rPr>
      </w:pPr>
      <w:r w:rsidRPr="0099334A">
        <w:rPr>
          <w:lang w:eastAsia="en-US"/>
        </w:rPr>
        <w:t>Tag Fiche de test :</w:t>
      </w:r>
    </w:p>
    <w:p w14:paraId="4E16F059" w14:textId="77777777" w:rsidR="0041229F" w:rsidRPr="0099334A" w:rsidRDefault="0041229F" w:rsidP="0041229F">
      <w:pPr>
        <w:pStyle w:val="TraabilitAval"/>
        <w:rPr>
          <w:lang w:eastAsia="en-US"/>
        </w:rPr>
      </w:pPr>
      <w:r w:rsidRPr="0099334A">
        <w:rPr>
          <w:lang w:eastAsia="en-US"/>
        </w:rPr>
        <w:t>Tag Destination Exigence :</w:t>
      </w:r>
    </w:p>
    <w:p w14:paraId="33D2DD4B" w14:textId="77777777" w:rsidR="00770C37" w:rsidRPr="0099334A" w:rsidRDefault="00770C37" w:rsidP="00770C37">
      <w:pPr>
        <w:pStyle w:val="Titre2"/>
        <w:numPr>
          <w:ilvl w:val="1"/>
          <w:numId w:val="1"/>
        </w:numPr>
      </w:pPr>
      <w:bookmarkStart w:id="58" w:name="_Toc2617859"/>
      <w:bookmarkStart w:id="59" w:name="_Toc167723061"/>
      <w:r w:rsidRPr="0099334A">
        <w:t>Interfaces internes des systèmes</w:t>
      </w:r>
      <w:bookmarkEnd w:id="58"/>
      <w:bookmarkEnd w:id="59"/>
      <w:r w:rsidRPr="0099334A">
        <w:t xml:space="preserve"> </w:t>
      </w:r>
    </w:p>
    <w:p w14:paraId="3B804782" w14:textId="77777777" w:rsidR="00770C37" w:rsidRPr="008324B7" w:rsidRDefault="00770C37" w:rsidP="00770C37">
      <w:pPr>
        <w:pStyle w:val="Masqu"/>
        <w:rPr>
          <w:lang w:val="en-US"/>
        </w:rPr>
      </w:pPr>
      <w:r w:rsidRPr="008324B7">
        <w:rPr>
          <w:lang w:val="en-US"/>
        </w:rPr>
        <w:t>This paragraph shall specify the requirements, if any, imposed on interfaces internal to the CSCI. If all internal interfaces are left to the design, this fact shall be so stated. If such requirements are to be imposed, paragraph 3.3 of this DID provides a list of topics to be considered.</w:t>
      </w:r>
    </w:p>
    <w:p w14:paraId="65A5F4DA" w14:textId="77777777" w:rsidR="00D86AEC" w:rsidRPr="0099334A" w:rsidRDefault="00D86AEC" w:rsidP="00D86AEC">
      <w:r w:rsidRPr="0099334A">
        <w:t>Sans objet.</w:t>
      </w:r>
    </w:p>
    <w:p w14:paraId="43442815" w14:textId="77777777" w:rsidR="00770C37" w:rsidRPr="0099334A" w:rsidRDefault="00770C37" w:rsidP="00770C37">
      <w:pPr>
        <w:pStyle w:val="Titre2"/>
        <w:numPr>
          <w:ilvl w:val="1"/>
          <w:numId w:val="1"/>
        </w:numPr>
      </w:pPr>
      <w:bookmarkStart w:id="60" w:name="_Toc2617860"/>
      <w:bookmarkStart w:id="61" w:name="_Toc167723062"/>
      <w:r w:rsidRPr="0099334A">
        <w:t>Données internes au système</w:t>
      </w:r>
      <w:bookmarkEnd w:id="60"/>
      <w:bookmarkEnd w:id="61"/>
    </w:p>
    <w:p w14:paraId="28C29003" w14:textId="77777777" w:rsidR="00770C37" w:rsidRPr="008324B7" w:rsidRDefault="00770C37" w:rsidP="00770C37">
      <w:pPr>
        <w:pStyle w:val="Masqu"/>
        <w:rPr>
          <w:lang w:val="en-US"/>
        </w:rPr>
      </w:pPr>
      <w:r w:rsidRPr="008324B7">
        <w:rPr>
          <w:lang w:val="en-US"/>
        </w:rPr>
        <w:t>This paragraph shall specify the requirements, if any, imposed on data internal to the CSCI. Included shall be requirements, if any, on databases and data files to be included in the CSCI. If all decisions about internal data are left to the design, this fact shall be so stated. If such requirements are to be imposed, paragraphs 3.3.x.c and 3.3.x.d of this DID provide a list of topics to be considered.</w:t>
      </w:r>
    </w:p>
    <w:p w14:paraId="75DE0209" w14:textId="77777777" w:rsidR="00D86AEC" w:rsidRPr="0099334A" w:rsidRDefault="00D86AEC" w:rsidP="00D86AEC">
      <w:r w:rsidRPr="0099334A">
        <w:t>Sans objet.</w:t>
      </w:r>
    </w:p>
    <w:p w14:paraId="4B1B8986" w14:textId="77777777" w:rsidR="00770C37" w:rsidRPr="0099334A" w:rsidRDefault="00770C37" w:rsidP="00770C37">
      <w:pPr>
        <w:pStyle w:val="Titre2"/>
        <w:numPr>
          <w:ilvl w:val="1"/>
          <w:numId w:val="1"/>
        </w:numPr>
      </w:pPr>
      <w:bookmarkStart w:id="62" w:name="_Toc2617861"/>
      <w:bookmarkStart w:id="63" w:name="_Toc167723063"/>
      <w:r w:rsidRPr="0099334A">
        <w:t>Adaptabilité</w:t>
      </w:r>
      <w:bookmarkEnd w:id="62"/>
      <w:bookmarkEnd w:id="63"/>
    </w:p>
    <w:p w14:paraId="7A77A9A0" w14:textId="77777777" w:rsidR="00770C37" w:rsidRPr="008324B7" w:rsidRDefault="00770C37" w:rsidP="00770C37">
      <w:pPr>
        <w:pStyle w:val="Masqu"/>
        <w:rPr>
          <w:lang w:val="en-US"/>
        </w:rPr>
      </w:pPr>
      <w:r w:rsidRPr="008324B7">
        <w:rPr>
          <w:lang w:val="en-US"/>
        </w:rPr>
        <w:t>This paragraph shall specify the requirements, if any, concerning installation-dependent data to be provided by the CSCI (such as site-dependent latitude and longitude or site-dependent state tax codes) and operational parameters that the CSCI is required to use that may vary according to operational needs (such as parameters indicating operation-dependent targeting constants or data recording).</w:t>
      </w:r>
    </w:p>
    <w:p w14:paraId="3F5609BB" w14:textId="77777777" w:rsidR="00D86AEC" w:rsidRPr="0099334A" w:rsidRDefault="00D86AEC" w:rsidP="00D86AEC">
      <w:r w:rsidRPr="0099334A">
        <w:t>Sans objet.</w:t>
      </w:r>
    </w:p>
    <w:p w14:paraId="5BB3580F" w14:textId="77777777" w:rsidR="00770C37" w:rsidRPr="0099334A" w:rsidRDefault="00770C37" w:rsidP="00770C37">
      <w:pPr>
        <w:pStyle w:val="Titre2"/>
        <w:numPr>
          <w:ilvl w:val="1"/>
          <w:numId w:val="1"/>
        </w:numPr>
      </w:pPr>
      <w:bookmarkStart w:id="64" w:name="_Toc2617862"/>
      <w:bookmarkStart w:id="65" w:name="_Toc167723064"/>
      <w:r w:rsidRPr="0099334A">
        <w:t>Sûreté</w:t>
      </w:r>
      <w:bookmarkEnd w:id="64"/>
      <w:bookmarkEnd w:id="65"/>
    </w:p>
    <w:p w14:paraId="0A4617E3" w14:textId="77777777" w:rsidR="00770C37" w:rsidRPr="008324B7" w:rsidRDefault="00770C37" w:rsidP="00770C37">
      <w:pPr>
        <w:pStyle w:val="Masqu"/>
        <w:rPr>
          <w:lang w:val="en-US"/>
        </w:rPr>
      </w:pPr>
      <w:r w:rsidRPr="008324B7">
        <w:rPr>
          <w:lang w:val="en-US"/>
        </w:rPr>
        <w:lastRenderedPageBreak/>
        <w:t>This paragraph shall specify the CSCI requirements, if any, concerned with preventing or minimizing unintended hazards to personnel, property, and the physical environment. Examples include safeguards the CSCI must provide to prevent inadvertent actions (such as accidentally issuing an "auto pilot off" command) and non-actions (such as failure to issue an intended "auto pilot off" command). This paragraph shall include the CSCI requirements, if any, regarding nuclear components of the system, including, as applicable, prevention of inadvertent detonation and compliance with nuclear safety rules.</w:t>
      </w:r>
    </w:p>
    <w:p w14:paraId="39888C7F" w14:textId="77777777" w:rsidR="00D86AEC" w:rsidRPr="0099334A" w:rsidRDefault="00D86AEC" w:rsidP="00D86AEC">
      <w:r w:rsidRPr="0099334A">
        <w:t>Sans objet.</w:t>
      </w:r>
    </w:p>
    <w:p w14:paraId="3E0F0A2D" w14:textId="77777777" w:rsidR="00770C37" w:rsidRPr="0099334A" w:rsidRDefault="00770C37" w:rsidP="00770C37">
      <w:pPr>
        <w:pStyle w:val="Titre2"/>
        <w:numPr>
          <w:ilvl w:val="1"/>
          <w:numId w:val="1"/>
        </w:numPr>
      </w:pPr>
      <w:bookmarkStart w:id="66" w:name="_Toc2617863"/>
      <w:bookmarkStart w:id="67" w:name="_Toc167723065"/>
      <w:r w:rsidRPr="0099334A">
        <w:t>Sécurité et confidentialité</w:t>
      </w:r>
      <w:bookmarkEnd w:id="66"/>
      <w:bookmarkEnd w:id="67"/>
    </w:p>
    <w:p w14:paraId="6206285A" w14:textId="77777777" w:rsidR="00770C37" w:rsidRPr="008324B7" w:rsidRDefault="00770C37" w:rsidP="00770C37">
      <w:pPr>
        <w:pStyle w:val="Masqu"/>
        <w:rPr>
          <w:lang w:val="en-US"/>
        </w:rPr>
      </w:pPr>
      <w:r w:rsidRPr="008324B7">
        <w:rPr>
          <w:lang w:val="en-US"/>
        </w:rPr>
        <w:t>This paragraph shall specify the CSCI requirements, if any, concerned with maintaining security and privacy. These requirements shall include, as applicable, the security/privacy environment in which the CSCI must operate, the type and degree of security or privacy to be provided, the security/privacy risks the CSCI must withstand, required safeguards to reduce those risks, the security/privacy policy that must be met, the security/privacy accountability the CSCI must provide, and the criteria that must be met for security/privacy certification/accreditation.</w:t>
      </w:r>
    </w:p>
    <w:p w14:paraId="34B21A5C" w14:textId="77777777" w:rsidR="00D86AEC" w:rsidRPr="0099334A" w:rsidRDefault="00D86AEC" w:rsidP="00D86AEC">
      <w:r w:rsidRPr="0099334A">
        <w:t>Sans objet.</w:t>
      </w:r>
    </w:p>
    <w:p w14:paraId="2146F3E4" w14:textId="77777777" w:rsidR="00770C37" w:rsidRPr="0099334A" w:rsidRDefault="00770C37" w:rsidP="00770C37">
      <w:pPr>
        <w:pStyle w:val="Titre2"/>
        <w:numPr>
          <w:ilvl w:val="1"/>
          <w:numId w:val="1"/>
        </w:numPr>
      </w:pPr>
      <w:bookmarkStart w:id="68" w:name="_Toc2617864"/>
      <w:bookmarkStart w:id="69" w:name="_Toc167723066"/>
      <w:r w:rsidRPr="0099334A">
        <w:t>Environnement du système</w:t>
      </w:r>
      <w:bookmarkEnd w:id="68"/>
      <w:bookmarkEnd w:id="69"/>
    </w:p>
    <w:p w14:paraId="3A073A96" w14:textId="77777777" w:rsidR="00770C37" w:rsidRPr="008324B7" w:rsidRDefault="00770C37" w:rsidP="00770C37">
      <w:pPr>
        <w:pStyle w:val="Masqu"/>
        <w:rPr>
          <w:lang w:val="en-US"/>
        </w:rPr>
      </w:pPr>
      <w:r w:rsidRPr="008324B7">
        <w:rPr>
          <w:lang w:val="en-US"/>
        </w:rPr>
        <w:t>This paragraph shall specify the requirements, if any, regarding the environment in which the CSCI must operate. Examples include the computer hardware and operating system on which the CSCI must run. (Additional requirements concerning computer resources are given in the next paragraph.).</w:t>
      </w:r>
    </w:p>
    <w:p w14:paraId="708D1E73" w14:textId="77777777" w:rsidR="00D86AEC" w:rsidRPr="002F0E5A" w:rsidRDefault="00D86AEC" w:rsidP="00D86AEC">
      <w:pPr>
        <w:pStyle w:val="Exigence"/>
        <w:rPr>
          <w:lang w:val="fr-FR"/>
        </w:rPr>
      </w:pPr>
      <w:r w:rsidRPr="0099334A">
        <w:rPr>
          <w:lang w:val="fr-FR"/>
        </w:rPr>
        <w:t>STB-</w:t>
      </w:r>
      <w:r w:rsidRPr="002F0E5A">
        <w:rPr>
          <w:lang w:val="fr-FR"/>
        </w:rPr>
        <w:t>BDT-ASRP-2</w:t>
      </w:r>
    </w:p>
    <w:p w14:paraId="70D61816" w14:textId="77777777" w:rsidR="00D86AEC" w:rsidRPr="002F0E5A" w:rsidRDefault="00D86AEC" w:rsidP="00D86AEC">
      <w:pPr>
        <w:pStyle w:val="Titreexigence"/>
      </w:pPr>
      <w:r w:rsidRPr="002F0E5A">
        <w:t>Titre :</w:t>
      </w:r>
    </w:p>
    <w:p w14:paraId="6066FD00" w14:textId="77777777" w:rsidR="00D86AEC" w:rsidRPr="002F0E5A" w:rsidRDefault="00D86AEC" w:rsidP="00D86AEC">
      <w:pPr>
        <w:pStyle w:val="TexteExigence"/>
      </w:pPr>
      <w:r w:rsidRPr="002F0E5A">
        <w:t>Le banc de test est exécutable à partir d’un PC LINUX ou d’un PC WINDOWS.</w:t>
      </w:r>
    </w:p>
    <w:p w14:paraId="6A04D053" w14:textId="77777777" w:rsidR="00D86AEC" w:rsidRPr="0099334A" w:rsidRDefault="00D86AEC" w:rsidP="00D86AEC">
      <w:pPr>
        <w:pStyle w:val="TraabilitIADT"/>
      </w:pPr>
      <w:r w:rsidRPr="002F0E5A">
        <w:t>Tag IADT : #Démonstration</w:t>
      </w:r>
    </w:p>
    <w:p w14:paraId="55B8EC7F" w14:textId="77777777" w:rsidR="00D86AEC" w:rsidRPr="0099334A" w:rsidRDefault="00D86AEC" w:rsidP="00D86AEC">
      <w:pPr>
        <w:pStyle w:val="TraabilitAmont"/>
      </w:pPr>
      <w:r w:rsidRPr="0099334A">
        <w:t>Tag Origine Exigence :</w:t>
      </w:r>
    </w:p>
    <w:p w14:paraId="3255B701" w14:textId="77777777" w:rsidR="00D86AEC" w:rsidRPr="0099334A" w:rsidRDefault="00D86AEC" w:rsidP="00D86AEC">
      <w:pPr>
        <w:pStyle w:val="TraabilitSous-Ensemble"/>
        <w:rPr>
          <w:lang w:eastAsia="en-US"/>
        </w:rPr>
      </w:pPr>
      <w:r w:rsidRPr="0099334A">
        <w:rPr>
          <w:lang w:eastAsia="en-US"/>
        </w:rPr>
        <w:t>Tag Sous-Ensemble :</w:t>
      </w:r>
    </w:p>
    <w:p w14:paraId="1D5A664D" w14:textId="77777777" w:rsidR="00D86AEC" w:rsidRPr="0099334A" w:rsidRDefault="00D86AEC" w:rsidP="00D86AEC">
      <w:pPr>
        <w:pStyle w:val="TraabilitTest"/>
        <w:rPr>
          <w:lang w:eastAsia="en-US"/>
        </w:rPr>
      </w:pPr>
      <w:r w:rsidRPr="0099334A">
        <w:rPr>
          <w:lang w:eastAsia="en-US"/>
        </w:rPr>
        <w:t>Tag Fiche de test :</w:t>
      </w:r>
    </w:p>
    <w:p w14:paraId="30134FA5" w14:textId="77777777" w:rsidR="00D86AEC" w:rsidRPr="0099334A" w:rsidRDefault="00D86AEC" w:rsidP="00D86AEC">
      <w:pPr>
        <w:pStyle w:val="TraabilitAval"/>
        <w:rPr>
          <w:lang w:eastAsia="en-US"/>
        </w:rPr>
      </w:pPr>
      <w:r w:rsidRPr="0099334A">
        <w:rPr>
          <w:lang w:eastAsia="en-US"/>
        </w:rPr>
        <w:t>Tag Destination Exigence :</w:t>
      </w:r>
    </w:p>
    <w:p w14:paraId="425F4E48" w14:textId="77777777" w:rsidR="00770C37" w:rsidRPr="0099334A" w:rsidRDefault="00770C37" w:rsidP="00770C37">
      <w:pPr>
        <w:pStyle w:val="Titre2"/>
        <w:numPr>
          <w:ilvl w:val="1"/>
          <w:numId w:val="1"/>
        </w:numPr>
      </w:pPr>
      <w:bookmarkStart w:id="70" w:name="_Toc2617865"/>
      <w:bookmarkStart w:id="71" w:name="_Toc167723067"/>
      <w:r w:rsidRPr="0099334A">
        <w:t>Ressources informatiques</w:t>
      </w:r>
      <w:bookmarkEnd w:id="70"/>
      <w:bookmarkEnd w:id="71"/>
      <w:r w:rsidRPr="0099334A">
        <w:t xml:space="preserve"> </w:t>
      </w:r>
    </w:p>
    <w:p w14:paraId="5D4AE610" w14:textId="77777777" w:rsidR="00770C37" w:rsidRPr="008324B7" w:rsidRDefault="00770C37" w:rsidP="00770C37">
      <w:pPr>
        <w:pStyle w:val="Masqu"/>
        <w:rPr>
          <w:lang w:val="en-US"/>
        </w:rPr>
      </w:pPr>
      <w:r w:rsidRPr="008324B7">
        <w:rPr>
          <w:lang w:val="en-US"/>
        </w:rPr>
        <w:t>This paragraph shall be divided into the following subparagraphs.</w:t>
      </w:r>
    </w:p>
    <w:p w14:paraId="1D68DFB6" w14:textId="77777777" w:rsidR="00770C37" w:rsidRPr="0099334A" w:rsidRDefault="00770C37" w:rsidP="00770C37">
      <w:pPr>
        <w:pStyle w:val="Titre3"/>
        <w:numPr>
          <w:ilvl w:val="2"/>
          <w:numId w:val="1"/>
        </w:numPr>
      </w:pPr>
      <w:bookmarkStart w:id="72" w:name="_Toc2617866"/>
      <w:bookmarkStart w:id="73" w:name="_Toc167723068"/>
      <w:r w:rsidRPr="0099334A">
        <w:t>Equipements informatique</w:t>
      </w:r>
      <w:bookmarkEnd w:id="72"/>
      <w:bookmarkEnd w:id="73"/>
    </w:p>
    <w:p w14:paraId="5B5B122C" w14:textId="77777777" w:rsidR="00770C37" w:rsidRPr="008324B7" w:rsidRDefault="00770C37" w:rsidP="00770C37">
      <w:pPr>
        <w:pStyle w:val="Masqu"/>
        <w:rPr>
          <w:lang w:val="en-US"/>
        </w:rPr>
      </w:pPr>
      <w:r w:rsidRPr="008324B7">
        <w:rPr>
          <w:lang w:val="en-US"/>
        </w:rPr>
        <w:t>This paragraph shall specify the requirements, if any, regarding computer hardware that must be used by the CSCI. The requirements shall include, as applicable, number of each type of equipment, type, size, capacity, and other required characteristics of processors, memory, input/output devices, auxiliary storage, communications/network equipment, and other required equipment.</w:t>
      </w:r>
    </w:p>
    <w:p w14:paraId="4C69105A" w14:textId="77777777" w:rsidR="00D86AEC" w:rsidRPr="0099334A" w:rsidRDefault="00D86AEC" w:rsidP="00D86AEC">
      <w:r w:rsidRPr="0099334A">
        <w:t>Sans objet.</w:t>
      </w:r>
    </w:p>
    <w:p w14:paraId="4FD4FFA5" w14:textId="77777777" w:rsidR="00770C37" w:rsidRPr="0099334A" w:rsidRDefault="00770C37" w:rsidP="00770C37">
      <w:pPr>
        <w:pStyle w:val="Titre3"/>
        <w:numPr>
          <w:ilvl w:val="2"/>
          <w:numId w:val="1"/>
        </w:numPr>
      </w:pPr>
      <w:bookmarkStart w:id="74" w:name="_Toc2617867"/>
      <w:bookmarkStart w:id="75" w:name="_Toc167723069"/>
      <w:r w:rsidRPr="0099334A">
        <w:t xml:space="preserve">Utilisation des </w:t>
      </w:r>
      <w:proofErr w:type="spellStart"/>
      <w:r w:rsidRPr="0099334A">
        <w:t>resources</w:t>
      </w:r>
      <w:proofErr w:type="spellEnd"/>
      <w:r w:rsidRPr="0099334A">
        <w:t xml:space="preserve"> hardware</w:t>
      </w:r>
      <w:bookmarkEnd w:id="74"/>
      <w:bookmarkEnd w:id="75"/>
      <w:r w:rsidRPr="0099334A">
        <w:t xml:space="preserve"> </w:t>
      </w:r>
    </w:p>
    <w:p w14:paraId="396038BB" w14:textId="77777777" w:rsidR="00770C37" w:rsidRPr="008324B7" w:rsidRDefault="00770C37" w:rsidP="00770C37">
      <w:pPr>
        <w:pStyle w:val="Masqu"/>
        <w:rPr>
          <w:lang w:val="en-US"/>
        </w:rPr>
      </w:pPr>
      <w:r w:rsidRPr="008324B7">
        <w:rPr>
          <w:lang w:val="en-US"/>
        </w:rPr>
        <w:t>This paragraph shall specify the requirements, if any, on the CSCI’s computer hardware resource utilization, such as maximum allowable use of processor capacity, memory capacity, input/output device capacity, auxiliary storage device capacity, and communications/network equipment capacity. The requirements (stated, for example, as percentages of the capacity of each computer hardware resource) shall include the conditions, if any, under which the resource utilization is to be measured.</w:t>
      </w:r>
    </w:p>
    <w:p w14:paraId="4115C045" w14:textId="77777777" w:rsidR="00D86AEC" w:rsidRPr="0099334A" w:rsidRDefault="00D86AEC" w:rsidP="00D86AEC">
      <w:r w:rsidRPr="0099334A">
        <w:t>Sans objet.</w:t>
      </w:r>
    </w:p>
    <w:p w14:paraId="3B6D24F7" w14:textId="77777777" w:rsidR="00770C37" w:rsidRPr="0099334A" w:rsidRDefault="00770C37" w:rsidP="00770C37">
      <w:pPr>
        <w:pStyle w:val="Titre3"/>
        <w:numPr>
          <w:ilvl w:val="2"/>
          <w:numId w:val="1"/>
        </w:numPr>
      </w:pPr>
      <w:bookmarkStart w:id="76" w:name="_Toc2617868"/>
      <w:bookmarkStart w:id="77" w:name="_Toc167723070"/>
      <w:r w:rsidRPr="0099334A">
        <w:t>Logiciels</w:t>
      </w:r>
      <w:bookmarkEnd w:id="76"/>
      <w:bookmarkEnd w:id="77"/>
    </w:p>
    <w:p w14:paraId="652FF90F" w14:textId="77777777" w:rsidR="00770C37" w:rsidRPr="008324B7" w:rsidRDefault="00770C37" w:rsidP="00770C37">
      <w:pPr>
        <w:pStyle w:val="Masqu"/>
        <w:rPr>
          <w:lang w:val="en-US"/>
        </w:rPr>
      </w:pPr>
      <w:r w:rsidRPr="008324B7">
        <w:rPr>
          <w:lang w:val="en-US"/>
        </w:rPr>
        <w:t>This paragraph shall specify the requirements, if any, regarding computer software that must be used by, or incorporated into, the CSCI. Examples include operating systems, database management systems, communications/ network software, utility software, input and equipment simulators, test software, and manufacturing software. The correct nomenclature, version, and documentation references of each such software item shall be provided.</w:t>
      </w:r>
    </w:p>
    <w:p w14:paraId="58332F5D" w14:textId="77777777" w:rsidR="00D86AEC" w:rsidRPr="0099334A" w:rsidRDefault="00D86AEC" w:rsidP="00D86AEC">
      <w:r w:rsidRPr="0099334A">
        <w:lastRenderedPageBreak/>
        <w:t>Sans objet.</w:t>
      </w:r>
    </w:p>
    <w:p w14:paraId="7C72B2C6" w14:textId="77777777" w:rsidR="00770C37" w:rsidRPr="0099334A" w:rsidRDefault="00770C37" w:rsidP="00770C37">
      <w:pPr>
        <w:pStyle w:val="Titre3"/>
        <w:numPr>
          <w:ilvl w:val="2"/>
          <w:numId w:val="1"/>
        </w:numPr>
      </w:pPr>
      <w:bookmarkStart w:id="78" w:name="_Toc2617869"/>
      <w:bookmarkStart w:id="79" w:name="_Toc167723071"/>
      <w:r w:rsidRPr="0099334A">
        <w:t>Moyens de communication</w:t>
      </w:r>
      <w:bookmarkEnd w:id="78"/>
      <w:bookmarkEnd w:id="79"/>
    </w:p>
    <w:p w14:paraId="57415F92" w14:textId="77777777" w:rsidR="00770C37" w:rsidRPr="008324B7" w:rsidRDefault="00770C37" w:rsidP="00770C37">
      <w:pPr>
        <w:pStyle w:val="Masqu"/>
        <w:rPr>
          <w:lang w:val="en-US"/>
        </w:rPr>
      </w:pPr>
      <w:r w:rsidRPr="008324B7">
        <w:rPr>
          <w:lang w:val="en-US"/>
        </w:rPr>
        <w:t>This paragraph shall specify the additional requirements, if any, concerning the computer communications that must be used by the CSCI. Examples include geographic locations to be linked; configuration and network topology; transmission techniques; data transfer rates; gateways; required system use times; type and volume of data to be transmitted/received; time boundaries for transmission/reception/response; peak volumes of data; and diagnostic features.</w:t>
      </w:r>
    </w:p>
    <w:p w14:paraId="60EF9ADC" w14:textId="77777777" w:rsidR="00D86AEC" w:rsidRPr="0099334A" w:rsidRDefault="00D86AEC" w:rsidP="00D86AEC">
      <w:r w:rsidRPr="0099334A">
        <w:t>Sans objet.</w:t>
      </w:r>
    </w:p>
    <w:p w14:paraId="01FC57CF" w14:textId="77777777" w:rsidR="00770C37" w:rsidRPr="0099334A" w:rsidRDefault="00770C37" w:rsidP="00770C37">
      <w:pPr>
        <w:pStyle w:val="Titre2"/>
        <w:numPr>
          <w:ilvl w:val="1"/>
          <w:numId w:val="1"/>
        </w:numPr>
      </w:pPr>
      <w:bookmarkStart w:id="80" w:name="_Toc2617870"/>
      <w:bookmarkStart w:id="81" w:name="_Toc167723072"/>
      <w:r w:rsidRPr="0099334A">
        <w:t>Qualité</w:t>
      </w:r>
      <w:bookmarkEnd w:id="80"/>
      <w:bookmarkEnd w:id="81"/>
    </w:p>
    <w:p w14:paraId="48C145AA" w14:textId="77777777" w:rsidR="00770C37" w:rsidRPr="008324B7" w:rsidRDefault="00770C37" w:rsidP="00770C37">
      <w:pPr>
        <w:pStyle w:val="Masqu"/>
        <w:rPr>
          <w:lang w:val="en-US"/>
        </w:rPr>
      </w:pPr>
      <w:r w:rsidRPr="008324B7">
        <w:rPr>
          <w:lang w:val="en-US"/>
        </w:rPr>
        <w:t>This paragraph shall specify the CSCI requirements, if any, concerned with software quality factors identified in the contract or derived from a higher level specification. Examples include quantitative requirements regarding CSCI functionality (the ability to perform all required functions), reliability (the ability to perform with correct, consistent results), maintainability (the ability to be easily corrected), availability (the ability to be accessed and operated when needed), flexibility (the ability to be easily adapted to changing requirements), portability (the ability to be easily modified for a new environment), reusability (the ability to be used in multiple applications), testability (the ability to be easily and thoroughly tested), usability (the ability to be easily learned and used), and other attributes.</w:t>
      </w:r>
    </w:p>
    <w:p w14:paraId="210952E3" w14:textId="3F097B13" w:rsidR="00D86AEC" w:rsidRPr="0099334A" w:rsidRDefault="00D86AEC" w:rsidP="00D86AEC">
      <w:r w:rsidRPr="0099334A">
        <w:t>Sans objet.</w:t>
      </w:r>
    </w:p>
    <w:p w14:paraId="399A5DB5" w14:textId="77777777" w:rsidR="00770C37" w:rsidRPr="0099334A" w:rsidRDefault="00770C37" w:rsidP="00770C37">
      <w:pPr>
        <w:pStyle w:val="Titre2"/>
        <w:numPr>
          <w:ilvl w:val="1"/>
          <w:numId w:val="1"/>
        </w:numPr>
      </w:pPr>
      <w:bookmarkStart w:id="82" w:name="_Toc2617871"/>
      <w:bookmarkStart w:id="83" w:name="_Toc167723073"/>
      <w:r w:rsidRPr="0099334A">
        <w:t>Contraintes de conception</w:t>
      </w:r>
      <w:bookmarkEnd w:id="82"/>
      <w:bookmarkEnd w:id="83"/>
    </w:p>
    <w:p w14:paraId="7209B627" w14:textId="77777777" w:rsidR="00770C37" w:rsidRPr="008324B7" w:rsidRDefault="00770C37" w:rsidP="00770C37">
      <w:pPr>
        <w:pStyle w:val="Masqu"/>
        <w:rPr>
          <w:lang w:val="en-US"/>
        </w:rPr>
      </w:pPr>
      <w:r w:rsidRPr="008324B7">
        <w:rPr>
          <w:lang w:val="en-US"/>
        </w:rPr>
        <w:t xml:space="preserve">This paragraph shall specify the requirements, if any, that constrain the design and implementation of the CSCI. These requirements may be specified by reference to appropriate commercial or military standards and specifications. Examples include requirements concerning: </w:t>
      </w:r>
    </w:p>
    <w:p w14:paraId="799DE85B" w14:textId="77777777" w:rsidR="00770C37" w:rsidRPr="008324B7" w:rsidRDefault="00770C37" w:rsidP="00770C37">
      <w:pPr>
        <w:pStyle w:val="Masqu"/>
        <w:rPr>
          <w:lang w:val="en-US"/>
        </w:rPr>
      </w:pPr>
      <w:r w:rsidRPr="008324B7">
        <w:rPr>
          <w:lang w:val="en-US"/>
        </w:rPr>
        <w:t xml:space="preserve">a. Use of a particular CSCI architecture or requirements on the architecture, such as required databases or other software units; use of standard, military, or existing components; or use of Government/acquirer-furnished property (equipment, information, or software) </w:t>
      </w:r>
    </w:p>
    <w:p w14:paraId="39E7E45E" w14:textId="77777777" w:rsidR="00770C37" w:rsidRPr="008324B7" w:rsidRDefault="00770C37" w:rsidP="00770C37">
      <w:pPr>
        <w:pStyle w:val="Masqu"/>
        <w:rPr>
          <w:lang w:val="en-US"/>
        </w:rPr>
      </w:pPr>
      <w:r w:rsidRPr="008324B7">
        <w:rPr>
          <w:lang w:val="en-US"/>
        </w:rPr>
        <w:t xml:space="preserve">b. Use of particular design or implementation standards; use of particular data standards; use of a particular programming language </w:t>
      </w:r>
    </w:p>
    <w:p w14:paraId="1030C6FD" w14:textId="77777777" w:rsidR="00770C37" w:rsidRPr="008324B7" w:rsidRDefault="00770C37" w:rsidP="00770C37">
      <w:pPr>
        <w:pStyle w:val="Masqu"/>
        <w:rPr>
          <w:lang w:val="en-US"/>
        </w:rPr>
      </w:pPr>
      <w:r w:rsidRPr="008324B7">
        <w:rPr>
          <w:lang w:val="en-US"/>
        </w:rPr>
        <w:t>c. Flexibility and expandability that must be provided to support anticipated areas of growth or changes in technology, threat, or mission</w:t>
      </w:r>
    </w:p>
    <w:p w14:paraId="39716D07" w14:textId="77777777" w:rsidR="007C0C85" w:rsidRPr="0099334A" w:rsidRDefault="007C0C85" w:rsidP="007C0C85">
      <w:pPr>
        <w:pStyle w:val="Exigence"/>
        <w:rPr>
          <w:lang w:val="fr-FR"/>
        </w:rPr>
      </w:pPr>
      <w:r w:rsidRPr="0099334A">
        <w:rPr>
          <w:lang w:val="fr-FR"/>
        </w:rPr>
        <w:t>STB-BDT-ASRP-2</w:t>
      </w:r>
    </w:p>
    <w:p w14:paraId="4F708A8C" w14:textId="77777777" w:rsidR="007C0C85" w:rsidRPr="0099334A" w:rsidRDefault="007C0C85" w:rsidP="007C0C85">
      <w:pPr>
        <w:pStyle w:val="Titreexigence"/>
      </w:pPr>
      <w:r w:rsidRPr="0099334A">
        <w:t>Titre :</w:t>
      </w:r>
    </w:p>
    <w:p w14:paraId="674A15AF" w14:textId="2A1CEC4A" w:rsidR="007C0C85" w:rsidRPr="0099334A" w:rsidRDefault="007C0C85" w:rsidP="00AF09EC">
      <w:pPr>
        <w:pStyle w:val="TexteExigence"/>
      </w:pPr>
      <w:r w:rsidRPr="0099334A">
        <w:t>Le banc de test est programmé en PYTHON</w:t>
      </w:r>
      <w:r w:rsidR="00A26163" w:rsidRPr="0099334A">
        <w:t xml:space="preserve"> 12.</w:t>
      </w:r>
    </w:p>
    <w:p w14:paraId="202ECBCB" w14:textId="77777777" w:rsidR="007C0C85" w:rsidRPr="0099334A" w:rsidRDefault="007C0C85" w:rsidP="007C0C85">
      <w:pPr>
        <w:pStyle w:val="TraabilitIADT"/>
      </w:pPr>
      <w:r w:rsidRPr="0099334A">
        <w:t>Tag IADT : #Démonstration</w:t>
      </w:r>
    </w:p>
    <w:p w14:paraId="3E4CEFD5" w14:textId="77777777" w:rsidR="007C0C85" w:rsidRPr="0099334A" w:rsidRDefault="007C0C85" w:rsidP="007C0C85">
      <w:pPr>
        <w:pStyle w:val="TraabilitAmont"/>
      </w:pPr>
      <w:r w:rsidRPr="0099334A">
        <w:t>Tag Origine Exigence :</w:t>
      </w:r>
    </w:p>
    <w:p w14:paraId="289983FD" w14:textId="77777777" w:rsidR="007C0C85" w:rsidRPr="0099334A" w:rsidRDefault="007C0C85" w:rsidP="007C0C85">
      <w:pPr>
        <w:pStyle w:val="TraabilitSous-Ensemble"/>
        <w:rPr>
          <w:lang w:eastAsia="en-US"/>
        </w:rPr>
      </w:pPr>
      <w:r w:rsidRPr="0099334A">
        <w:rPr>
          <w:lang w:eastAsia="en-US"/>
        </w:rPr>
        <w:t>Tag Sous-Ensemble :</w:t>
      </w:r>
    </w:p>
    <w:p w14:paraId="246950F0" w14:textId="77777777" w:rsidR="007C0C85" w:rsidRPr="0099334A" w:rsidRDefault="007C0C85" w:rsidP="007C0C85">
      <w:pPr>
        <w:pStyle w:val="TraabilitTest"/>
        <w:rPr>
          <w:lang w:eastAsia="en-US"/>
        </w:rPr>
      </w:pPr>
      <w:r w:rsidRPr="0099334A">
        <w:rPr>
          <w:lang w:eastAsia="en-US"/>
        </w:rPr>
        <w:t>Tag Fiche de test :</w:t>
      </w:r>
    </w:p>
    <w:p w14:paraId="7752BA5C" w14:textId="77777777" w:rsidR="007C0C85" w:rsidRPr="002F0E5A" w:rsidRDefault="007C0C85" w:rsidP="007C0C85">
      <w:pPr>
        <w:pStyle w:val="TraabilitAval"/>
        <w:rPr>
          <w:lang w:eastAsia="en-US"/>
        </w:rPr>
      </w:pPr>
      <w:r w:rsidRPr="0099334A">
        <w:rPr>
          <w:lang w:eastAsia="en-US"/>
        </w:rPr>
        <w:t xml:space="preserve">Tag </w:t>
      </w:r>
      <w:r w:rsidRPr="002F0E5A">
        <w:rPr>
          <w:lang w:eastAsia="en-US"/>
        </w:rPr>
        <w:t>Destination Exigence :</w:t>
      </w:r>
    </w:p>
    <w:p w14:paraId="7566195F" w14:textId="77777777" w:rsidR="007C0C85" w:rsidRPr="002F0E5A" w:rsidRDefault="007C0C85" w:rsidP="007C0C85">
      <w:pPr>
        <w:pStyle w:val="Exigence"/>
        <w:rPr>
          <w:lang w:val="fr-FR"/>
        </w:rPr>
      </w:pPr>
      <w:r w:rsidRPr="002F0E5A">
        <w:rPr>
          <w:lang w:val="fr-FR"/>
        </w:rPr>
        <w:t>STB-BDT-ASRP-2</w:t>
      </w:r>
    </w:p>
    <w:p w14:paraId="68E857C8" w14:textId="77777777" w:rsidR="007C0C85" w:rsidRPr="002F0E5A" w:rsidRDefault="007C0C85" w:rsidP="007C0C85">
      <w:pPr>
        <w:pStyle w:val="Titreexigence"/>
      </w:pPr>
      <w:r w:rsidRPr="002F0E5A">
        <w:t>Titre :</w:t>
      </w:r>
    </w:p>
    <w:p w14:paraId="347C80AE" w14:textId="1FEC43FC" w:rsidR="007C0C85" w:rsidRPr="002F0E5A" w:rsidRDefault="007C0C85" w:rsidP="00AF09EC">
      <w:pPr>
        <w:pStyle w:val="TexteExigence"/>
      </w:pPr>
      <w:r w:rsidRPr="002F0E5A">
        <w:t>L’IHM du banc de test est tout en français.</w:t>
      </w:r>
    </w:p>
    <w:p w14:paraId="276151B4" w14:textId="77777777" w:rsidR="007C0C85" w:rsidRPr="002F0E5A" w:rsidRDefault="007C0C85" w:rsidP="007C0C85">
      <w:pPr>
        <w:pStyle w:val="TraabilitIADT"/>
      </w:pPr>
      <w:r w:rsidRPr="002F0E5A">
        <w:t>Tag IADT : #Démonstration</w:t>
      </w:r>
    </w:p>
    <w:p w14:paraId="5B882C99" w14:textId="77777777" w:rsidR="007C0C85" w:rsidRPr="0099334A" w:rsidRDefault="007C0C85" w:rsidP="007C0C85">
      <w:pPr>
        <w:pStyle w:val="TraabilitAmont"/>
      </w:pPr>
      <w:r w:rsidRPr="002F0E5A">
        <w:t>Tag Origine Exigence :</w:t>
      </w:r>
    </w:p>
    <w:p w14:paraId="1223CAFE" w14:textId="77777777" w:rsidR="007C0C85" w:rsidRPr="0099334A" w:rsidRDefault="007C0C85" w:rsidP="007C0C85">
      <w:pPr>
        <w:pStyle w:val="TraabilitSous-Ensemble"/>
        <w:rPr>
          <w:lang w:eastAsia="en-US"/>
        </w:rPr>
      </w:pPr>
      <w:r w:rsidRPr="0099334A">
        <w:rPr>
          <w:lang w:eastAsia="en-US"/>
        </w:rPr>
        <w:t>Tag Sous-Ensemble :</w:t>
      </w:r>
    </w:p>
    <w:p w14:paraId="022F2AD9" w14:textId="77777777" w:rsidR="007C0C85" w:rsidRPr="0099334A" w:rsidRDefault="007C0C85" w:rsidP="007C0C85">
      <w:pPr>
        <w:pStyle w:val="TraabilitTest"/>
        <w:rPr>
          <w:lang w:eastAsia="en-US"/>
        </w:rPr>
      </w:pPr>
      <w:r w:rsidRPr="0099334A">
        <w:rPr>
          <w:lang w:eastAsia="en-US"/>
        </w:rPr>
        <w:t>Tag Fiche de test :</w:t>
      </w:r>
    </w:p>
    <w:p w14:paraId="668B7FA0" w14:textId="77777777" w:rsidR="007C0C85" w:rsidRPr="0099334A" w:rsidRDefault="007C0C85" w:rsidP="007C0C85">
      <w:pPr>
        <w:pStyle w:val="TraabilitAval"/>
        <w:rPr>
          <w:lang w:eastAsia="en-US"/>
        </w:rPr>
      </w:pPr>
      <w:r w:rsidRPr="0099334A">
        <w:rPr>
          <w:lang w:eastAsia="en-US"/>
        </w:rPr>
        <w:t>Tag Destination Exigence :</w:t>
      </w:r>
    </w:p>
    <w:p w14:paraId="3A4E8D69" w14:textId="77777777" w:rsidR="00770C37" w:rsidRPr="0099334A" w:rsidRDefault="00770C37" w:rsidP="00770C37">
      <w:pPr>
        <w:pStyle w:val="Titre2"/>
        <w:numPr>
          <w:ilvl w:val="1"/>
          <w:numId w:val="1"/>
        </w:numPr>
      </w:pPr>
      <w:bookmarkStart w:id="84" w:name="_Toc2617872"/>
      <w:bookmarkStart w:id="85" w:name="_Toc167723074"/>
      <w:r w:rsidRPr="0099334A">
        <w:t>Personnel</w:t>
      </w:r>
      <w:bookmarkEnd w:id="84"/>
      <w:bookmarkEnd w:id="85"/>
      <w:r w:rsidRPr="0099334A">
        <w:t xml:space="preserve"> </w:t>
      </w:r>
    </w:p>
    <w:p w14:paraId="7293C324" w14:textId="77777777" w:rsidR="00770C37" w:rsidRPr="008324B7" w:rsidRDefault="00770C37" w:rsidP="00770C37">
      <w:pPr>
        <w:pStyle w:val="Masqu"/>
        <w:rPr>
          <w:lang w:val="en-US"/>
        </w:rPr>
      </w:pPr>
      <w:r w:rsidRPr="008324B7">
        <w:rPr>
          <w:lang w:val="en-US"/>
        </w:rPr>
        <w:t xml:space="preserve">This paragraph shall specify the CSCI requirements, if any, included to accommodate the number, skill levels, duty cycles, training needs, or other information about the personnel who will use or support the CSCI. Examples include requirements for number of simultaneous users and for built-in help or training </w:t>
      </w:r>
      <w:r w:rsidRPr="008324B7">
        <w:rPr>
          <w:lang w:val="en-US"/>
        </w:rPr>
        <w:lastRenderedPageBreak/>
        <w:t>features. Also included shall be the human factors engineering requirements, if any, imposed on the CSCI. These requirements shall include, as applicable, considerations for the capabilities and limitations of humans; foreseeable human errors under both normal and extreme conditions; and specific areas where the effects of human error would be particularly serious. Examples include requirements for color and duration of error messages, physical placement of critical indicators or keys, and use of auditory signals.</w:t>
      </w:r>
    </w:p>
    <w:p w14:paraId="67CA231F" w14:textId="77777777" w:rsidR="00D86AEC" w:rsidRPr="0099334A" w:rsidRDefault="00D86AEC" w:rsidP="00D86AEC">
      <w:r w:rsidRPr="0099334A">
        <w:t>Sans objet.</w:t>
      </w:r>
    </w:p>
    <w:p w14:paraId="29B23FA7" w14:textId="77777777" w:rsidR="00770C37" w:rsidRPr="0099334A" w:rsidRDefault="00770C37" w:rsidP="00770C37">
      <w:pPr>
        <w:pStyle w:val="Titre2"/>
        <w:numPr>
          <w:ilvl w:val="1"/>
          <w:numId w:val="1"/>
        </w:numPr>
      </w:pPr>
      <w:bookmarkStart w:id="86" w:name="_Toc2617873"/>
      <w:bookmarkStart w:id="87" w:name="_Toc167723075"/>
      <w:r w:rsidRPr="0099334A">
        <w:t>Formation</w:t>
      </w:r>
      <w:bookmarkEnd w:id="86"/>
      <w:bookmarkEnd w:id="87"/>
    </w:p>
    <w:p w14:paraId="3640C202" w14:textId="77777777" w:rsidR="00770C37" w:rsidRPr="008324B7" w:rsidRDefault="00770C37" w:rsidP="00770C37">
      <w:pPr>
        <w:pStyle w:val="Masqu"/>
        <w:rPr>
          <w:lang w:val="en-US"/>
        </w:rPr>
      </w:pPr>
      <w:r w:rsidRPr="008324B7">
        <w:rPr>
          <w:lang w:val="en-US"/>
        </w:rPr>
        <w:t>This paragraph shall specify the CSCI requirements, if any, pertaining to training. Examples include training software to be included in the CSCI.</w:t>
      </w:r>
    </w:p>
    <w:p w14:paraId="16861923" w14:textId="77777777" w:rsidR="00D86AEC" w:rsidRPr="0099334A" w:rsidRDefault="00D86AEC" w:rsidP="00D86AEC">
      <w:r w:rsidRPr="0099334A">
        <w:t>Sans objet.</w:t>
      </w:r>
    </w:p>
    <w:p w14:paraId="6D5FA67C" w14:textId="77777777" w:rsidR="00770C37" w:rsidRPr="0099334A" w:rsidRDefault="00770C37" w:rsidP="00770C37">
      <w:pPr>
        <w:pStyle w:val="Titre2"/>
        <w:numPr>
          <w:ilvl w:val="1"/>
          <w:numId w:val="1"/>
        </w:numPr>
      </w:pPr>
      <w:bookmarkStart w:id="88" w:name="_Toc2617874"/>
      <w:bookmarkStart w:id="89" w:name="_Toc167723076"/>
      <w:r w:rsidRPr="0099334A">
        <w:t>Logistique</w:t>
      </w:r>
      <w:bookmarkEnd w:id="88"/>
      <w:bookmarkEnd w:id="89"/>
    </w:p>
    <w:p w14:paraId="0982C222" w14:textId="77777777" w:rsidR="00770C37" w:rsidRPr="008324B7" w:rsidRDefault="00770C37" w:rsidP="00770C37">
      <w:pPr>
        <w:pStyle w:val="Masqu"/>
        <w:rPr>
          <w:lang w:val="en-US"/>
        </w:rPr>
      </w:pPr>
      <w:r w:rsidRPr="008324B7">
        <w:rPr>
          <w:lang w:val="en-US"/>
        </w:rPr>
        <w:t>This paragraph shall specify the CSCI requirements, if any, concerned with logistics considerations. These considerations may include: system maintenance, software support, system transportation modes, supply-system requirements, impact on existing facilities, and impact on existing equipment.</w:t>
      </w:r>
    </w:p>
    <w:p w14:paraId="5DE1D8FD" w14:textId="77777777" w:rsidR="00D86AEC" w:rsidRPr="0099334A" w:rsidRDefault="00D86AEC" w:rsidP="00D86AEC">
      <w:r w:rsidRPr="0099334A">
        <w:t>Sans objet.</w:t>
      </w:r>
    </w:p>
    <w:p w14:paraId="785E5928" w14:textId="77777777" w:rsidR="00770C37" w:rsidRPr="0099334A" w:rsidRDefault="00770C37" w:rsidP="00770C37">
      <w:pPr>
        <w:pStyle w:val="Titre2"/>
        <w:numPr>
          <w:ilvl w:val="1"/>
          <w:numId w:val="1"/>
        </w:numPr>
      </w:pPr>
      <w:bookmarkStart w:id="90" w:name="_Toc2617875"/>
      <w:bookmarkStart w:id="91" w:name="_Toc167723077"/>
      <w:r w:rsidRPr="0099334A">
        <w:t>Autres</w:t>
      </w:r>
      <w:bookmarkEnd w:id="90"/>
      <w:bookmarkEnd w:id="91"/>
    </w:p>
    <w:p w14:paraId="568F4652" w14:textId="77777777" w:rsidR="00770C37" w:rsidRPr="008324B7" w:rsidRDefault="00770C37" w:rsidP="00770C37">
      <w:pPr>
        <w:pStyle w:val="Masqu"/>
        <w:rPr>
          <w:lang w:val="en-US"/>
        </w:rPr>
      </w:pPr>
      <w:r w:rsidRPr="008324B7">
        <w:rPr>
          <w:lang w:val="en-US"/>
        </w:rPr>
        <w:t>This paragraph shall specify additional CSCI requirements, if any, not covered in the previous paragraphs.</w:t>
      </w:r>
    </w:p>
    <w:p w14:paraId="1F4D48DB" w14:textId="77777777" w:rsidR="00D86AEC" w:rsidRPr="0099334A" w:rsidRDefault="00D86AEC" w:rsidP="00D86AEC">
      <w:r w:rsidRPr="0099334A">
        <w:t>Sans objet.</w:t>
      </w:r>
    </w:p>
    <w:p w14:paraId="51899C1E" w14:textId="77777777" w:rsidR="00770C37" w:rsidRPr="0099334A" w:rsidRDefault="00770C37" w:rsidP="00770C37">
      <w:pPr>
        <w:pStyle w:val="Titre2"/>
        <w:numPr>
          <w:ilvl w:val="1"/>
          <w:numId w:val="1"/>
        </w:numPr>
      </w:pPr>
      <w:bookmarkStart w:id="92" w:name="_Toc2617876"/>
      <w:bookmarkStart w:id="93" w:name="_Toc167723078"/>
      <w:r w:rsidRPr="0099334A">
        <w:t>Packaging</w:t>
      </w:r>
      <w:bookmarkEnd w:id="92"/>
      <w:bookmarkEnd w:id="93"/>
    </w:p>
    <w:p w14:paraId="27370D0E" w14:textId="77777777" w:rsidR="00770C37" w:rsidRPr="008324B7" w:rsidRDefault="00770C37" w:rsidP="00770C37">
      <w:pPr>
        <w:pStyle w:val="Masqu"/>
        <w:rPr>
          <w:lang w:val="en-US"/>
        </w:rPr>
      </w:pPr>
      <w:r w:rsidRPr="008324B7">
        <w:rPr>
          <w:lang w:val="en-US"/>
        </w:rPr>
        <w:t>This section shall specify the requirements, if any, for packaging, labeling, and handling the CSCI for delivery (for example, delivery on 8 track magnetic tape labelled and packaged in a certain way). Applicable military specifications and standards may be referenced if appropriate.</w:t>
      </w:r>
    </w:p>
    <w:p w14:paraId="5EEA783B" w14:textId="77777777" w:rsidR="00D86AEC" w:rsidRPr="0099334A" w:rsidRDefault="00D86AEC" w:rsidP="00D86AEC">
      <w:pPr>
        <w:pStyle w:val="Exigence"/>
        <w:rPr>
          <w:lang w:val="fr-FR"/>
        </w:rPr>
      </w:pPr>
      <w:r w:rsidRPr="0099334A">
        <w:rPr>
          <w:lang w:val="fr-FR"/>
        </w:rPr>
        <w:t>STB-BDT-ASRP-35</w:t>
      </w:r>
    </w:p>
    <w:p w14:paraId="64134B98" w14:textId="77777777" w:rsidR="00D86AEC" w:rsidRPr="0099334A" w:rsidRDefault="00D86AEC" w:rsidP="00D86AEC">
      <w:pPr>
        <w:pStyle w:val="Titreexigence"/>
      </w:pPr>
      <w:r w:rsidRPr="0099334A">
        <w:t>Titre :</w:t>
      </w:r>
    </w:p>
    <w:p w14:paraId="5347F017" w14:textId="77777777" w:rsidR="00D86AEC" w:rsidRPr="0099334A" w:rsidRDefault="00D86AEC" w:rsidP="00D86AEC">
      <w:pPr>
        <w:pStyle w:val="TexteExigence"/>
      </w:pPr>
      <w:r w:rsidRPr="0099334A">
        <w:t>Le logiciel Banc de test est livré sous forme :</w:t>
      </w:r>
    </w:p>
    <w:p w14:paraId="09D29573" w14:textId="77777777" w:rsidR="00D86AEC" w:rsidRPr="0099334A" w:rsidRDefault="00D86AEC" w:rsidP="00D86AEC">
      <w:pPr>
        <w:pStyle w:val="TexteExigence"/>
        <w:numPr>
          <w:ilvl w:val="0"/>
          <w:numId w:val="29"/>
        </w:numPr>
      </w:pPr>
      <w:proofErr w:type="gramStart"/>
      <w:r w:rsidRPr="0099334A">
        <w:t>de</w:t>
      </w:r>
      <w:proofErr w:type="gramEnd"/>
      <w:r w:rsidRPr="0099334A">
        <w:t xml:space="preserve"> paquet .deb pour Linux,</w:t>
      </w:r>
    </w:p>
    <w:p w14:paraId="6EBC1040" w14:textId="77777777" w:rsidR="00D86AEC" w:rsidRPr="0099334A" w:rsidRDefault="00D86AEC" w:rsidP="00D86AEC">
      <w:pPr>
        <w:pStyle w:val="TexteExigence"/>
        <w:numPr>
          <w:ilvl w:val="0"/>
          <w:numId w:val="29"/>
        </w:numPr>
      </w:pPr>
      <w:r w:rsidRPr="0099334A">
        <w:t>setup.exe pour Windows.</w:t>
      </w:r>
    </w:p>
    <w:p w14:paraId="3FC85F49" w14:textId="77777777" w:rsidR="00D86AEC" w:rsidRPr="0099334A" w:rsidRDefault="00D86AEC" w:rsidP="00D86AEC">
      <w:pPr>
        <w:pStyle w:val="TraabilitIADT"/>
      </w:pPr>
      <w:r w:rsidRPr="0099334A">
        <w:t>Tag IADT : #Inspection</w:t>
      </w:r>
    </w:p>
    <w:p w14:paraId="04FC4D10" w14:textId="1BF9873F" w:rsidR="00D86AEC" w:rsidRPr="0099334A" w:rsidRDefault="00D86AEC" w:rsidP="00D86AEC">
      <w:pPr>
        <w:pStyle w:val="TraabilitAmont"/>
      </w:pPr>
      <w:r w:rsidRPr="0099334A">
        <w:t xml:space="preserve">Tag Origine Exigence : </w:t>
      </w:r>
    </w:p>
    <w:p w14:paraId="5E25149C" w14:textId="77777777" w:rsidR="00D86AEC" w:rsidRPr="0099334A" w:rsidRDefault="00D86AEC" w:rsidP="00D86AEC">
      <w:pPr>
        <w:pStyle w:val="TraabilitSous-Ensemble"/>
        <w:rPr>
          <w:lang w:eastAsia="en-US"/>
        </w:rPr>
      </w:pPr>
      <w:r w:rsidRPr="0099334A">
        <w:rPr>
          <w:lang w:eastAsia="en-US"/>
        </w:rPr>
        <w:t>Tag Sous-Ensemble : MINI_X, MASSIF</w:t>
      </w:r>
    </w:p>
    <w:p w14:paraId="4F948E8C" w14:textId="5ED181CD" w:rsidR="00D86AEC" w:rsidRPr="0099334A" w:rsidRDefault="00D86AEC" w:rsidP="00D86AEC">
      <w:pPr>
        <w:pStyle w:val="TraabilitTest"/>
        <w:rPr>
          <w:lang w:eastAsia="en-US"/>
        </w:rPr>
      </w:pPr>
      <w:r w:rsidRPr="0099334A">
        <w:rPr>
          <w:lang w:eastAsia="en-US"/>
        </w:rPr>
        <w:t>Tag Fiche de test :</w:t>
      </w:r>
      <w:r w:rsidRPr="0099334A">
        <w:t xml:space="preserve"> </w:t>
      </w:r>
    </w:p>
    <w:p w14:paraId="112D5D97" w14:textId="77777777" w:rsidR="00D86AEC" w:rsidRPr="0099334A" w:rsidRDefault="00D86AEC" w:rsidP="00D86AEC">
      <w:pPr>
        <w:pStyle w:val="TraabilitAval"/>
        <w:rPr>
          <w:lang w:eastAsia="en-US"/>
        </w:rPr>
      </w:pPr>
      <w:r w:rsidRPr="0099334A">
        <w:rPr>
          <w:lang w:eastAsia="en-US"/>
        </w:rPr>
        <w:t xml:space="preserve">Tag Destination Exigence : </w:t>
      </w:r>
    </w:p>
    <w:p w14:paraId="146C1D56" w14:textId="77777777" w:rsidR="00D86AEC" w:rsidRPr="0099334A" w:rsidRDefault="00D86AEC" w:rsidP="00D86AEC">
      <w:pPr>
        <w:pStyle w:val="Exigence"/>
        <w:rPr>
          <w:lang w:val="fr-FR"/>
        </w:rPr>
      </w:pPr>
      <w:r w:rsidRPr="0099334A">
        <w:rPr>
          <w:lang w:val="fr-FR"/>
        </w:rPr>
        <w:t>STB-BDT-ASRP-35</w:t>
      </w:r>
    </w:p>
    <w:p w14:paraId="12AE178E" w14:textId="77777777" w:rsidR="00D86AEC" w:rsidRPr="0099334A" w:rsidRDefault="00D86AEC" w:rsidP="00D86AEC">
      <w:pPr>
        <w:pStyle w:val="Titreexigence"/>
      </w:pPr>
      <w:r w:rsidRPr="0099334A">
        <w:t>Titre :</w:t>
      </w:r>
    </w:p>
    <w:p w14:paraId="3BCA559D" w14:textId="77777777" w:rsidR="00D86AEC" w:rsidRPr="0099334A" w:rsidRDefault="00D86AEC" w:rsidP="00D86AEC">
      <w:pPr>
        <w:pStyle w:val="TexteExigence"/>
      </w:pPr>
      <w:r w:rsidRPr="0099334A">
        <w:t>La livraison du logiciel Banc de test est livré dans un exécutable compilé englobant les modules dépendants.</w:t>
      </w:r>
    </w:p>
    <w:p w14:paraId="5C433642" w14:textId="77777777" w:rsidR="00D86AEC" w:rsidRPr="0099334A" w:rsidRDefault="00D86AEC" w:rsidP="00D86AEC">
      <w:pPr>
        <w:pStyle w:val="TraabilitIADT"/>
      </w:pPr>
      <w:r w:rsidRPr="0099334A">
        <w:t>Tag IADT : #Inspection</w:t>
      </w:r>
    </w:p>
    <w:p w14:paraId="19857418" w14:textId="6431DF1B" w:rsidR="00D86AEC" w:rsidRPr="0099334A" w:rsidRDefault="00D86AEC" w:rsidP="00D86AEC">
      <w:pPr>
        <w:pStyle w:val="TraabilitAmont"/>
      </w:pPr>
      <w:r w:rsidRPr="0099334A">
        <w:t xml:space="preserve">Tag Origine Exigence : </w:t>
      </w:r>
    </w:p>
    <w:p w14:paraId="2FC388B3" w14:textId="77777777" w:rsidR="00D86AEC" w:rsidRPr="0099334A" w:rsidRDefault="00D86AEC" w:rsidP="00D86AEC">
      <w:pPr>
        <w:pStyle w:val="TraabilitSous-Ensemble"/>
        <w:rPr>
          <w:lang w:eastAsia="en-US"/>
        </w:rPr>
      </w:pPr>
      <w:r w:rsidRPr="0099334A">
        <w:rPr>
          <w:lang w:eastAsia="en-US"/>
        </w:rPr>
        <w:t>Tag Sous-Ensemble : MINI_X, MASSIF</w:t>
      </w:r>
    </w:p>
    <w:p w14:paraId="7B5FF58B" w14:textId="0A0A2A85" w:rsidR="00D86AEC" w:rsidRPr="0099334A" w:rsidRDefault="00D86AEC" w:rsidP="00D86AEC">
      <w:pPr>
        <w:pStyle w:val="TraabilitTest"/>
        <w:rPr>
          <w:lang w:eastAsia="en-US"/>
        </w:rPr>
      </w:pPr>
      <w:r w:rsidRPr="0099334A">
        <w:rPr>
          <w:lang w:eastAsia="en-US"/>
        </w:rPr>
        <w:t>Tag Fiche de test :</w:t>
      </w:r>
      <w:r w:rsidRPr="0099334A">
        <w:t xml:space="preserve"> </w:t>
      </w:r>
    </w:p>
    <w:p w14:paraId="2B5BD061" w14:textId="77777777" w:rsidR="00D86AEC" w:rsidRPr="0099334A" w:rsidRDefault="00D86AEC" w:rsidP="00D86AEC">
      <w:pPr>
        <w:pStyle w:val="TraabilitAval"/>
        <w:rPr>
          <w:lang w:eastAsia="en-US"/>
        </w:rPr>
      </w:pPr>
      <w:r w:rsidRPr="0099334A">
        <w:rPr>
          <w:lang w:eastAsia="en-US"/>
        </w:rPr>
        <w:t xml:space="preserve">Tag Destination Exigence : </w:t>
      </w:r>
    </w:p>
    <w:p w14:paraId="05FCA9FB" w14:textId="77777777" w:rsidR="00770C37" w:rsidRPr="0099334A" w:rsidRDefault="00770C37" w:rsidP="00770C37">
      <w:pPr>
        <w:pStyle w:val="Titre2"/>
        <w:numPr>
          <w:ilvl w:val="1"/>
          <w:numId w:val="1"/>
        </w:numPr>
      </w:pPr>
      <w:bookmarkStart w:id="94" w:name="_Toc2617877"/>
      <w:bookmarkStart w:id="95" w:name="_Toc167723079"/>
      <w:r w:rsidRPr="0099334A">
        <w:t>Précédence et criticité des exigences</w:t>
      </w:r>
      <w:bookmarkEnd w:id="94"/>
      <w:bookmarkEnd w:id="95"/>
    </w:p>
    <w:p w14:paraId="4911B822" w14:textId="77777777" w:rsidR="00770C37" w:rsidRPr="008324B7" w:rsidRDefault="00770C37" w:rsidP="00770C37">
      <w:pPr>
        <w:pStyle w:val="Masqu"/>
        <w:rPr>
          <w:lang w:val="en-US"/>
        </w:rPr>
      </w:pPr>
      <w:r w:rsidRPr="008324B7">
        <w:rPr>
          <w:lang w:val="en-US"/>
        </w:rPr>
        <w:t>This paragraph shall specify, if applicable, the order of precedence, criticality, or assigned weights indicating the relative importance of the requirements in this specification. Examples include identifying those requirements deemed critical to safety, to security, or to privacy for purposes of singling them out for special treatment. If all requirements have equal weight, this paragraph shall so state.</w:t>
      </w:r>
    </w:p>
    <w:p w14:paraId="310140C8" w14:textId="77777777" w:rsidR="00D86AEC" w:rsidRPr="0099334A" w:rsidRDefault="00D86AEC" w:rsidP="00D86AEC">
      <w:r w:rsidRPr="0099334A">
        <w:lastRenderedPageBreak/>
        <w:t>Sans objet.</w:t>
      </w:r>
    </w:p>
    <w:p w14:paraId="47D1C1CC" w14:textId="77777777" w:rsidR="00770C37" w:rsidRPr="0099334A" w:rsidRDefault="00770C37" w:rsidP="00770C37">
      <w:pPr>
        <w:pStyle w:val="Titre1"/>
        <w:numPr>
          <w:ilvl w:val="0"/>
          <w:numId w:val="1"/>
        </w:numPr>
        <w:tabs>
          <w:tab w:val="clear" w:pos="1495"/>
          <w:tab w:val="num" w:pos="360"/>
        </w:tabs>
        <w:ind w:left="284"/>
      </w:pPr>
      <w:bookmarkStart w:id="96" w:name="_Toc75783681"/>
      <w:bookmarkStart w:id="97" w:name="_Toc167723080"/>
      <w:r w:rsidRPr="0099334A">
        <w:lastRenderedPageBreak/>
        <w:t>Méthodes de qualification</w:t>
      </w:r>
      <w:bookmarkEnd w:id="96"/>
      <w:bookmarkEnd w:id="97"/>
    </w:p>
    <w:p w14:paraId="550499F5" w14:textId="77777777" w:rsidR="00770C37" w:rsidRPr="008324B7" w:rsidRDefault="00770C37" w:rsidP="00770C37">
      <w:pPr>
        <w:pStyle w:val="Masqu"/>
        <w:rPr>
          <w:lang w:val="en-US"/>
        </w:rPr>
      </w:pPr>
      <w:r w:rsidRPr="008324B7">
        <w:rPr>
          <w:lang w:val="en-US"/>
        </w:rPr>
        <w:t xml:space="preserve">This section shall define a set of qualification methods and shall specify for each requirement in Section 3 the method(s) to be used to ensure that the requirement has been met. A table may be used to present this information, or each requirement in Section 3 may be annotated with the method(s) to be used. Qualification methods may include: </w:t>
      </w:r>
    </w:p>
    <w:p w14:paraId="2C932698" w14:textId="77777777" w:rsidR="00770C37" w:rsidRPr="008324B7" w:rsidRDefault="00770C37" w:rsidP="00770C37">
      <w:pPr>
        <w:pStyle w:val="Masqu"/>
        <w:rPr>
          <w:lang w:val="en-US"/>
        </w:rPr>
      </w:pPr>
      <w:r w:rsidRPr="008324B7">
        <w:rPr>
          <w:lang w:val="en-US"/>
        </w:rPr>
        <w:t xml:space="preserve">a. Demonstration: The operation of the CSCI, or a part of the CSCI, that relies on observable functional operation not requiring the use of instrumentation, special test equipment, or subsequent analysis. </w:t>
      </w:r>
    </w:p>
    <w:p w14:paraId="243C5FD9" w14:textId="77777777" w:rsidR="00770C37" w:rsidRPr="008324B7" w:rsidRDefault="00770C37" w:rsidP="00770C37">
      <w:pPr>
        <w:pStyle w:val="Masqu"/>
        <w:rPr>
          <w:lang w:val="en-US"/>
        </w:rPr>
      </w:pPr>
      <w:r w:rsidRPr="008324B7">
        <w:rPr>
          <w:lang w:val="en-US"/>
        </w:rPr>
        <w:t xml:space="preserve">b. Test: The operation of the CSCI, or a part of the CSCI, using instrumentation or other special test equipment to collect data for later analysis. </w:t>
      </w:r>
    </w:p>
    <w:p w14:paraId="3B35DE60" w14:textId="77777777" w:rsidR="00770C37" w:rsidRPr="008324B7" w:rsidRDefault="00770C37" w:rsidP="00770C37">
      <w:pPr>
        <w:pStyle w:val="Masqu"/>
        <w:rPr>
          <w:lang w:val="en-US"/>
        </w:rPr>
      </w:pPr>
      <w:r w:rsidRPr="008324B7">
        <w:rPr>
          <w:lang w:val="en-US"/>
        </w:rPr>
        <w:t xml:space="preserve">c. Analysis: The processing of accumulated data obtained from other qualification methods. Examples are reduction, interpretation, or extrapolation of test results. </w:t>
      </w:r>
    </w:p>
    <w:p w14:paraId="1CA0DAD9" w14:textId="77777777" w:rsidR="00770C37" w:rsidRPr="008324B7" w:rsidRDefault="00770C37" w:rsidP="00770C37">
      <w:pPr>
        <w:pStyle w:val="Masqu"/>
        <w:rPr>
          <w:lang w:val="en-US"/>
        </w:rPr>
      </w:pPr>
      <w:r w:rsidRPr="008324B7">
        <w:rPr>
          <w:lang w:val="en-US"/>
        </w:rPr>
        <w:t xml:space="preserve">d. Inspection: The visual examination of CSCI code, documentation, etc. </w:t>
      </w:r>
    </w:p>
    <w:p w14:paraId="61F885BB" w14:textId="77777777" w:rsidR="00770C37" w:rsidRPr="008324B7" w:rsidRDefault="00770C37" w:rsidP="00770C37">
      <w:pPr>
        <w:pStyle w:val="Masqu"/>
        <w:rPr>
          <w:lang w:val="en-US"/>
        </w:rPr>
      </w:pPr>
      <w:r w:rsidRPr="008324B7">
        <w:rPr>
          <w:lang w:val="en-US"/>
        </w:rPr>
        <w:t>e. Special qualification methods: Any special qualification methods for the CSCI, such as special tools, techniques, procedures, facilities, and acceptance limits.</w:t>
      </w:r>
    </w:p>
    <w:p w14:paraId="162F3B0A" w14:textId="77777777" w:rsidR="00770C37" w:rsidRPr="0099334A" w:rsidRDefault="00770C37" w:rsidP="00770C37">
      <w:pPr>
        <w:spacing w:after="0"/>
      </w:pPr>
      <w:r w:rsidRPr="0099334A">
        <w:t>La matrice de traçabilité résume les méthodes de qualification utilisées pour chaque exigence. Les méthodes de qualifications englobent :</w:t>
      </w:r>
    </w:p>
    <w:tbl>
      <w:tblPr>
        <w:tblStyle w:val="Listeclaire-Accent11"/>
        <w:tblW w:w="0" w:type="auto"/>
        <w:tblLook w:val="00A0" w:firstRow="1" w:lastRow="0" w:firstColumn="1" w:lastColumn="0" w:noHBand="0" w:noVBand="0"/>
      </w:tblPr>
      <w:tblGrid>
        <w:gridCol w:w="2400"/>
        <w:gridCol w:w="6652"/>
      </w:tblGrid>
      <w:tr w:rsidR="00770C37" w:rsidRPr="0099334A" w14:paraId="623CCB3F" w14:textId="77777777" w:rsidTr="00B508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Borders>
              <w:top w:val="single" w:sz="8" w:space="0" w:color="4F81BD"/>
              <w:left w:val="single" w:sz="8" w:space="0" w:color="4F81BD"/>
              <w:bottom w:val="nil"/>
              <w:right w:val="nil"/>
            </w:tcBorders>
            <w:hideMark/>
          </w:tcPr>
          <w:p w14:paraId="2CF8BBE3" w14:textId="77777777" w:rsidR="00770C37" w:rsidRPr="0099334A" w:rsidRDefault="00770C37" w:rsidP="00B50836">
            <w:pPr>
              <w:spacing w:after="0"/>
              <w:rPr>
                <w:lang w:val="fr-FR"/>
              </w:rPr>
            </w:pPr>
            <w:r w:rsidRPr="0099334A">
              <w:rPr>
                <w:lang w:val="fr-FR"/>
              </w:rPr>
              <w:t>Méthode</w:t>
            </w:r>
          </w:p>
        </w:tc>
        <w:tc>
          <w:tcPr>
            <w:cnfStyle w:val="000010000000" w:firstRow="0" w:lastRow="0" w:firstColumn="0" w:lastColumn="0" w:oddVBand="1" w:evenVBand="0" w:oddHBand="0" w:evenHBand="0" w:firstRowFirstColumn="0" w:firstRowLastColumn="0" w:lastRowFirstColumn="0" w:lastRowLastColumn="0"/>
            <w:tcW w:w="6652" w:type="dxa"/>
            <w:tcBorders>
              <w:bottom w:val="nil"/>
            </w:tcBorders>
            <w:hideMark/>
          </w:tcPr>
          <w:p w14:paraId="5D4CB15B" w14:textId="77777777" w:rsidR="00770C37" w:rsidRPr="0099334A" w:rsidRDefault="00770C37" w:rsidP="00B50836">
            <w:pPr>
              <w:spacing w:after="0"/>
              <w:rPr>
                <w:lang w:val="fr-FR"/>
              </w:rPr>
            </w:pPr>
            <w:r w:rsidRPr="0099334A">
              <w:rPr>
                <w:lang w:val="fr-FR"/>
              </w:rPr>
              <w:t>Description</w:t>
            </w:r>
          </w:p>
        </w:tc>
      </w:tr>
      <w:tr w:rsidR="00770C37" w:rsidRPr="0099334A" w14:paraId="2B0880BE" w14:textId="77777777" w:rsidTr="00B50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Borders>
              <w:right w:val="nil"/>
            </w:tcBorders>
            <w:hideMark/>
          </w:tcPr>
          <w:p w14:paraId="514E0BE6" w14:textId="77777777" w:rsidR="00770C37" w:rsidRPr="0099334A" w:rsidRDefault="00770C37" w:rsidP="00B50836">
            <w:pPr>
              <w:spacing w:after="0"/>
              <w:rPr>
                <w:lang w:val="fr-FR"/>
              </w:rPr>
            </w:pPr>
            <w:r w:rsidRPr="0099334A">
              <w:rPr>
                <w:lang w:val="fr-FR"/>
              </w:rPr>
              <w:t>Démonstration</w:t>
            </w:r>
          </w:p>
        </w:tc>
        <w:tc>
          <w:tcPr>
            <w:cnfStyle w:val="000010000000" w:firstRow="0" w:lastRow="0" w:firstColumn="0" w:lastColumn="0" w:oddVBand="1" w:evenVBand="0" w:oddHBand="0" w:evenHBand="0" w:firstRowFirstColumn="0" w:firstRowLastColumn="0" w:lastRowFirstColumn="0" w:lastRowLastColumn="0"/>
            <w:tcW w:w="6652" w:type="dxa"/>
            <w:hideMark/>
          </w:tcPr>
          <w:p w14:paraId="3A2B527E" w14:textId="77777777" w:rsidR="00770C37" w:rsidRPr="0099334A" w:rsidRDefault="00770C37" w:rsidP="00B50836">
            <w:pPr>
              <w:spacing w:after="0"/>
              <w:rPr>
                <w:lang w:val="fr-FR"/>
              </w:rPr>
            </w:pPr>
            <w:r w:rsidRPr="0099334A">
              <w:rPr>
                <w:lang w:val="fr-FR"/>
              </w:rPr>
              <w:t>L’utilisation du CSCI, ou d’une partie du CSCI, qui repose sur une opération fonctionnelle observable sans nécessité d’utiliser d’instrument de mesure, d’équipement de tests spécifiques ou d’analyse ultérieure.</w:t>
            </w:r>
          </w:p>
        </w:tc>
      </w:tr>
      <w:tr w:rsidR="00770C37" w:rsidRPr="0099334A" w14:paraId="7BC1227C" w14:textId="77777777" w:rsidTr="00B50836">
        <w:tc>
          <w:tcPr>
            <w:cnfStyle w:val="001000000000" w:firstRow="0" w:lastRow="0" w:firstColumn="1" w:lastColumn="0" w:oddVBand="0" w:evenVBand="0" w:oddHBand="0" w:evenHBand="0" w:firstRowFirstColumn="0" w:firstRowLastColumn="0" w:lastRowFirstColumn="0" w:lastRowLastColumn="0"/>
            <w:tcW w:w="2400" w:type="dxa"/>
            <w:tcBorders>
              <w:top w:val="nil"/>
              <w:left w:val="single" w:sz="8" w:space="0" w:color="4F81BD"/>
              <w:bottom w:val="nil"/>
              <w:right w:val="nil"/>
            </w:tcBorders>
            <w:hideMark/>
          </w:tcPr>
          <w:p w14:paraId="003FD21E" w14:textId="77777777" w:rsidR="00770C37" w:rsidRPr="0099334A" w:rsidRDefault="00770C37" w:rsidP="00B50836">
            <w:pPr>
              <w:spacing w:after="0"/>
              <w:rPr>
                <w:lang w:val="fr-FR"/>
              </w:rPr>
            </w:pPr>
            <w:r w:rsidRPr="0099334A">
              <w:rPr>
                <w:lang w:val="fr-FR"/>
              </w:rPr>
              <w:t>Test</w:t>
            </w:r>
          </w:p>
        </w:tc>
        <w:tc>
          <w:tcPr>
            <w:cnfStyle w:val="000010000000" w:firstRow="0" w:lastRow="0" w:firstColumn="0" w:lastColumn="0" w:oddVBand="1" w:evenVBand="0" w:oddHBand="0" w:evenHBand="0" w:firstRowFirstColumn="0" w:firstRowLastColumn="0" w:lastRowFirstColumn="0" w:lastRowLastColumn="0"/>
            <w:tcW w:w="6652" w:type="dxa"/>
            <w:tcBorders>
              <w:top w:val="nil"/>
              <w:bottom w:val="nil"/>
            </w:tcBorders>
            <w:hideMark/>
          </w:tcPr>
          <w:p w14:paraId="2B6C7B40" w14:textId="77777777" w:rsidR="00770C37" w:rsidRPr="0099334A" w:rsidRDefault="00770C37" w:rsidP="00B50836">
            <w:pPr>
              <w:spacing w:after="0"/>
              <w:rPr>
                <w:lang w:val="fr-FR"/>
              </w:rPr>
            </w:pPr>
            <w:r w:rsidRPr="0099334A">
              <w:rPr>
                <w:lang w:val="fr-FR"/>
              </w:rPr>
              <w:t>L’utilisation du CSCI, ou d’une partie du CSC, qui nécessite des instruments de mesure, des équipements de tests spécifiques ou des moyens de collecter des données pour une analyse ultérieure.</w:t>
            </w:r>
          </w:p>
        </w:tc>
      </w:tr>
      <w:tr w:rsidR="00770C37" w:rsidRPr="0099334A" w14:paraId="47590549" w14:textId="77777777" w:rsidTr="00B50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Borders>
              <w:right w:val="nil"/>
            </w:tcBorders>
            <w:hideMark/>
          </w:tcPr>
          <w:p w14:paraId="3B54EE47" w14:textId="77777777" w:rsidR="00770C37" w:rsidRPr="0099334A" w:rsidRDefault="00770C37" w:rsidP="00B50836">
            <w:pPr>
              <w:spacing w:after="0"/>
              <w:rPr>
                <w:lang w:val="fr-FR"/>
              </w:rPr>
            </w:pPr>
            <w:r w:rsidRPr="0099334A">
              <w:rPr>
                <w:lang w:val="fr-FR"/>
              </w:rPr>
              <w:t>Analyse</w:t>
            </w:r>
          </w:p>
        </w:tc>
        <w:tc>
          <w:tcPr>
            <w:cnfStyle w:val="000010000000" w:firstRow="0" w:lastRow="0" w:firstColumn="0" w:lastColumn="0" w:oddVBand="1" w:evenVBand="0" w:oddHBand="0" w:evenHBand="0" w:firstRowFirstColumn="0" w:firstRowLastColumn="0" w:lastRowFirstColumn="0" w:lastRowLastColumn="0"/>
            <w:tcW w:w="6652" w:type="dxa"/>
            <w:hideMark/>
          </w:tcPr>
          <w:p w14:paraId="4445DDC1" w14:textId="77777777" w:rsidR="00770C37" w:rsidRPr="0099334A" w:rsidRDefault="00770C37" w:rsidP="00B50836">
            <w:pPr>
              <w:spacing w:after="0"/>
              <w:rPr>
                <w:lang w:val="fr-FR"/>
              </w:rPr>
            </w:pPr>
            <w:r w:rsidRPr="0099334A">
              <w:rPr>
                <w:lang w:val="fr-FR"/>
              </w:rPr>
              <w:t>Le processus d’accumuler des données obtenues par d’autres moyens de qualification. Par exemple : réduction, interprétation, ou extrapolation de résultats de tests.</w:t>
            </w:r>
          </w:p>
        </w:tc>
      </w:tr>
      <w:tr w:rsidR="00770C37" w:rsidRPr="0099334A" w14:paraId="6840BC35" w14:textId="77777777" w:rsidTr="00B50836">
        <w:tc>
          <w:tcPr>
            <w:cnfStyle w:val="001000000000" w:firstRow="0" w:lastRow="0" w:firstColumn="1" w:lastColumn="0" w:oddVBand="0" w:evenVBand="0" w:oddHBand="0" w:evenHBand="0" w:firstRowFirstColumn="0" w:firstRowLastColumn="0" w:lastRowFirstColumn="0" w:lastRowLastColumn="0"/>
            <w:tcW w:w="2400" w:type="dxa"/>
            <w:tcBorders>
              <w:top w:val="nil"/>
              <w:left w:val="single" w:sz="8" w:space="0" w:color="4F81BD"/>
              <w:bottom w:val="nil"/>
              <w:right w:val="nil"/>
            </w:tcBorders>
            <w:hideMark/>
          </w:tcPr>
          <w:p w14:paraId="3D2CA8FF" w14:textId="77777777" w:rsidR="00770C37" w:rsidRPr="0099334A" w:rsidRDefault="00770C37" w:rsidP="00B50836">
            <w:pPr>
              <w:spacing w:after="0"/>
              <w:rPr>
                <w:lang w:val="fr-FR"/>
              </w:rPr>
            </w:pPr>
            <w:r w:rsidRPr="0099334A">
              <w:rPr>
                <w:lang w:val="fr-FR"/>
              </w:rPr>
              <w:t>Inspection</w:t>
            </w:r>
          </w:p>
        </w:tc>
        <w:tc>
          <w:tcPr>
            <w:cnfStyle w:val="000010000000" w:firstRow="0" w:lastRow="0" w:firstColumn="0" w:lastColumn="0" w:oddVBand="1" w:evenVBand="0" w:oddHBand="0" w:evenHBand="0" w:firstRowFirstColumn="0" w:firstRowLastColumn="0" w:lastRowFirstColumn="0" w:lastRowLastColumn="0"/>
            <w:tcW w:w="6652" w:type="dxa"/>
            <w:tcBorders>
              <w:top w:val="nil"/>
              <w:bottom w:val="nil"/>
            </w:tcBorders>
            <w:hideMark/>
          </w:tcPr>
          <w:p w14:paraId="755C128E" w14:textId="77777777" w:rsidR="00770C37" w:rsidRPr="0099334A" w:rsidRDefault="00770C37" w:rsidP="00B50836">
            <w:pPr>
              <w:spacing w:after="0"/>
              <w:rPr>
                <w:lang w:val="fr-FR"/>
              </w:rPr>
            </w:pPr>
            <w:r w:rsidRPr="0099334A">
              <w:rPr>
                <w:lang w:val="fr-FR"/>
              </w:rPr>
              <w:t>Examen visuel du code du CSCI, documentation, etc.</w:t>
            </w:r>
          </w:p>
        </w:tc>
      </w:tr>
      <w:tr w:rsidR="00770C37" w:rsidRPr="0099334A" w14:paraId="1D41540B" w14:textId="77777777" w:rsidTr="00B50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Borders>
              <w:right w:val="nil"/>
            </w:tcBorders>
            <w:hideMark/>
          </w:tcPr>
          <w:p w14:paraId="16812961" w14:textId="77777777" w:rsidR="00770C37" w:rsidRPr="0099334A" w:rsidRDefault="00770C37" w:rsidP="00B50836">
            <w:pPr>
              <w:spacing w:after="0"/>
              <w:rPr>
                <w:lang w:val="fr-FR"/>
              </w:rPr>
            </w:pPr>
            <w:r w:rsidRPr="0099334A">
              <w:rPr>
                <w:lang w:val="fr-FR"/>
              </w:rPr>
              <w:t>Méthodes de qualification spéciales</w:t>
            </w:r>
          </w:p>
        </w:tc>
        <w:tc>
          <w:tcPr>
            <w:cnfStyle w:val="000010000000" w:firstRow="0" w:lastRow="0" w:firstColumn="0" w:lastColumn="0" w:oddVBand="1" w:evenVBand="0" w:oddHBand="0" w:evenHBand="0" w:firstRowFirstColumn="0" w:firstRowLastColumn="0" w:lastRowFirstColumn="0" w:lastRowLastColumn="0"/>
            <w:tcW w:w="6652" w:type="dxa"/>
            <w:hideMark/>
          </w:tcPr>
          <w:p w14:paraId="741D25D5" w14:textId="77777777" w:rsidR="00770C37" w:rsidRPr="0099334A" w:rsidRDefault="00770C37" w:rsidP="00B50836">
            <w:pPr>
              <w:spacing w:after="0"/>
              <w:rPr>
                <w:lang w:val="fr-FR"/>
              </w:rPr>
            </w:pPr>
            <w:r w:rsidRPr="0099334A">
              <w:rPr>
                <w:lang w:val="fr-FR"/>
              </w:rPr>
              <w:t>Toutes autre méthode de qualification du CSCI, tel que des outils, des techniques, des procédures, des limites d’acceptation spéciaux.</w:t>
            </w:r>
          </w:p>
        </w:tc>
      </w:tr>
    </w:tbl>
    <w:p w14:paraId="343B944F" w14:textId="77777777" w:rsidR="00493292" w:rsidRPr="0099334A" w:rsidRDefault="00493292" w:rsidP="00493292">
      <w:pPr>
        <w:pStyle w:val="Titre1"/>
        <w:sectPr w:rsidR="00493292" w:rsidRPr="0099334A" w:rsidSect="00554710">
          <w:headerReference w:type="default" r:id="rId23"/>
          <w:footerReference w:type="default" r:id="rId24"/>
          <w:pgSz w:w="11906" w:h="16838"/>
          <w:pgMar w:top="1417" w:right="1417" w:bottom="1417" w:left="1417" w:header="510" w:footer="567" w:gutter="0"/>
          <w:cols w:space="708"/>
          <w:docGrid w:linePitch="360"/>
        </w:sectPr>
      </w:pPr>
    </w:p>
    <w:p w14:paraId="2A127A7A" w14:textId="77777777" w:rsidR="00493292" w:rsidRPr="0099334A" w:rsidRDefault="00493292" w:rsidP="00493292">
      <w:pPr>
        <w:pStyle w:val="Titre1"/>
      </w:pPr>
      <w:bookmarkStart w:id="100" w:name="_Toc167723081"/>
      <w:r w:rsidRPr="0099334A">
        <w:lastRenderedPageBreak/>
        <w:t>Matrice de traçabilité</w:t>
      </w:r>
      <w:bookmarkEnd w:id="18"/>
      <w:bookmarkEnd w:id="100"/>
    </w:p>
    <w:p w14:paraId="21F15451" w14:textId="77777777" w:rsidR="00493292" w:rsidRPr="0099334A" w:rsidRDefault="00493292" w:rsidP="00493292">
      <w:bookmarkStart w:id="101" w:name="matriceBookmark"/>
      <w:bookmarkEnd w:id="101"/>
    </w:p>
    <w:p w14:paraId="6CB55DFC" w14:textId="77777777" w:rsidR="00493292" w:rsidRPr="0099334A" w:rsidRDefault="00493292" w:rsidP="009B79CB">
      <w:pPr>
        <w:pStyle w:val="Annexe"/>
        <w:sectPr w:rsidR="00493292" w:rsidRPr="0099334A" w:rsidSect="00493292">
          <w:pgSz w:w="16838" w:h="11906" w:orient="landscape"/>
          <w:pgMar w:top="1418" w:right="1418" w:bottom="1418" w:left="1418" w:header="510" w:footer="567" w:gutter="0"/>
          <w:cols w:space="708"/>
          <w:docGrid w:linePitch="360"/>
        </w:sectPr>
      </w:pPr>
    </w:p>
    <w:p w14:paraId="5514B361" w14:textId="77777777" w:rsidR="009B79CB" w:rsidRPr="0099334A" w:rsidRDefault="009B79CB" w:rsidP="009B79CB">
      <w:pPr>
        <w:pStyle w:val="Annexe"/>
      </w:pPr>
      <w:bookmarkStart w:id="102" w:name="_Toc167723082"/>
      <w:r w:rsidRPr="0099334A">
        <w:lastRenderedPageBreak/>
        <w:t>Annexes</w:t>
      </w:r>
      <w:bookmarkEnd w:id="102"/>
    </w:p>
    <w:p w14:paraId="163273D2" w14:textId="77777777" w:rsidR="009B79CB" w:rsidRPr="0099334A" w:rsidRDefault="009B79CB" w:rsidP="009B79CB">
      <w:pPr>
        <w:pStyle w:val="Masqu"/>
      </w:pPr>
      <w:r w:rsidRPr="008324B7">
        <w:rPr>
          <w:lang w:val="en-US"/>
        </w:rPr>
        <w:t xml:space="preserve">Appendixes may be used to provide information published separately for convenience in document maintenance (e.g., charts, classified data). As applicable, each appendix shall be referenced in the main body of the document where the data would normally have been provided. Appendixes may be bound as separate documents for ease in handling. </w:t>
      </w:r>
      <w:r w:rsidRPr="0099334A">
        <w:t>Appendixes shall be lettered alphabetically (A, B, etc.).</w:t>
      </w:r>
    </w:p>
    <w:sectPr w:rsidR="009B79CB" w:rsidRPr="0099334A" w:rsidSect="00554710">
      <w:pgSz w:w="11906" w:h="16838"/>
      <w:pgMar w:top="1417" w:right="1417" w:bottom="1417" w:left="1417" w:header="51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AEA2" w14:textId="77777777" w:rsidR="00EF6E13" w:rsidRDefault="00EF6E13" w:rsidP="008531A5">
      <w:pPr>
        <w:spacing w:after="0"/>
      </w:pPr>
      <w:r>
        <w:separator/>
      </w:r>
    </w:p>
  </w:endnote>
  <w:endnote w:type="continuationSeparator" w:id="0">
    <w:p w14:paraId="1EEA38B1" w14:textId="77777777" w:rsidR="00EF6E13" w:rsidRDefault="00EF6E13" w:rsidP="008531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4E"/>
    <w:family w:val="auto"/>
    <w:pitch w:val="variable"/>
    <w:sig w:usb0="E00002FF" w:usb1="7AC7FFFF" w:usb2="00000012" w:usb3="00000000" w:csb0="0002000D" w:csb1="00000000"/>
  </w:font>
  <w:font w:name="DejaVu Sans">
    <w:altName w:val="Times New Roman"/>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065" w:type="dxa"/>
      <w:tblInd w:w="-318" w:type="dxa"/>
      <w:tblBorders>
        <w:top w:val="single" w:sz="36" w:space="0" w:color="4F81BD" w:themeColor="accent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EF6E13" w14:paraId="6EBEDBAD" w14:textId="77777777" w:rsidTr="00AB30F4">
      <w:trPr>
        <w:trHeight w:val="421"/>
      </w:trPr>
      <w:tc>
        <w:tcPr>
          <w:tcW w:w="10065" w:type="dxa"/>
          <w:tcBorders>
            <w:top w:val="single" w:sz="36" w:space="0" w:color="4F81BD" w:themeColor="accent1"/>
            <w:left w:val="nil"/>
            <w:bottom w:val="nil"/>
            <w:right w:val="nil"/>
          </w:tcBorders>
          <w:hideMark/>
        </w:tcPr>
        <w:p w14:paraId="6BFB325B" w14:textId="77777777" w:rsidR="00EF6E13" w:rsidRDefault="00EF6E13" w:rsidP="00CC5D7D">
          <w:pPr>
            <w:pStyle w:val="Pieddepage"/>
            <w:ind w:left="-426" w:firstLine="426"/>
            <w:jc w:val="center"/>
            <w:rPr>
              <w:i/>
              <w:sz w:val="18"/>
              <w:szCs w:val="18"/>
            </w:rPr>
          </w:pPr>
          <w:bookmarkStart w:id="98" w:name="_Hlk1031545"/>
          <w:bookmarkStart w:id="99" w:name="_Hlk1031546"/>
          <w:r>
            <w:rPr>
              <w:i/>
              <w:sz w:val="18"/>
              <w:szCs w:val="18"/>
            </w:rPr>
            <w:t>Ce document est la propriété d’</w:t>
          </w:r>
          <w:proofErr w:type="spellStart"/>
          <w:r>
            <w:rPr>
              <w:i/>
              <w:sz w:val="18"/>
              <w:szCs w:val="18"/>
            </w:rPr>
            <w:t>Avantix</w:t>
          </w:r>
          <w:proofErr w:type="spellEnd"/>
          <w:r>
            <w:rPr>
              <w:i/>
              <w:sz w:val="18"/>
              <w:szCs w:val="18"/>
            </w:rPr>
            <w:t>.</w:t>
          </w:r>
        </w:p>
        <w:p w14:paraId="1EC7B6DC" w14:textId="77777777" w:rsidR="00EF6E13" w:rsidRDefault="00EF6E13" w:rsidP="00CC5D7D">
          <w:pPr>
            <w:pStyle w:val="Pieddepage"/>
            <w:jc w:val="center"/>
            <w:rPr>
              <w:i/>
            </w:rPr>
          </w:pPr>
          <w:r>
            <w:rPr>
              <w:i/>
              <w:sz w:val="18"/>
              <w:szCs w:val="18"/>
            </w:rPr>
            <w:t>Toute reproduction ou communication même partielle est strictement interdite sans son autorisation. 046Gib</w:t>
          </w:r>
        </w:p>
      </w:tc>
    </w:tr>
  </w:tbl>
  <w:p w14:paraId="2AFE802C" w14:textId="77777777" w:rsidR="00EF6E13" w:rsidRDefault="00EF6E13" w:rsidP="00CC5D7D">
    <w:pPr>
      <w:pStyle w:val="Pieddepage"/>
    </w:pPr>
    <w:r>
      <w:rPr>
        <w:noProof/>
      </w:rPr>
      <w:drawing>
        <wp:anchor distT="0" distB="0" distL="114300" distR="114300" simplePos="0" relativeHeight="251658240" behindDoc="0" locked="0" layoutInCell="1" allowOverlap="1" wp14:anchorId="7EDF71E3" wp14:editId="5D2100F5">
          <wp:simplePos x="0" y="0"/>
          <wp:positionH relativeFrom="column">
            <wp:posOffset>-343725</wp:posOffset>
          </wp:positionH>
          <wp:positionV relativeFrom="paragraph">
            <wp:posOffset>43815</wp:posOffset>
          </wp:positionV>
          <wp:extent cx="949960" cy="514350"/>
          <wp:effectExtent l="0" t="0" r="2540" b="0"/>
          <wp:wrapNone/>
          <wp:docPr id="3" name="Image 34" descr="Logo_ISO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4" descr="Logo_ISO9001"/>
                  <pic:cNvPicPr>
                    <a:picLocks noChangeAspect="1" noChangeArrowheads="1"/>
                  </pic:cNvPicPr>
                </pic:nvPicPr>
                <pic:blipFill>
                  <a:blip r:embed="rId1"/>
                  <a:srcRect/>
                  <a:stretch>
                    <a:fillRect/>
                  </a:stretch>
                </pic:blipFill>
                <pic:spPr bwMode="auto">
                  <a:xfrm>
                    <a:off x="0" y="0"/>
                    <a:ext cx="949960" cy="514350"/>
                  </a:xfrm>
                  <a:prstGeom prst="rect">
                    <a:avLst/>
                  </a:prstGeom>
                  <a:noFill/>
                </pic:spPr>
              </pic:pic>
            </a:graphicData>
          </a:graphic>
        </wp:anchor>
      </w:drawing>
    </w:r>
    <w:r>
      <w:rPr>
        <w:noProof/>
      </w:rPr>
      <mc:AlternateContent>
        <mc:Choice Requires="wps">
          <w:drawing>
            <wp:anchor distT="0" distB="0" distL="114300" distR="114300" simplePos="0" relativeHeight="251659264" behindDoc="0" locked="0" layoutInCell="1" allowOverlap="1" wp14:anchorId="562E9BA2" wp14:editId="55156D84">
              <wp:simplePos x="0" y="0"/>
              <wp:positionH relativeFrom="column">
                <wp:posOffset>2009775</wp:posOffset>
              </wp:positionH>
              <wp:positionV relativeFrom="paragraph">
                <wp:posOffset>127000</wp:posOffset>
              </wp:positionV>
              <wp:extent cx="1879600" cy="266700"/>
              <wp:effectExtent l="0" t="0" r="25400" b="19050"/>
              <wp:wrapNone/>
              <wp:docPr id="2"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6AB8DEC9" w14:textId="240B6D5B" w:rsidR="00EF6E13" w:rsidRDefault="00EF6E13" w:rsidP="00F811CE">
                          <w:pPr>
                            <w:spacing w:after="0"/>
                            <w:jc w:val="center"/>
                            <w:rPr>
                              <w:color w:val="FF0000"/>
                            </w:rPr>
                          </w:pPr>
                          <w:r w:rsidRPr="0099021F">
                            <w:rPr>
                              <w:color w:val="FF0000"/>
                            </w:rPr>
                            <w:t>CONFIDENTIEL INDUSTRIE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2E9BA2" id="_x0000_t202" coordsize="21600,21600" o:spt="202" path="m,l,21600r21600,l21600,xe">
              <v:stroke joinstyle="miter"/>
              <v:path gradientshapeok="t" o:connecttype="rect"/>
            </v:shapetype>
            <v:shape id="Zone de texte 1" o:spid="_x0000_s1027" type="#_x0000_t202" style="position:absolute;left:0;text-align:left;margin-left:158.25pt;margin-top:10pt;width:148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" filled="f" strokecolor="red" strokeweight=".5pt">
              <v:path arrowok="t"/>
              <v:textbox>
                <w:txbxContent>
                  <w:p w14:paraId="6AB8DEC9" w14:textId="240B6D5B" w:rsidR="00EF6E13" w:rsidRDefault="00EF6E13" w:rsidP="00F811CE">
                    <w:pPr>
                      <w:spacing w:after="0"/>
                      <w:jc w:val="center"/>
                      <w:rPr>
                        <w:color w:val="FF0000"/>
                      </w:rPr>
                    </w:pPr>
                    <w:r w:rsidRPr="0099021F">
                      <w:rPr>
                        <w:color w:val="FF0000"/>
                      </w:rPr>
                      <w:t>CONFIDENTIEL INDUSTRIE</w:t>
                    </w:r>
                  </w:p>
                </w:txbxContent>
              </v:textbox>
            </v:shape>
          </w:pict>
        </mc:Fallback>
      </mc:AlternateContent>
    </w:r>
  </w:p>
  <w:bookmarkEnd w:id="98"/>
  <w:bookmarkEnd w:id="99"/>
  <w:p w14:paraId="5147C1A0" w14:textId="77777777" w:rsidR="00EF6E13" w:rsidRPr="00E772C0" w:rsidRDefault="00EF6E13" w:rsidP="00CC5D7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D0BC1" w14:textId="77777777" w:rsidR="00EF6E13" w:rsidRDefault="00EF6E13" w:rsidP="008531A5">
      <w:pPr>
        <w:spacing w:after="0"/>
      </w:pPr>
      <w:r>
        <w:separator/>
      </w:r>
    </w:p>
  </w:footnote>
  <w:footnote w:type="continuationSeparator" w:id="0">
    <w:p w14:paraId="484ED895" w14:textId="77777777" w:rsidR="00EF6E13" w:rsidRDefault="00EF6E13" w:rsidP="008531A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80" w:type="dxa"/>
      <w:jc w:val="center"/>
      <w:tblBorders>
        <w:bottom w:val="single" w:sz="36" w:space="0" w:color="4F81BD" w:themeColor="accent1"/>
      </w:tblBorders>
      <w:tblLayout w:type="fixed"/>
      <w:tblCellMar>
        <w:left w:w="70" w:type="dxa"/>
        <w:right w:w="70" w:type="dxa"/>
      </w:tblCellMar>
      <w:tblLook w:val="04A0" w:firstRow="1" w:lastRow="0" w:firstColumn="1" w:lastColumn="0" w:noHBand="0" w:noVBand="1"/>
    </w:tblPr>
    <w:tblGrid>
      <w:gridCol w:w="2525"/>
      <w:gridCol w:w="5215"/>
      <w:gridCol w:w="2340"/>
    </w:tblGrid>
    <w:tr w:rsidR="00EF6E13" w14:paraId="770D218E" w14:textId="77777777" w:rsidTr="009457DE">
      <w:trPr>
        <w:trHeight w:val="705"/>
        <w:jc w:val="center"/>
      </w:trPr>
      <w:tc>
        <w:tcPr>
          <w:tcW w:w="2525" w:type="dxa"/>
          <w:tcBorders>
            <w:top w:val="nil"/>
            <w:left w:val="nil"/>
            <w:bottom w:val="single" w:sz="36" w:space="0" w:color="4F81BD" w:themeColor="accent1"/>
            <w:right w:val="nil"/>
          </w:tcBorders>
          <w:hideMark/>
        </w:tcPr>
        <w:p w14:paraId="16C4DD0D" w14:textId="77777777" w:rsidR="00EF6E13" w:rsidRDefault="00EF6E13" w:rsidP="00CC5D7D">
          <w:pPr>
            <w:spacing w:after="0"/>
            <w:jc w:val="center"/>
            <w:rPr>
              <w:rFonts w:ascii="Calibri" w:hAnsi="Calibri"/>
              <w:b/>
              <w:noProof/>
              <w:sz w:val="28"/>
            </w:rPr>
          </w:pPr>
          <w:r>
            <w:rPr>
              <w:noProof/>
            </w:rPr>
            <w:drawing>
              <wp:inline distT="0" distB="0" distL="0" distR="0" wp14:anchorId="2E196BA5" wp14:editId="20435A22">
                <wp:extent cx="1276350" cy="1619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61925"/>
                        </a:xfrm>
                        <a:prstGeom prst="rect">
                          <a:avLst/>
                        </a:prstGeom>
                        <a:noFill/>
                        <a:ln>
                          <a:noFill/>
                        </a:ln>
                      </pic:spPr>
                    </pic:pic>
                  </a:graphicData>
                </a:graphic>
              </wp:inline>
            </w:drawing>
          </w:r>
        </w:p>
      </w:tc>
      <w:tc>
        <w:tcPr>
          <w:tcW w:w="5216" w:type="dxa"/>
          <w:tcBorders>
            <w:top w:val="nil"/>
            <w:left w:val="nil"/>
            <w:bottom w:val="single" w:sz="36" w:space="0" w:color="4F81BD" w:themeColor="accent1"/>
            <w:right w:val="nil"/>
          </w:tcBorders>
          <w:vAlign w:val="center"/>
          <w:hideMark/>
        </w:tcPr>
        <w:p w14:paraId="19610CB9" w14:textId="1E8BE103" w:rsidR="00EF6E13" w:rsidRPr="00A12B5E" w:rsidRDefault="00EF6E13" w:rsidP="00CC5D7D">
          <w:pPr>
            <w:spacing w:after="0"/>
            <w:jc w:val="center"/>
            <w:rPr>
              <w:rFonts w:ascii="Calibri" w:hAnsi="Calibri"/>
              <w:sz w:val="24"/>
              <w:szCs w:val="24"/>
            </w:rPr>
          </w:pPr>
          <w:r>
            <w:fldChar w:fldCharType="begin"/>
          </w:r>
          <w:r w:rsidRPr="00A12B5E">
            <w:instrText xml:space="preserve"> DOCPROPERTY  Title  \* MERGEFORMAT </w:instrText>
          </w:r>
          <w:r>
            <w:fldChar w:fldCharType="separate"/>
          </w:r>
          <w:r w:rsidR="00E729A4" w:rsidRPr="00E729A4">
            <w:rPr>
              <w:sz w:val="24"/>
              <w:szCs w:val="24"/>
            </w:rPr>
            <w:t>Spécifications Techniques de</w:t>
          </w:r>
          <w:r w:rsidR="00E729A4">
            <w:t xml:space="preserve"> Besoin du Logiciel Banc de Test ASRP</w:t>
          </w:r>
          <w:r>
            <w:rPr>
              <w:lang w:val="en-US"/>
            </w:rPr>
            <w:fldChar w:fldCharType="end"/>
          </w:r>
          <w:r>
            <w:rPr>
              <w:noProof/>
            </w:rPr>
            <mc:AlternateContent>
              <mc:Choice Requires="wps">
                <w:drawing>
                  <wp:anchor distT="0" distB="0" distL="114300" distR="114300" simplePos="0" relativeHeight="251656192" behindDoc="0" locked="0" layoutInCell="1" allowOverlap="1" wp14:anchorId="52E57EE0" wp14:editId="49413DE0">
                    <wp:simplePos x="0" y="0"/>
                    <wp:positionH relativeFrom="column">
                      <wp:posOffset>676275</wp:posOffset>
                    </wp:positionH>
                    <wp:positionV relativeFrom="paragraph">
                      <wp:posOffset>-354965</wp:posOffset>
                    </wp:positionV>
                    <wp:extent cx="1879600" cy="266700"/>
                    <wp:effectExtent l="0" t="0" r="25400" b="19050"/>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42093B8" w14:textId="5A0BAAC4" w:rsidR="00EF6E13" w:rsidRDefault="00EF6E13" w:rsidP="00F811CE">
                                <w:pPr>
                                  <w:spacing w:after="0"/>
                                  <w:jc w:val="center"/>
                                  <w:rPr>
                                    <w:color w:val="FF0000"/>
                                  </w:rPr>
                                </w:pPr>
                                <w:r w:rsidRPr="0099021F">
                                  <w:rPr>
                                    <w:color w:val="FF0000"/>
                                  </w:rPr>
                                  <w:t>CONFIDENTIEL INDUSTRIE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E57EE0" id="_x0000_t202" coordsize="21600,21600" o:spt="202" path="m,l,21600r21600,l21600,xe">
                    <v:stroke joinstyle="miter"/>
                    <v:path gradientshapeok="t" o:connecttype="rect"/>
                  </v:shapetype>
                  <v:shape id="Zone de texte 17" o:spid="_x0000_s1026" type="#_x0000_t202" style="position:absolute;left:0;text-align:left;margin-left:53.25pt;margin-top:-27.95pt;width:148pt;height: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" filled="f" strokecolor="red" strokeweight=".5pt">
                    <v:path arrowok="t"/>
                    <v:textbox>
                      <w:txbxContent>
                        <w:p w14:paraId="542093B8" w14:textId="5A0BAAC4" w:rsidR="00EF6E13" w:rsidRDefault="00EF6E13" w:rsidP="00F811CE">
                          <w:pPr>
                            <w:spacing w:after="0"/>
                            <w:jc w:val="center"/>
                            <w:rPr>
                              <w:color w:val="FF0000"/>
                            </w:rPr>
                          </w:pPr>
                          <w:r w:rsidRPr="0099021F">
                            <w:rPr>
                              <w:color w:val="FF0000"/>
                            </w:rPr>
                            <w:t>CONFIDENTIEL INDUSTRIE</w:t>
                          </w:r>
                        </w:p>
                      </w:txbxContent>
                    </v:textbox>
                  </v:shape>
                </w:pict>
              </mc:Fallback>
            </mc:AlternateContent>
          </w:r>
        </w:p>
      </w:tc>
      <w:tc>
        <w:tcPr>
          <w:tcW w:w="2340" w:type="dxa"/>
          <w:tcBorders>
            <w:top w:val="nil"/>
            <w:left w:val="nil"/>
            <w:bottom w:val="single" w:sz="36" w:space="0" w:color="4F81BD" w:themeColor="accent1"/>
            <w:right w:val="nil"/>
          </w:tcBorders>
          <w:vAlign w:val="center"/>
          <w:hideMark/>
        </w:tcPr>
        <w:p w14:paraId="00CFEB5D" w14:textId="2E5BEE41" w:rsidR="00EF6E13" w:rsidRPr="00E41C2D" w:rsidRDefault="00031536" w:rsidP="00CC5D7D">
          <w:pPr>
            <w:spacing w:after="0"/>
            <w:jc w:val="center"/>
            <w:rPr>
              <w:rStyle w:val="Numrodepage"/>
              <w:rFonts w:cs="Arial"/>
              <w:sz w:val="20"/>
            </w:rPr>
          </w:pPr>
          <w:fldSimple w:instr=" DOCPROPERTY  Référence  \* MERGEFORMAT ">
            <w:r w:rsidR="00E729A4">
              <w:t>DP075881STB030</w:t>
            </w:r>
          </w:fldSimple>
          <w:r w:rsidR="00EF6E13" w:rsidRPr="00E41C2D">
            <w:rPr>
              <w:rStyle w:val="Numrodepage"/>
              <w:rFonts w:cs="Arial"/>
              <w:sz w:val="20"/>
            </w:rPr>
            <w:t>/</w:t>
          </w:r>
          <w:fldSimple w:instr=" DOCPROPERTY  Version  \* MERGEFORMAT ">
            <w:r w:rsidR="00E729A4">
              <w:t>00</w:t>
            </w:r>
          </w:fldSimple>
        </w:p>
        <w:p w14:paraId="43850961" w14:textId="239B2D13" w:rsidR="00EF6E13" w:rsidRPr="00E41C2D" w:rsidRDefault="00031536" w:rsidP="00CC5D7D">
          <w:pPr>
            <w:spacing w:after="0"/>
            <w:jc w:val="center"/>
          </w:pPr>
          <w:fldSimple w:instr=" DOCPROPERTY  &quot;Terminée le&quot;  \* MERGEFORMAT ">
            <w:r w:rsidR="00E729A4">
              <w:t>16/11/2023</w:t>
            </w:r>
          </w:fldSimple>
        </w:p>
        <w:p w14:paraId="61C5A9BA" w14:textId="77777777" w:rsidR="00EF6E13" w:rsidRPr="00E41C2D" w:rsidRDefault="00EF6E13" w:rsidP="00CC5D7D">
          <w:pPr>
            <w:spacing w:after="0"/>
            <w:jc w:val="center"/>
            <w:rPr>
              <w:rFonts w:ascii="Calibri" w:hAnsi="Calibri"/>
            </w:rPr>
          </w:pPr>
          <w:r w:rsidRPr="00E41C2D">
            <w:rPr>
              <w:rStyle w:val="Numrodepage"/>
              <w:rFonts w:cs="Arial"/>
              <w:sz w:val="20"/>
            </w:rPr>
            <w:fldChar w:fldCharType="begin"/>
          </w:r>
          <w:r w:rsidRPr="00E41C2D">
            <w:rPr>
              <w:rStyle w:val="Numrodepage"/>
              <w:rFonts w:cs="Arial"/>
              <w:sz w:val="20"/>
            </w:rPr>
            <w:instrText xml:space="preserve"> PAGE </w:instrText>
          </w:r>
          <w:r w:rsidRPr="00E41C2D">
            <w:rPr>
              <w:rStyle w:val="Numrodepage"/>
              <w:rFonts w:cs="Arial"/>
              <w:sz w:val="20"/>
            </w:rPr>
            <w:fldChar w:fldCharType="separate"/>
          </w:r>
          <w:r>
            <w:rPr>
              <w:rStyle w:val="Numrodepage"/>
              <w:rFonts w:cs="Arial"/>
              <w:sz w:val="20"/>
            </w:rPr>
            <w:t>1</w:t>
          </w:r>
          <w:r w:rsidRPr="00E41C2D">
            <w:rPr>
              <w:rStyle w:val="Numrodepage"/>
              <w:rFonts w:cs="Arial"/>
              <w:sz w:val="20"/>
            </w:rPr>
            <w:fldChar w:fldCharType="end"/>
          </w:r>
          <w:r w:rsidRPr="00E41C2D">
            <w:rPr>
              <w:rStyle w:val="Numrodepage"/>
              <w:rFonts w:cs="Arial"/>
              <w:sz w:val="20"/>
            </w:rPr>
            <w:t>/</w:t>
          </w:r>
          <w:r w:rsidRPr="00E41C2D">
            <w:rPr>
              <w:rStyle w:val="Numrodepage"/>
              <w:rFonts w:cs="Arial"/>
              <w:sz w:val="20"/>
            </w:rPr>
            <w:fldChar w:fldCharType="begin"/>
          </w:r>
          <w:r w:rsidRPr="00E41C2D">
            <w:rPr>
              <w:rStyle w:val="Numrodepage"/>
              <w:rFonts w:cs="Arial"/>
              <w:sz w:val="20"/>
            </w:rPr>
            <w:instrText xml:space="preserve"> NUMPAGES </w:instrText>
          </w:r>
          <w:r w:rsidRPr="00E41C2D">
            <w:rPr>
              <w:rStyle w:val="Numrodepage"/>
              <w:rFonts w:cs="Arial"/>
              <w:sz w:val="20"/>
            </w:rPr>
            <w:fldChar w:fldCharType="separate"/>
          </w:r>
          <w:r>
            <w:rPr>
              <w:rStyle w:val="Numrodepage"/>
              <w:rFonts w:cs="Arial"/>
              <w:sz w:val="20"/>
            </w:rPr>
            <w:t>62</w:t>
          </w:r>
          <w:r w:rsidRPr="00E41C2D">
            <w:rPr>
              <w:rStyle w:val="Numrodepage"/>
              <w:rFonts w:cs="Arial"/>
              <w:sz w:val="20"/>
            </w:rPr>
            <w:fldChar w:fldCharType="end"/>
          </w:r>
        </w:p>
      </w:tc>
    </w:tr>
  </w:tbl>
  <w:p w14:paraId="4DCD2E62" w14:textId="77777777" w:rsidR="00EF6E13" w:rsidRPr="00BA736F" w:rsidRDefault="00EF6E13" w:rsidP="00CC5D7D">
    <w:pPr>
      <w:pStyle w:val="En-tte"/>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0E44CABC"/>
    <w:lvl w:ilvl="0">
      <w:start w:val="1"/>
      <w:numFmt w:val="decimal"/>
      <w:pStyle w:val="Listenumros4"/>
      <w:lvlText w:val="%1."/>
      <w:lvlJc w:val="left"/>
      <w:pPr>
        <w:tabs>
          <w:tab w:val="num" w:pos="1209"/>
        </w:tabs>
        <w:ind w:left="1209" w:hanging="360"/>
      </w:pPr>
    </w:lvl>
  </w:abstractNum>
  <w:abstractNum w:abstractNumId="1" w15:restartNumberingAfterBreak="0">
    <w:nsid w:val="FFFFFF89"/>
    <w:multiLevelType w:val="singleLevel"/>
    <w:tmpl w:val="119CFFD8"/>
    <w:lvl w:ilvl="0">
      <w:start w:val="1"/>
      <w:numFmt w:val="bullet"/>
      <w:pStyle w:val="Listepuces"/>
      <w:lvlText w:val=""/>
      <w:lvlJc w:val="left"/>
      <w:pPr>
        <w:tabs>
          <w:tab w:val="num" w:pos="360"/>
        </w:tabs>
        <w:ind w:left="360" w:hanging="360"/>
      </w:pPr>
      <w:rPr>
        <w:rFonts w:ascii="Symbol" w:hAnsi="Symbol" w:hint="default"/>
      </w:rPr>
    </w:lvl>
  </w:abstractNum>
  <w:abstractNum w:abstractNumId="2" w15:restartNumberingAfterBreak="0">
    <w:nsid w:val="0185693A"/>
    <w:multiLevelType w:val="multilevel"/>
    <w:tmpl w:val="0406001D"/>
    <w:styleLink w:val="ETIListStyle"/>
    <w:lvl w:ilvl="0">
      <w:start w:val="1"/>
      <w:numFmt w:val="bullet"/>
      <w:lvlText w:val=""/>
      <w:lvlJc w:val="left"/>
      <w:pPr>
        <w:tabs>
          <w:tab w:val="num" w:pos="360"/>
        </w:tabs>
        <w:ind w:left="360" w:hanging="360"/>
      </w:pPr>
      <w:rPr>
        <w:rFonts w:ascii="Wingdings 2" w:hAnsi="Wingdings 2" w:hint="default"/>
        <w:color w:val="FF0000"/>
      </w:rPr>
    </w:lvl>
    <w:lvl w:ilvl="1">
      <w:start w:val="1"/>
      <w:numFmt w:val="bullet"/>
      <w:lvlText w:val=""/>
      <w:lvlJc w:val="left"/>
      <w:pPr>
        <w:tabs>
          <w:tab w:val="num" w:pos="720"/>
        </w:tabs>
        <w:ind w:left="720" w:hanging="360"/>
      </w:pPr>
      <w:rPr>
        <w:rFonts w:ascii="Wingdings 2" w:hAnsi="Wingdings 2" w:hint="default"/>
        <w:color w:val="FF0000"/>
      </w:rPr>
    </w:lvl>
    <w:lvl w:ilvl="2">
      <w:start w:val="1"/>
      <w:numFmt w:val="bullet"/>
      <w:lvlText w:val=""/>
      <w:lvlJc w:val="left"/>
      <w:pPr>
        <w:tabs>
          <w:tab w:val="num" w:pos="1080"/>
        </w:tabs>
        <w:ind w:left="1080" w:hanging="360"/>
      </w:pPr>
      <w:rPr>
        <w:rFonts w:ascii="Wingdings 2" w:hAnsi="Wingdings 2" w:hint="default"/>
        <w:color w:val="FF0000"/>
      </w:rPr>
    </w:lvl>
    <w:lvl w:ilvl="3">
      <w:start w:val="1"/>
      <w:numFmt w:val="bullet"/>
      <w:lvlText w:val=""/>
      <w:lvlJc w:val="left"/>
      <w:pPr>
        <w:tabs>
          <w:tab w:val="num" w:pos="1440"/>
        </w:tabs>
        <w:ind w:left="1440" w:hanging="360"/>
      </w:pPr>
      <w:rPr>
        <w:rFonts w:ascii="Wingdings 2" w:hAnsi="Wingdings 2" w:hint="default"/>
        <w:color w:val="FF0000"/>
      </w:rPr>
    </w:lvl>
    <w:lvl w:ilvl="4">
      <w:start w:val="1"/>
      <w:numFmt w:val="bullet"/>
      <w:lvlText w:val=""/>
      <w:lvlJc w:val="left"/>
      <w:pPr>
        <w:tabs>
          <w:tab w:val="num" w:pos="1800"/>
        </w:tabs>
        <w:ind w:left="1800" w:hanging="360"/>
      </w:pPr>
      <w:rPr>
        <w:rFonts w:ascii="Wingdings 2" w:hAnsi="Wingdings 2" w:hint="default"/>
        <w:color w:val="FF0000"/>
      </w:rPr>
    </w:lvl>
    <w:lvl w:ilvl="5">
      <w:start w:val="1"/>
      <w:numFmt w:val="bullet"/>
      <w:lvlText w:val=""/>
      <w:lvlJc w:val="left"/>
      <w:pPr>
        <w:tabs>
          <w:tab w:val="num" w:pos="2160"/>
        </w:tabs>
        <w:ind w:left="2160" w:hanging="360"/>
      </w:pPr>
      <w:rPr>
        <w:rFonts w:ascii="Wingdings 2" w:hAnsi="Wingdings 2" w:hint="default"/>
        <w:color w:val="FF0000"/>
      </w:rPr>
    </w:lvl>
    <w:lvl w:ilvl="6">
      <w:start w:val="1"/>
      <w:numFmt w:val="bullet"/>
      <w:lvlText w:val=""/>
      <w:lvlJc w:val="left"/>
      <w:pPr>
        <w:tabs>
          <w:tab w:val="num" w:pos="2520"/>
        </w:tabs>
        <w:ind w:left="2520" w:hanging="360"/>
      </w:pPr>
      <w:rPr>
        <w:rFonts w:ascii="Wingdings 2" w:hAnsi="Wingdings 2" w:hint="default"/>
        <w:color w:val="FF0000"/>
      </w:rPr>
    </w:lvl>
    <w:lvl w:ilvl="7">
      <w:start w:val="1"/>
      <w:numFmt w:val="bullet"/>
      <w:lvlText w:val=""/>
      <w:lvlJc w:val="left"/>
      <w:pPr>
        <w:tabs>
          <w:tab w:val="num" w:pos="2880"/>
        </w:tabs>
        <w:ind w:left="2880" w:hanging="360"/>
      </w:pPr>
      <w:rPr>
        <w:rFonts w:ascii="Wingdings 2" w:hAnsi="Wingdings 2" w:hint="default"/>
        <w:color w:val="FF0000"/>
      </w:rPr>
    </w:lvl>
    <w:lvl w:ilvl="8">
      <w:start w:val="1"/>
      <w:numFmt w:val="bullet"/>
      <w:lvlText w:val=""/>
      <w:lvlJc w:val="left"/>
      <w:pPr>
        <w:tabs>
          <w:tab w:val="num" w:pos="3240"/>
        </w:tabs>
        <w:ind w:left="3240" w:hanging="360"/>
      </w:pPr>
      <w:rPr>
        <w:rFonts w:ascii="Wingdings 2" w:hAnsi="Wingdings 2" w:hint="default"/>
        <w:color w:val="FF0000"/>
      </w:rPr>
    </w:lvl>
  </w:abstractNum>
  <w:abstractNum w:abstractNumId="3" w15:restartNumberingAfterBreak="0">
    <w:nsid w:val="077C5DF0"/>
    <w:multiLevelType w:val="hybridMultilevel"/>
    <w:tmpl w:val="F0D6D97A"/>
    <w:lvl w:ilvl="0" w:tplc="58402788">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7E5464"/>
    <w:multiLevelType w:val="hybridMultilevel"/>
    <w:tmpl w:val="9670CD1C"/>
    <w:lvl w:ilvl="0" w:tplc="611AA784">
      <w:start w:val="1"/>
      <w:numFmt w:val="bullet"/>
      <w:lvlText w:val="▶"/>
      <w:lvlJc w:val="left"/>
      <w:pPr>
        <w:tabs>
          <w:tab w:val="num" w:pos="720"/>
        </w:tabs>
        <w:ind w:left="720" w:hanging="360"/>
      </w:pPr>
      <w:rPr>
        <w:rFonts w:ascii="Lucida Sans Unicode" w:hAnsi="Lucida Sans Unicode" w:hint="default"/>
      </w:rPr>
    </w:lvl>
    <w:lvl w:ilvl="1" w:tplc="F3EC531E">
      <w:numFmt w:val="bullet"/>
      <w:lvlText w:val="–"/>
      <w:lvlJc w:val="left"/>
      <w:pPr>
        <w:tabs>
          <w:tab w:val="num" w:pos="1440"/>
        </w:tabs>
        <w:ind w:left="1440" w:hanging="360"/>
      </w:pPr>
      <w:rPr>
        <w:rFonts w:ascii="Arial" w:hAnsi="Arial" w:hint="default"/>
      </w:rPr>
    </w:lvl>
    <w:lvl w:ilvl="2" w:tplc="412EEAAE" w:tentative="1">
      <w:start w:val="1"/>
      <w:numFmt w:val="bullet"/>
      <w:lvlText w:val="▶"/>
      <w:lvlJc w:val="left"/>
      <w:pPr>
        <w:tabs>
          <w:tab w:val="num" w:pos="2160"/>
        </w:tabs>
        <w:ind w:left="2160" w:hanging="360"/>
      </w:pPr>
      <w:rPr>
        <w:rFonts w:ascii="Lucida Sans Unicode" w:hAnsi="Lucida Sans Unicode" w:hint="default"/>
      </w:rPr>
    </w:lvl>
    <w:lvl w:ilvl="3" w:tplc="B31E17D8" w:tentative="1">
      <w:start w:val="1"/>
      <w:numFmt w:val="bullet"/>
      <w:lvlText w:val="▶"/>
      <w:lvlJc w:val="left"/>
      <w:pPr>
        <w:tabs>
          <w:tab w:val="num" w:pos="2880"/>
        </w:tabs>
        <w:ind w:left="2880" w:hanging="360"/>
      </w:pPr>
      <w:rPr>
        <w:rFonts w:ascii="Lucida Sans Unicode" w:hAnsi="Lucida Sans Unicode" w:hint="default"/>
      </w:rPr>
    </w:lvl>
    <w:lvl w:ilvl="4" w:tplc="028AE222" w:tentative="1">
      <w:start w:val="1"/>
      <w:numFmt w:val="bullet"/>
      <w:lvlText w:val="▶"/>
      <w:lvlJc w:val="left"/>
      <w:pPr>
        <w:tabs>
          <w:tab w:val="num" w:pos="3600"/>
        </w:tabs>
        <w:ind w:left="3600" w:hanging="360"/>
      </w:pPr>
      <w:rPr>
        <w:rFonts w:ascii="Lucida Sans Unicode" w:hAnsi="Lucida Sans Unicode" w:hint="default"/>
      </w:rPr>
    </w:lvl>
    <w:lvl w:ilvl="5" w:tplc="DB0AC410" w:tentative="1">
      <w:start w:val="1"/>
      <w:numFmt w:val="bullet"/>
      <w:lvlText w:val="▶"/>
      <w:lvlJc w:val="left"/>
      <w:pPr>
        <w:tabs>
          <w:tab w:val="num" w:pos="4320"/>
        </w:tabs>
        <w:ind w:left="4320" w:hanging="360"/>
      </w:pPr>
      <w:rPr>
        <w:rFonts w:ascii="Lucida Sans Unicode" w:hAnsi="Lucida Sans Unicode" w:hint="default"/>
      </w:rPr>
    </w:lvl>
    <w:lvl w:ilvl="6" w:tplc="42A0516C" w:tentative="1">
      <w:start w:val="1"/>
      <w:numFmt w:val="bullet"/>
      <w:lvlText w:val="▶"/>
      <w:lvlJc w:val="left"/>
      <w:pPr>
        <w:tabs>
          <w:tab w:val="num" w:pos="5040"/>
        </w:tabs>
        <w:ind w:left="5040" w:hanging="360"/>
      </w:pPr>
      <w:rPr>
        <w:rFonts w:ascii="Lucida Sans Unicode" w:hAnsi="Lucida Sans Unicode" w:hint="default"/>
      </w:rPr>
    </w:lvl>
    <w:lvl w:ilvl="7" w:tplc="2DC443A8" w:tentative="1">
      <w:start w:val="1"/>
      <w:numFmt w:val="bullet"/>
      <w:lvlText w:val="▶"/>
      <w:lvlJc w:val="left"/>
      <w:pPr>
        <w:tabs>
          <w:tab w:val="num" w:pos="5760"/>
        </w:tabs>
        <w:ind w:left="5760" w:hanging="360"/>
      </w:pPr>
      <w:rPr>
        <w:rFonts w:ascii="Lucida Sans Unicode" w:hAnsi="Lucida Sans Unicode" w:hint="default"/>
      </w:rPr>
    </w:lvl>
    <w:lvl w:ilvl="8" w:tplc="D67CDD9E" w:tentative="1">
      <w:start w:val="1"/>
      <w:numFmt w:val="bullet"/>
      <w:lvlText w:val="▶"/>
      <w:lvlJc w:val="left"/>
      <w:pPr>
        <w:tabs>
          <w:tab w:val="num" w:pos="6480"/>
        </w:tabs>
        <w:ind w:left="6480" w:hanging="360"/>
      </w:pPr>
      <w:rPr>
        <w:rFonts w:ascii="Lucida Sans Unicode" w:hAnsi="Lucida Sans Unicode" w:hint="default"/>
      </w:rPr>
    </w:lvl>
  </w:abstractNum>
  <w:abstractNum w:abstractNumId="5" w15:restartNumberingAfterBreak="0">
    <w:nsid w:val="1EE3157D"/>
    <w:multiLevelType w:val="multilevel"/>
    <w:tmpl w:val="91FCE612"/>
    <w:lvl w:ilvl="0">
      <w:start w:val="1"/>
      <w:numFmt w:val="decimalZero"/>
      <w:pStyle w:val="EnumFiche"/>
      <w:suff w:val="nothing"/>
      <w:lvlText w:val="T%1"/>
      <w:lvlJc w:val="left"/>
      <w:rPr>
        <w:rFonts w:ascii="Times New Roman" w:hAnsi="Times New Roman" w:cs="Times New Roman" w:hint="default"/>
        <w:b/>
        <w:i w:val="0"/>
        <w:color w:val="auto"/>
        <w:sz w:val="20"/>
        <w:szCs w:val="20"/>
        <w:u w:val="none"/>
      </w:rPr>
    </w:lvl>
    <w:lvl w:ilvl="1">
      <w:numFmt w:val="decimal"/>
      <w:pStyle w:val="EnumEtape"/>
      <w:suff w:val="nothing"/>
      <w:lvlText w:val="T%1-%2"/>
      <w:lvlJc w:val="left"/>
      <w:pPr>
        <w:ind w:left="600"/>
      </w:pPr>
      <w:rPr>
        <w:rFonts w:ascii="Times New Roman" w:hAnsi="Times New Roman" w:cs="Times New Roman" w:hint="default"/>
        <w:b/>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 w15:restartNumberingAfterBreak="0">
    <w:nsid w:val="2282161D"/>
    <w:multiLevelType w:val="multilevel"/>
    <w:tmpl w:val="620CCA8E"/>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30F2478"/>
    <w:multiLevelType w:val="hybridMultilevel"/>
    <w:tmpl w:val="29A62C62"/>
    <w:lvl w:ilvl="0" w:tplc="C52EF27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BA5BB1"/>
    <w:multiLevelType w:val="singleLevel"/>
    <w:tmpl w:val="A0764852"/>
    <w:lvl w:ilvl="0">
      <w:start w:val="1"/>
      <w:numFmt w:val="bullet"/>
      <w:pStyle w:val="liste"/>
      <w:lvlText w:val=""/>
      <w:lvlJc w:val="left"/>
      <w:pPr>
        <w:ind w:left="720" w:hanging="360"/>
      </w:pPr>
      <w:rPr>
        <w:rFonts w:ascii="Symbol" w:hAnsi="Symbol" w:hint="default"/>
        <w:color w:val="336699"/>
      </w:rPr>
    </w:lvl>
  </w:abstractNum>
  <w:abstractNum w:abstractNumId="9" w15:restartNumberingAfterBreak="0">
    <w:nsid w:val="30B30D8A"/>
    <w:multiLevelType w:val="multilevel"/>
    <w:tmpl w:val="3D3A3414"/>
    <w:lvl w:ilvl="0">
      <w:start w:val="1"/>
      <w:numFmt w:val="upperLetter"/>
      <w:pStyle w:val="Annexe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56065F0"/>
    <w:multiLevelType w:val="hybridMultilevel"/>
    <w:tmpl w:val="5E045C5A"/>
    <w:lvl w:ilvl="0" w:tplc="040C0019">
      <w:start w:val="1"/>
      <w:numFmt w:val="decimal"/>
      <w:pStyle w:val="ExigO"/>
      <w:lvlText w:val="{Erg-%1} "/>
      <w:lvlJc w:val="left"/>
      <w:pPr>
        <w:tabs>
          <w:tab w:val="num" w:pos="1080"/>
        </w:tabs>
        <w:ind w:left="360" w:hanging="360"/>
      </w:pPr>
      <w:rPr>
        <w:b/>
        <w:bCs/>
        <w:i w:val="0"/>
        <w:iCs w:val="0"/>
        <w:color w:val="auto"/>
      </w:rPr>
    </w:lvl>
    <w:lvl w:ilvl="1" w:tplc="040C0019">
      <w:start w:val="1"/>
      <w:numFmt w:val="decimal"/>
      <w:lvlText w:val="{S-%2}"/>
      <w:lvlJc w:val="left"/>
      <w:pPr>
        <w:tabs>
          <w:tab w:val="num" w:pos="1494"/>
        </w:tabs>
        <w:ind w:left="1494" w:hanging="360"/>
      </w:pPr>
      <w:rPr>
        <w:b/>
        <w:i w:val="0"/>
      </w:rPr>
    </w:lvl>
    <w:lvl w:ilvl="2" w:tplc="040C001B">
      <w:start w:val="1"/>
      <w:numFmt w:val="lowerRoman"/>
      <w:lvlText w:val="%3."/>
      <w:lvlJc w:val="right"/>
      <w:pPr>
        <w:tabs>
          <w:tab w:val="num" w:pos="2214"/>
        </w:tabs>
        <w:ind w:left="2214" w:hanging="180"/>
      </w:pPr>
    </w:lvl>
    <w:lvl w:ilvl="3" w:tplc="040C000F">
      <w:start w:val="1"/>
      <w:numFmt w:val="decimal"/>
      <w:lvlText w:val="%4."/>
      <w:lvlJc w:val="left"/>
      <w:pPr>
        <w:tabs>
          <w:tab w:val="num" w:pos="2934"/>
        </w:tabs>
        <w:ind w:left="2934" w:hanging="360"/>
      </w:pPr>
    </w:lvl>
    <w:lvl w:ilvl="4" w:tplc="040C0019">
      <w:start w:val="1"/>
      <w:numFmt w:val="lowerLetter"/>
      <w:lvlText w:val="%5."/>
      <w:lvlJc w:val="left"/>
      <w:pPr>
        <w:tabs>
          <w:tab w:val="num" w:pos="3654"/>
        </w:tabs>
        <w:ind w:left="3654" w:hanging="360"/>
      </w:pPr>
    </w:lvl>
    <w:lvl w:ilvl="5" w:tplc="040C001B">
      <w:start w:val="1"/>
      <w:numFmt w:val="lowerRoman"/>
      <w:lvlText w:val="%6."/>
      <w:lvlJc w:val="right"/>
      <w:pPr>
        <w:tabs>
          <w:tab w:val="num" w:pos="4374"/>
        </w:tabs>
        <w:ind w:left="4374" w:hanging="180"/>
      </w:pPr>
    </w:lvl>
    <w:lvl w:ilvl="6" w:tplc="040C000F">
      <w:start w:val="1"/>
      <w:numFmt w:val="decimal"/>
      <w:lvlText w:val="%7."/>
      <w:lvlJc w:val="left"/>
      <w:pPr>
        <w:tabs>
          <w:tab w:val="num" w:pos="5094"/>
        </w:tabs>
        <w:ind w:left="5094" w:hanging="360"/>
      </w:pPr>
    </w:lvl>
    <w:lvl w:ilvl="7" w:tplc="040C0019">
      <w:start w:val="1"/>
      <w:numFmt w:val="lowerLetter"/>
      <w:lvlText w:val="%8."/>
      <w:lvlJc w:val="left"/>
      <w:pPr>
        <w:tabs>
          <w:tab w:val="num" w:pos="5814"/>
        </w:tabs>
        <w:ind w:left="5814" w:hanging="360"/>
      </w:pPr>
    </w:lvl>
    <w:lvl w:ilvl="8" w:tplc="040C001B">
      <w:start w:val="1"/>
      <w:numFmt w:val="lowerRoman"/>
      <w:lvlText w:val="%9."/>
      <w:lvlJc w:val="right"/>
      <w:pPr>
        <w:tabs>
          <w:tab w:val="num" w:pos="6534"/>
        </w:tabs>
        <w:ind w:left="6534" w:hanging="180"/>
      </w:pPr>
    </w:lvl>
  </w:abstractNum>
  <w:abstractNum w:abstractNumId="11" w15:restartNumberingAfterBreak="0">
    <w:nsid w:val="35802BBA"/>
    <w:multiLevelType w:val="hybridMultilevel"/>
    <w:tmpl w:val="7222141E"/>
    <w:lvl w:ilvl="0" w:tplc="0F22F24E">
      <w:start w:val="1"/>
      <w:numFmt w:val="bullet"/>
      <w:lvlText w:val="▶"/>
      <w:lvlJc w:val="left"/>
      <w:pPr>
        <w:tabs>
          <w:tab w:val="num" w:pos="720"/>
        </w:tabs>
        <w:ind w:left="720" w:hanging="360"/>
      </w:pPr>
      <w:rPr>
        <w:rFonts w:ascii="Lucida Sans Unicode" w:hAnsi="Lucida Sans Unicode" w:hint="default"/>
      </w:rPr>
    </w:lvl>
    <w:lvl w:ilvl="1" w:tplc="44FA97F6">
      <w:numFmt w:val="bullet"/>
      <w:lvlText w:val="–"/>
      <w:lvlJc w:val="left"/>
      <w:pPr>
        <w:tabs>
          <w:tab w:val="num" w:pos="1440"/>
        </w:tabs>
        <w:ind w:left="1440" w:hanging="360"/>
      </w:pPr>
      <w:rPr>
        <w:rFonts w:ascii="Arial" w:hAnsi="Arial" w:hint="default"/>
      </w:rPr>
    </w:lvl>
    <w:lvl w:ilvl="2" w:tplc="4ABED62C" w:tentative="1">
      <w:start w:val="1"/>
      <w:numFmt w:val="bullet"/>
      <w:lvlText w:val="▶"/>
      <w:lvlJc w:val="left"/>
      <w:pPr>
        <w:tabs>
          <w:tab w:val="num" w:pos="2160"/>
        </w:tabs>
        <w:ind w:left="2160" w:hanging="360"/>
      </w:pPr>
      <w:rPr>
        <w:rFonts w:ascii="Lucida Sans Unicode" w:hAnsi="Lucida Sans Unicode" w:hint="default"/>
      </w:rPr>
    </w:lvl>
    <w:lvl w:ilvl="3" w:tplc="D542E430" w:tentative="1">
      <w:start w:val="1"/>
      <w:numFmt w:val="bullet"/>
      <w:lvlText w:val="▶"/>
      <w:lvlJc w:val="left"/>
      <w:pPr>
        <w:tabs>
          <w:tab w:val="num" w:pos="2880"/>
        </w:tabs>
        <w:ind w:left="2880" w:hanging="360"/>
      </w:pPr>
      <w:rPr>
        <w:rFonts w:ascii="Lucida Sans Unicode" w:hAnsi="Lucida Sans Unicode" w:hint="default"/>
      </w:rPr>
    </w:lvl>
    <w:lvl w:ilvl="4" w:tplc="8482ECB2" w:tentative="1">
      <w:start w:val="1"/>
      <w:numFmt w:val="bullet"/>
      <w:lvlText w:val="▶"/>
      <w:lvlJc w:val="left"/>
      <w:pPr>
        <w:tabs>
          <w:tab w:val="num" w:pos="3600"/>
        </w:tabs>
        <w:ind w:left="3600" w:hanging="360"/>
      </w:pPr>
      <w:rPr>
        <w:rFonts w:ascii="Lucida Sans Unicode" w:hAnsi="Lucida Sans Unicode" w:hint="default"/>
      </w:rPr>
    </w:lvl>
    <w:lvl w:ilvl="5" w:tplc="05501E28" w:tentative="1">
      <w:start w:val="1"/>
      <w:numFmt w:val="bullet"/>
      <w:lvlText w:val="▶"/>
      <w:lvlJc w:val="left"/>
      <w:pPr>
        <w:tabs>
          <w:tab w:val="num" w:pos="4320"/>
        </w:tabs>
        <w:ind w:left="4320" w:hanging="360"/>
      </w:pPr>
      <w:rPr>
        <w:rFonts w:ascii="Lucida Sans Unicode" w:hAnsi="Lucida Sans Unicode" w:hint="default"/>
      </w:rPr>
    </w:lvl>
    <w:lvl w:ilvl="6" w:tplc="2CFC0DB4" w:tentative="1">
      <w:start w:val="1"/>
      <w:numFmt w:val="bullet"/>
      <w:lvlText w:val="▶"/>
      <w:lvlJc w:val="left"/>
      <w:pPr>
        <w:tabs>
          <w:tab w:val="num" w:pos="5040"/>
        </w:tabs>
        <w:ind w:left="5040" w:hanging="360"/>
      </w:pPr>
      <w:rPr>
        <w:rFonts w:ascii="Lucida Sans Unicode" w:hAnsi="Lucida Sans Unicode" w:hint="default"/>
      </w:rPr>
    </w:lvl>
    <w:lvl w:ilvl="7" w:tplc="2F58A398" w:tentative="1">
      <w:start w:val="1"/>
      <w:numFmt w:val="bullet"/>
      <w:lvlText w:val="▶"/>
      <w:lvlJc w:val="left"/>
      <w:pPr>
        <w:tabs>
          <w:tab w:val="num" w:pos="5760"/>
        </w:tabs>
        <w:ind w:left="5760" w:hanging="360"/>
      </w:pPr>
      <w:rPr>
        <w:rFonts w:ascii="Lucida Sans Unicode" w:hAnsi="Lucida Sans Unicode" w:hint="default"/>
      </w:rPr>
    </w:lvl>
    <w:lvl w:ilvl="8" w:tplc="AF6C3B8C" w:tentative="1">
      <w:start w:val="1"/>
      <w:numFmt w:val="bullet"/>
      <w:lvlText w:val="▶"/>
      <w:lvlJc w:val="left"/>
      <w:pPr>
        <w:tabs>
          <w:tab w:val="num" w:pos="6480"/>
        </w:tabs>
        <w:ind w:left="6480" w:hanging="360"/>
      </w:pPr>
      <w:rPr>
        <w:rFonts w:ascii="Lucida Sans Unicode" w:hAnsi="Lucida Sans Unicode" w:hint="default"/>
      </w:rPr>
    </w:lvl>
  </w:abstractNum>
  <w:abstractNum w:abstractNumId="12" w15:restartNumberingAfterBreak="0">
    <w:nsid w:val="3AD83A6A"/>
    <w:multiLevelType w:val="hybridMultilevel"/>
    <w:tmpl w:val="C576BFD0"/>
    <w:lvl w:ilvl="0" w:tplc="DD9084A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D011C9B"/>
    <w:multiLevelType w:val="hybridMultilevel"/>
    <w:tmpl w:val="2654B7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EF87AEA"/>
    <w:multiLevelType w:val="hybridMultilevel"/>
    <w:tmpl w:val="4A94A3DA"/>
    <w:lvl w:ilvl="0" w:tplc="4CE0AE22">
      <w:start w:val="1"/>
      <w:numFmt w:val="decimal"/>
      <w:pStyle w:val="ExigSdF"/>
      <w:lvlText w:val="{SdF-%1} "/>
      <w:lvlJc w:val="left"/>
      <w:pPr>
        <w:tabs>
          <w:tab w:val="num" w:pos="1077"/>
        </w:tabs>
        <w:ind w:left="360" w:hanging="360"/>
      </w:pPr>
      <w:rPr>
        <w:b/>
        <w:i w:val="0"/>
      </w:rPr>
    </w:lvl>
    <w:lvl w:ilvl="1" w:tplc="040C0003">
      <w:start w:val="1"/>
      <w:numFmt w:val="lowerLetter"/>
      <w:lvlText w:val="%2."/>
      <w:lvlJc w:val="left"/>
      <w:pPr>
        <w:tabs>
          <w:tab w:val="num" w:pos="1440"/>
        </w:tabs>
        <w:ind w:left="1440" w:hanging="360"/>
      </w:pPr>
    </w:lvl>
    <w:lvl w:ilvl="2" w:tplc="040C0005">
      <w:start w:val="1"/>
      <w:numFmt w:val="lowerRoman"/>
      <w:lvlText w:val="%3."/>
      <w:lvlJc w:val="right"/>
      <w:pPr>
        <w:tabs>
          <w:tab w:val="num" w:pos="2160"/>
        </w:tabs>
        <w:ind w:left="2160" w:hanging="180"/>
      </w:pPr>
    </w:lvl>
    <w:lvl w:ilvl="3" w:tplc="040C0001">
      <w:start w:val="1"/>
      <w:numFmt w:val="decimal"/>
      <w:lvlText w:val="%4."/>
      <w:lvlJc w:val="left"/>
      <w:pPr>
        <w:tabs>
          <w:tab w:val="num" w:pos="2880"/>
        </w:tabs>
        <w:ind w:left="2880" w:hanging="360"/>
      </w:pPr>
    </w:lvl>
    <w:lvl w:ilvl="4" w:tplc="040C0003">
      <w:start w:val="1"/>
      <w:numFmt w:val="lowerLetter"/>
      <w:lvlText w:val="%5."/>
      <w:lvlJc w:val="left"/>
      <w:pPr>
        <w:tabs>
          <w:tab w:val="num" w:pos="3600"/>
        </w:tabs>
        <w:ind w:left="3600" w:hanging="360"/>
      </w:pPr>
    </w:lvl>
    <w:lvl w:ilvl="5" w:tplc="040C0005">
      <w:start w:val="1"/>
      <w:numFmt w:val="lowerRoman"/>
      <w:lvlText w:val="%6."/>
      <w:lvlJc w:val="right"/>
      <w:pPr>
        <w:tabs>
          <w:tab w:val="num" w:pos="4320"/>
        </w:tabs>
        <w:ind w:left="4320" w:hanging="180"/>
      </w:pPr>
    </w:lvl>
    <w:lvl w:ilvl="6" w:tplc="040C0001">
      <w:start w:val="1"/>
      <w:numFmt w:val="decimal"/>
      <w:lvlText w:val="%7."/>
      <w:lvlJc w:val="left"/>
      <w:pPr>
        <w:tabs>
          <w:tab w:val="num" w:pos="5040"/>
        </w:tabs>
        <w:ind w:left="5040" w:hanging="360"/>
      </w:pPr>
    </w:lvl>
    <w:lvl w:ilvl="7" w:tplc="040C0003">
      <w:start w:val="1"/>
      <w:numFmt w:val="lowerLetter"/>
      <w:lvlText w:val="%8."/>
      <w:lvlJc w:val="left"/>
      <w:pPr>
        <w:tabs>
          <w:tab w:val="num" w:pos="5760"/>
        </w:tabs>
        <w:ind w:left="5760" w:hanging="360"/>
      </w:pPr>
    </w:lvl>
    <w:lvl w:ilvl="8" w:tplc="040C0005">
      <w:start w:val="1"/>
      <w:numFmt w:val="lowerRoman"/>
      <w:lvlText w:val="%9."/>
      <w:lvlJc w:val="right"/>
      <w:pPr>
        <w:tabs>
          <w:tab w:val="num" w:pos="6480"/>
        </w:tabs>
        <w:ind w:left="6480" w:hanging="180"/>
      </w:pPr>
    </w:lvl>
  </w:abstractNum>
  <w:abstractNum w:abstractNumId="15" w15:restartNumberingAfterBreak="0">
    <w:nsid w:val="456E3D79"/>
    <w:multiLevelType w:val="hybridMultilevel"/>
    <w:tmpl w:val="EAD82282"/>
    <w:lvl w:ilvl="0" w:tplc="2E3ACADC">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59355F0"/>
    <w:multiLevelType w:val="hybridMultilevel"/>
    <w:tmpl w:val="5D064012"/>
    <w:lvl w:ilvl="0" w:tplc="A86A8444">
      <w:start w:val="1"/>
      <w:numFmt w:val="bullet"/>
      <w:pStyle w:val="ExigenceEnum"/>
      <w:lvlText w:val=""/>
      <w:lvlJc w:val="left"/>
      <w:pPr>
        <w:tabs>
          <w:tab w:val="num" w:pos="927"/>
        </w:tabs>
        <w:ind w:left="927" w:hanging="360"/>
      </w:pPr>
      <w:rPr>
        <w:rFonts w:ascii="Symbol" w:hAnsi="Symbol" w:hint="default"/>
        <w:color w:val="336699"/>
      </w:rPr>
    </w:lvl>
    <w:lvl w:ilvl="1" w:tplc="BF7459D4">
      <w:numFmt w:val="bullet"/>
      <w:lvlText w:val="-"/>
      <w:lvlJc w:val="left"/>
      <w:pPr>
        <w:tabs>
          <w:tab w:val="num" w:pos="1440"/>
        </w:tabs>
        <w:ind w:left="1440" w:hanging="360"/>
      </w:pPr>
      <w:rPr>
        <w:rFonts w:ascii="Verdana" w:eastAsia="Times" w:hAnsi="Verdana"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A43FBC"/>
    <w:multiLevelType w:val="multilevel"/>
    <w:tmpl w:val="814CAD8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Titre3pourAnnexe"/>
      <w:lvlText w:val="%1.%2.%3"/>
      <w:lvlJc w:val="left"/>
      <w:pPr>
        <w:tabs>
          <w:tab w:val="num" w:pos="720"/>
        </w:tabs>
        <w:ind w:left="720" w:hanging="720"/>
      </w:pPr>
      <w:rPr>
        <w:rFonts w:hint="default"/>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18" w15:restartNumberingAfterBreak="0">
    <w:nsid w:val="5C9875DD"/>
    <w:multiLevelType w:val="hybridMultilevel"/>
    <w:tmpl w:val="776C00B8"/>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19" w15:restartNumberingAfterBreak="0">
    <w:nsid w:val="5C9922F0"/>
    <w:multiLevelType w:val="hybridMultilevel"/>
    <w:tmpl w:val="26D403C0"/>
    <w:lvl w:ilvl="0" w:tplc="E6A6F9B4">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0CE05C1"/>
    <w:multiLevelType w:val="multilevel"/>
    <w:tmpl w:val="8624B4DC"/>
    <w:lvl w:ilvl="0">
      <w:start w:val="1"/>
      <w:numFmt w:val="decimal"/>
      <w:pStyle w:val="Titre1"/>
      <w:lvlText w:val="%1."/>
      <w:lvlJc w:val="left"/>
      <w:pPr>
        <w:tabs>
          <w:tab w:val="num" w:pos="1495"/>
        </w:tabs>
        <w:ind w:left="1419" w:hanging="284"/>
      </w:pPr>
    </w:lvl>
    <w:lvl w:ilvl="1">
      <w:start w:val="1"/>
      <w:numFmt w:val="decimal"/>
      <w:pStyle w:val="Titre2"/>
      <w:lvlText w:val="%1.%2."/>
      <w:lvlJc w:val="left"/>
      <w:pPr>
        <w:tabs>
          <w:tab w:val="num" w:pos="709"/>
        </w:tabs>
        <w:ind w:left="709" w:hanging="567"/>
      </w:pPr>
    </w:lvl>
    <w:lvl w:ilvl="2">
      <w:start w:val="1"/>
      <w:numFmt w:val="decimal"/>
      <w:pStyle w:val="Titre3"/>
      <w:lvlText w:val="%1.%2.%3."/>
      <w:lvlJc w:val="left"/>
      <w:pPr>
        <w:tabs>
          <w:tab w:val="num" w:pos="851"/>
        </w:tabs>
        <w:ind w:left="851" w:hanging="851"/>
      </w:pPr>
      <w:rPr>
        <w:u w:val="none"/>
      </w:rPr>
    </w:lvl>
    <w:lvl w:ilvl="3">
      <w:start w:val="1"/>
      <w:numFmt w:val="decimal"/>
      <w:pStyle w:val="Titre4"/>
      <w:lvlText w:val="%1.%2.%3.%4."/>
      <w:lvlJc w:val="left"/>
      <w:pPr>
        <w:tabs>
          <w:tab w:val="num" w:pos="1134"/>
        </w:tabs>
        <w:ind w:left="1134" w:hanging="1134"/>
      </w:pPr>
    </w:lvl>
    <w:lvl w:ilvl="4">
      <w:start w:val="1"/>
      <w:numFmt w:val="decimal"/>
      <w:pStyle w:val="Titre5"/>
      <w:lvlText w:val="%1.%2.%3.%4.%5."/>
      <w:lvlJc w:val="left"/>
      <w:pPr>
        <w:tabs>
          <w:tab w:val="num" w:pos="1134"/>
        </w:tabs>
        <w:ind w:left="1134" w:hanging="1134"/>
      </w:pPr>
    </w:lvl>
    <w:lvl w:ilvl="5">
      <w:start w:val="1"/>
      <w:numFmt w:val="decimal"/>
      <w:pStyle w:val="Titre6"/>
      <w:lvlText w:val="%1.%2.%3.%4.%5.%6."/>
      <w:lvlJc w:val="left"/>
      <w:pPr>
        <w:tabs>
          <w:tab w:val="num" w:pos="1418"/>
        </w:tabs>
        <w:ind w:left="1418" w:hanging="1418"/>
      </w:pPr>
    </w:lvl>
    <w:lvl w:ilvl="6">
      <w:start w:val="1"/>
      <w:numFmt w:val="decimal"/>
      <w:pStyle w:val="Titre7"/>
      <w:lvlText w:val="%1.%2.%3.%4.%5.%6.%7."/>
      <w:lvlJc w:val="left"/>
      <w:pPr>
        <w:tabs>
          <w:tab w:val="num" w:pos="1418"/>
        </w:tabs>
        <w:ind w:left="1418" w:hanging="1418"/>
      </w:pPr>
    </w:lvl>
    <w:lvl w:ilvl="7">
      <w:start w:val="1"/>
      <w:numFmt w:val="decimal"/>
      <w:pStyle w:val="Titre8"/>
      <w:lvlText w:val="%1.%2.%3.%4.%5.%6.%7.%8."/>
      <w:lvlJc w:val="left"/>
      <w:pPr>
        <w:tabs>
          <w:tab w:val="num" w:pos="1440"/>
        </w:tabs>
        <w:ind w:left="1418" w:hanging="1418"/>
      </w:pPr>
    </w:lvl>
    <w:lvl w:ilvl="8">
      <w:start w:val="1"/>
      <w:numFmt w:val="decimal"/>
      <w:pStyle w:val="Titre9"/>
      <w:lvlText w:val="%1.%2.%3.%4.%5.%6.%7.%8.%9."/>
      <w:lvlJc w:val="left"/>
      <w:pPr>
        <w:tabs>
          <w:tab w:val="num" w:pos="1701"/>
        </w:tabs>
        <w:ind w:left="1701" w:hanging="1701"/>
      </w:pPr>
    </w:lvl>
  </w:abstractNum>
  <w:abstractNum w:abstractNumId="21" w15:restartNumberingAfterBreak="0">
    <w:nsid w:val="612767F7"/>
    <w:multiLevelType w:val="multilevel"/>
    <w:tmpl w:val="65F294D0"/>
    <w:lvl w:ilvl="0">
      <w:start w:val="1"/>
      <w:numFmt w:val="upperLetter"/>
      <w:pStyle w:val="Annexe4"/>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61CC2913"/>
    <w:multiLevelType w:val="hybridMultilevel"/>
    <w:tmpl w:val="03CC2436"/>
    <w:lvl w:ilvl="0" w:tplc="040C0019">
      <w:start w:val="1"/>
      <w:numFmt w:val="decimal"/>
      <w:pStyle w:val="ExigT"/>
      <w:lvlText w:val="{T-%1} "/>
      <w:lvlJc w:val="left"/>
      <w:pPr>
        <w:tabs>
          <w:tab w:val="num" w:pos="2520"/>
        </w:tabs>
        <w:ind w:left="1800" w:hanging="360"/>
      </w:pPr>
      <w:rPr>
        <w:b/>
        <w:bCs/>
        <w:i w:val="0"/>
        <w:iCs w:val="0"/>
        <w:color w:val="auto"/>
      </w:rPr>
    </w:lvl>
    <w:lvl w:ilvl="1" w:tplc="040C0019">
      <w:start w:val="1"/>
      <w:numFmt w:val="lowerLetter"/>
      <w:lvlText w:val="%2."/>
      <w:lvlJc w:val="left"/>
      <w:pPr>
        <w:tabs>
          <w:tab w:val="num" w:pos="3816"/>
        </w:tabs>
        <w:ind w:left="3816" w:hanging="360"/>
      </w:pPr>
    </w:lvl>
    <w:lvl w:ilvl="2" w:tplc="040C001B">
      <w:start w:val="1"/>
      <w:numFmt w:val="lowerRoman"/>
      <w:lvlText w:val="%3."/>
      <w:lvlJc w:val="right"/>
      <w:pPr>
        <w:tabs>
          <w:tab w:val="num" w:pos="4536"/>
        </w:tabs>
        <w:ind w:left="4536" w:hanging="180"/>
      </w:pPr>
    </w:lvl>
    <w:lvl w:ilvl="3" w:tplc="040C000F">
      <w:start w:val="1"/>
      <w:numFmt w:val="decimal"/>
      <w:lvlText w:val="%4."/>
      <w:lvlJc w:val="left"/>
      <w:pPr>
        <w:tabs>
          <w:tab w:val="num" w:pos="5256"/>
        </w:tabs>
        <w:ind w:left="5256" w:hanging="360"/>
      </w:pPr>
    </w:lvl>
    <w:lvl w:ilvl="4" w:tplc="040C0019">
      <w:start w:val="1"/>
      <w:numFmt w:val="lowerLetter"/>
      <w:lvlText w:val="%5."/>
      <w:lvlJc w:val="left"/>
      <w:pPr>
        <w:tabs>
          <w:tab w:val="num" w:pos="5976"/>
        </w:tabs>
        <w:ind w:left="5976" w:hanging="360"/>
      </w:pPr>
    </w:lvl>
    <w:lvl w:ilvl="5" w:tplc="040C001B">
      <w:start w:val="1"/>
      <w:numFmt w:val="lowerRoman"/>
      <w:lvlText w:val="%6."/>
      <w:lvlJc w:val="right"/>
      <w:pPr>
        <w:tabs>
          <w:tab w:val="num" w:pos="6696"/>
        </w:tabs>
        <w:ind w:left="6696" w:hanging="180"/>
      </w:pPr>
    </w:lvl>
    <w:lvl w:ilvl="6" w:tplc="040C000F">
      <w:start w:val="1"/>
      <w:numFmt w:val="decimal"/>
      <w:lvlText w:val="%7."/>
      <w:lvlJc w:val="left"/>
      <w:pPr>
        <w:tabs>
          <w:tab w:val="num" w:pos="7416"/>
        </w:tabs>
        <w:ind w:left="7416" w:hanging="360"/>
      </w:pPr>
    </w:lvl>
    <w:lvl w:ilvl="7" w:tplc="040C0019">
      <w:start w:val="1"/>
      <w:numFmt w:val="lowerLetter"/>
      <w:lvlText w:val="%8."/>
      <w:lvlJc w:val="left"/>
      <w:pPr>
        <w:tabs>
          <w:tab w:val="num" w:pos="8136"/>
        </w:tabs>
        <w:ind w:left="8136" w:hanging="360"/>
      </w:pPr>
    </w:lvl>
    <w:lvl w:ilvl="8" w:tplc="040C001B">
      <w:start w:val="1"/>
      <w:numFmt w:val="lowerRoman"/>
      <w:lvlText w:val="%9."/>
      <w:lvlJc w:val="right"/>
      <w:pPr>
        <w:tabs>
          <w:tab w:val="num" w:pos="8856"/>
        </w:tabs>
        <w:ind w:left="8856" w:hanging="180"/>
      </w:pPr>
    </w:lvl>
  </w:abstractNum>
  <w:abstractNum w:abstractNumId="23" w15:restartNumberingAfterBreak="0">
    <w:nsid w:val="63B140DA"/>
    <w:multiLevelType w:val="hybridMultilevel"/>
    <w:tmpl w:val="43548442"/>
    <w:lvl w:ilvl="0" w:tplc="648CB1FC">
      <w:start w:val="1"/>
      <w:numFmt w:val="decimal"/>
      <w:pStyle w:val="Table"/>
      <w:lvlText w:val="Tabl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7771574"/>
    <w:multiLevelType w:val="hybridMultilevel"/>
    <w:tmpl w:val="F154BBFA"/>
    <w:lvl w:ilvl="0" w:tplc="11E6EF80">
      <w:start w:val="1"/>
      <w:numFmt w:val="bullet"/>
      <w:pStyle w:val="Enum2"/>
      <w:lvlText w:val=""/>
      <w:lvlJc w:val="left"/>
      <w:pPr>
        <w:tabs>
          <w:tab w:val="num" w:pos="1494"/>
        </w:tabs>
        <w:ind w:left="1494" w:hanging="360"/>
      </w:pPr>
      <w:rPr>
        <w:rFonts w:ascii="Wingdings" w:hAnsi="Wingdings" w:hint="default"/>
        <w:color w:val="8CC62A"/>
        <w:sz w:val="16"/>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D219E9"/>
    <w:multiLevelType w:val="multilevel"/>
    <w:tmpl w:val="A07074F8"/>
    <w:lvl w:ilvl="0">
      <w:start w:val="1"/>
      <w:numFmt w:val="decimal"/>
      <w:pStyle w:val="Titre1pourAnnexe"/>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440"/>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1800"/>
        </w:tabs>
        <w:ind w:left="1584" w:hanging="1584"/>
      </w:pPr>
      <w:rPr>
        <w:rFonts w:cs="Times New Roman"/>
      </w:rPr>
    </w:lvl>
  </w:abstractNum>
  <w:abstractNum w:abstractNumId="26" w15:restartNumberingAfterBreak="0">
    <w:nsid w:val="6D9378E2"/>
    <w:multiLevelType w:val="hybridMultilevel"/>
    <w:tmpl w:val="82DA65F8"/>
    <w:lvl w:ilvl="0" w:tplc="E8C44DBE">
      <w:start w:val="1"/>
      <w:numFmt w:val="decimal"/>
      <w:pStyle w:val="ExigF"/>
      <w:lvlText w:val="{Regl-%1}"/>
      <w:lvlJc w:val="left"/>
      <w:pPr>
        <w:tabs>
          <w:tab w:val="num" w:pos="720"/>
        </w:tabs>
        <w:ind w:left="357" w:hanging="357"/>
      </w:pPr>
      <w:rPr>
        <w:b/>
        <w:bCs/>
        <w:i w:val="0"/>
        <w:iCs w:val="0"/>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1080"/>
        </w:tabs>
        <w:ind w:left="1080" w:hanging="360"/>
      </w:pPr>
      <w:rPr>
        <w:rFonts w:ascii="Wingdings" w:hAnsi="Wingdings" w:cs="Wingdings" w:hint="default"/>
      </w:rPr>
    </w:lvl>
    <w:lvl w:ilvl="3" w:tplc="FFFFFFFF">
      <w:start w:val="1"/>
      <w:numFmt w:val="bullet"/>
      <w:lvlText w:val=""/>
      <w:lvlJc w:val="left"/>
      <w:pPr>
        <w:tabs>
          <w:tab w:val="num" w:pos="1800"/>
        </w:tabs>
        <w:ind w:left="1800" w:hanging="360"/>
      </w:pPr>
      <w:rPr>
        <w:rFonts w:ascii="Symbol" w:hAnsi="Symbol" w:cs="Symbol" w:hint="default"/>
      </w:rPr>
    </w:lvl>
    <w:lvl w:ilvl="4" w:tplc="FFFFFFFF">
      <w:start w:val="1"/>
      <w:numFmt w:val="bullet"/>
      <w:lvlText w:val="o"/>
      <w:lvlJc w:val="left"/>
      <w:pPr>
        <w:tabs>
          <w:tab w:val="num" w:pos="2520"/>
        </w:tabs>
        <w:ind w:left="2520" w:hanging="360"/>
      </w:pPr>
      <w:rPr>
        <w:rFonts w:ascii="Courier New" w:hAnsi="Courier New" w:cs="Courier New" w:hint="default"/>
      </w:rPr>
    </w:lvl>
    <w:lvl w:ilvl="5" w:tplc="FFFFFFFF">
      <w:start w:val="1"/>
      <w:numFmt w:val="bullet"/>
      <w:lvlText w:val=""/>
      <w:lvlJc w:val="left"/>
      <w:pPr>
        <w:tabs>
          <w:tab w:val="num" w:pos="3240"/>
        </w:tabs>
        <w:ind w:left="3240" w:hanging="360"/>
      </w:pPr>
      <w:rPr>
        <w:rFonts w:ascii="Wingdings" w:hAnsi="Wingdings" w:cs="Wingdings" w:hint="default"/>
      </w:rPr>
    </w:lvl>
    <w:lvl w:ilvl="6" w:tplc="FFFFFFFF">
      <w:start w:val="1"/>
      <w:numFmt w:val="bullet"/>
      <w:lvlText w:val=""/>
      <w:lvlJc w:val="left"/>
      <w:pPr>
        <w:tabs>
          <w:tab w:val="num" w:pos="3960"/>
        </w:tabs>
        <w:ind w:left="3960" w:hanging="360"/>
      </w:pPr>
      <w:rPr>
        <w:rFonts w:ascii="Symbol" w:hAnsi="Symbol" w:cs="Symbol" w:hint="default"/>
      </w:rPr>
    </w:lvl>
    <w:lvl w:ilvl="7" w:tplc="FFFFFFFF">
      <w:start w:val="1"/>
      <w:numFmt w:val="bullet"/>
      <w:lvlText w:val="o"/>
      <w:lvlJc w:val="left"/>
      <w:pPr>
        <w:tabs>
          <w:tab w:val="num" w:pos="4680"/>
        </w:tabs>
        <w:ind w:left="4680" w:hanging="360"/>
      </w:pPr>
      <w:rPr>
        <w:rFonts w:ascii="Courier New" w:hAnsi="Courier New" w:cs="Courier New" w:hint="default"/>
      </w:rPr>
    </w:lvl>
    <w:lvl w:ilvl="8" w:tplc="FFFFFFFF">
      <w:start w:val="1"/>
      <w:numFmt w:val="bullet"/>
      <w:lvlText w:val=""/>
      <w:lvlJc w:val="left"/>
      <w:pPr>
        <w:tabs>
          <w:tab w:val="num" w:pos="5400"/>
        </w:tabs>
        <w:ind w:left="5400" w:hanging="360"/>
      </w:pPr>
      <w:rPr>
        <w:rFonts w:ascii="Wingdings" w:hAnsi="Wingdings" w:cs="Wingdings" w:hint="default"/>
      </w:rPr>
    </w:lvl>
  </w:abstractNum>
  <w:abstractNum w:abstractNumId="27" w15:restartNumberingAfterBreak="0">
    <w:nsid w:val="70512613"/>
    <w:multiLevelType w:val="hybridMultilevel"/>
    <w:tmpl w:val="8EA60156"/>
    <w:lvl w:ilvl="0" w:tplc="C590A514">
      <w:start w:val="1"/>
      <w:numFmt w:val="decimal"/>
      <w:pStyle w:val="Figure"/>
      <w:lvlText w:val="Figure %1:"/>
      <w:lvlJc w:val="left"/>
      <w:pPr>
        <w:ind w:left="36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2685B42"/>
    <w:multiLevelType w:val="multilevel"/>
    <w:tmpl w:val="2B6C1E08"/>
    <w:styleLink w:val="Listeencours1"/>
    <w:lvl w:ilvl="0">
      <w:start w:val="1"/>
      <w:numFmt w:val="bullet"/>
      <w:lvlText w:val=""/>
      <w:lvlJc w:val="left"/>
      <w:pPr>
        <w:tabs>
          <w:tab w:val="num" w:pos="1494"/>
        </w:tabs>
        <w:ind w:left="1494" w:hanging="360"/>
      </w:pPr>
      <w:rPr>
        <w:rFonts w:ascii="Wingdings" w:hAnsi="Wingdings" w:hint="default"/>
        <w:color w:val="FF99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D03710"/>
    <w:multiLevelType w:val="hybridMultilevel"/>
    <w:tmpl w:val="640467E4"/>
    <w:lvl w:ilvl="0" w:tplc="1FC051BE">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A9C113A"/>
    <w:multiLevelType w:val="singleLevel"/>
    <w:tmpl w:val="2DAED0D6"/>
    <w:lvl w:ilvl="0">
      <w:start w:val="1"/>
      <w:numFmt w:val="decimal"/>
      <w:pStyle w:val="ENUM1"/>
      <w:lvlText w:val="%1."/>
      <w:lvlJc w:val="left"/>
      <w:pPr>
        <w:tabs>
          <w:tab w:val="num" w:pos="851"/>
        </w:tabs>
        <w:ind w:left="851" w:hanging="454"/>
      </w:pPr>
    </w:lvl>
  </w:abstractNum>
  <w:abstractNum w:abstractNumId="31" w15:restartNumberingAfterBreak="0">
    <w:nsid w:val="7C337E97"/>
    <w:multiLevelType w:val="hybridMultilevel"/>
    <w:tmpl w:val="B5667FA6"/>
    <w:lvl w:ilvl="0" w:tplc="E9AAC14A">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EE26948"/>
    <w:multiLevelType w:val="hybridMultilevel"/>
    <w:tmpl w:val="68089A4E"/>
    <w:lvl w:ilvl="0" w:tplc="8A0083AC">
      <w:start w:val="1"/>
      <w:numFmt w:val="upperLetter"/>
      <w:pStyle w:val="Annexe"/>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EF30B21"/>
    <w:multiLevelType w:val="hybridMultilevel"/>
    <w:tmpl w:val="5140889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FDD1793"/>
    <w:multiLevelType w:val="hybridMultilevel"/>
    <w:tmpl w:val="584CD6FA"/>
    <w:lvl w:ilvl="0" w:tplc="2E3ACADC">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73360660">
    <w:abstractNumId w:val="20"/>
  </w:num>
  <w:num w:numId="2" w16cid:durableId="1999456142">
    <w:abstractNumId w:val="32"/>
  </w:num>
  <w:num w:numId="3" w16cid:durableId="221528269">
    <w:abstractNumId w:val="9"/>
  </w:num>
  <w:num w:numId="4" w16cid:durableId="1378436473">
    <w:abstractNumId w:val="21"/>
  </w:num>
  <w:num w:numId="5" w16cid:durableId="352918718">
    <w:abstractNumId w:val="30"/>
  </w:num>
  <w:num w:numId="6" w16cid:durableId="660229915">
    <w:abstractNumId w:val="24"/>
  </w:num>
  <w:num w:numId="7" w16cid:durableId="1198398606">
    <w:abstractNumId w:val="5"/>
  </w:num>
  <w:num w:numId="8" w16cid:durableId="1045720056">
    <w:abstractNumId w:val="2"/>
  </w:num>
  <w:num w:numId="9" w16cid:durableId="1013141773">
    <w:abstractNumId w:val="26"/>
    <w:lvlOverride w:ilvl="0">
      <w:startOverride w:val="1"/>
    </w:lvlOverride>
    <w:lvlOverride w:ilvl="1"/>
    <w:lvlOverride w:ilvl="2"/>
    <w:lvlOverride w:ilvl="3"/>
    <w:lvlOverride w:ilvl="4"/>
    <w:lvlOverride w:ilvl="5"/>
    <w:lvlOverride w:ilvl="6"/>
    <w:lvlOverride w:ilvl="7"/>
    <w:lvlOverride w:ilvl="8"/>
  </w:num>
  <w:num w:numId="10" w16cid:durableId="159982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5183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5768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7141497">
    <w:abstractNumId w:val="16"/>
  </w:num>
  <w:num w:numId="14" w16cid:durableId="403456747">
    <w:abstractNumId w:val="27"/>
  </w:num>
  <w:num w:numId="15" w16cid:durableId="1535532607">
    <w:abstractNumId w:val="8"/>
  </w:num>
  <w:num w:numId="16" w16cid:durableId="273680274">
    <w:abstractNumId w:val="0"/>
  </w:num>
  <w:num w:numId="17" w16cid:durableId="1822691449">
    <w:abstractNumId w:val="1"/>
  </w:num>
  <w:num w:numId="18" w16cid:durableId="1205559402">
    <w:abstractNumId w:val="28"/>
  </w:num>
  <w:num w:numId="19" w16cid:durableId="1329016769">
    <w:abstractNumId w:val="6"/>
  </w:num>
  <w:num w:numId="20" w16cid:durableId="2091459947">
    <w:abstractNumId w:val="23"/>
  </w:num>
  <w:num w:numId="21" w16cid:durableId="693847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3442113">
    <w:abstractNumId w:val="17"/>
  </w:num>
  <w:num w:numId="23" w16cid:durableId="1916357549">
    <w:abstractNumId w:val="20"/>
  </w:num>
  <w:num w:numId="24" w16cid:durableId="674847385">
    <w:abstractNumId w:val="19"/>
  </w:num>
  <w:num w:numId="25" w16cid:durableId="1402220111">
    <w:abstractNumId w:val="13"/>
  </w:num>
  <w:num w:numId="26" w16cid:durableId="1033458939">
    <w:abstractNumId w:val="29"/>
  </w:num>
  <w:num w:numId="27" w16cid:durableId="765462517">
    <w:abstractNumId w:val="33"/>
  </w:num>
  <w:num w:numId="28" w16cid:durableId="186723009">
    <w:abstractNumId w:val="18"/>
  </w:num>
  <w:num w:numId="29" w16cid:durableId="1635066423">
    <w:abstractNumId w:val="15"/>
  </w:num>
  <w:num w:numId="30" w16cid:durableId="1548106051">
    <w:abstractNumId w:val="4"/>
  </w:num>
  <w:num w:numId="31" w16cid:durableId="1562331377">
    <w:abstractNumId w:val="11"/>
  </w:num>
  <w:num w:numId="32" w16cid:durableId="2036035987">
    <w:abstractNumId w:val="7"/>
  </w:num>
  <w:num w:numId="33" w16cid:durableId="1368919154">
    <w:abstractNumId w:val="10"/>
  </w:num>
  <w:num w:numId="34" w16cid:durableId="2002269407">
    <w:abstractNumId w:val="34"/>
  </w:num>
  <w:num w:numId="35" w16cid:durableId="264073042">
    <w:abstractNumId w:val="20"/>
  </w:num>
  <w:num w:numId="36" w16cid:durableId="1899701071">
    <w:abstractNumId w:val="20"/>
  </w:num>
  <w:num w:numId="37" w16cid:durableId="399835517">
    <w:abstractNumId w:val="20"/>
  </w:num>
  <w:num w:numId="38" w16cid:durableId="606080814">
    <w:abstractNumId w:val="20"/>
  </w:num>
  <w:num w:numId="39" w16cid:durableId="355931997">
    <w:abstractNumId w:val="20"/>
  </w:num>
  <w:num w:numId="40" w16cid:durableId="678849666">
    <w:abstractNumId w:val="20"/>
  </w:num>
  <w:num w:numId="41" w16cid:durableId="1362971285">
    <w:abstractNumId w:val="20"/>
  </w:num>
  <w:num w:numId="42" w16cid:durableId="1756783447">
    <w:abstractNumId w:val="20"/>
  </w:num>
  <w:num w:numId="43" w16cid:durableId="1651641892">
    <w:abstractNumId w:val="12"/>
  </w:num>
  <w:num w:numId="44" w16cid:durableId="155001215">
    <w:abstractNumId w:val="3"/>
  </w:num>
  <w:num w:numId="45" w16cid:durableId="902329243">
    <w:abstractNumId w:val="20"/>
  </w:num>
  <w:num w:numId="46" w16cid:durableId="831289001">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9B"/>
    <w:rsid w:val="0000092D"/>
    <w:rsid w:val="000016AC"/>
    <w:rsid w:val="0000389B"/>
    <w:rsid w:val="000047B4"/>
    <w:rsid w:val="00004AD4"/>
    <w:rsid w:val="0000570C"/>
    <w:rsid w:val="00006B1E"/>
    <w:rsid w:val="00014513"/>
    <w:rsid w:val="0001479A"/>
    <w:rsid w:val="00014C41"/>
    <w:rsid w:val="00014CE8"/>
    <w:rsid w:val="000152EA"/>
    <w:rsid w:val="000153E3"/>
    <w:rsid w:val="00015CB8"/>
    <w:rsid w:val="00017D6A"/>
    <w:rsid w:val="00022EFE"/>
    <w:rsid w:val="0002632C"/>
    <w:rsid w:val="000275FF"/>
    <w:rsid w:val="0003010B"/>
    <w:rsid w:val="00031536"/>
    <w:rsid w:val="000325AC"/>
    <w:rsid w:val="00032C11"/>
    <w:rsid w:val="00036956"/>
    <w:rsid w:val="000442DE"/>
    <w:rsid w:val="00044FDD"/>
    <w:rsid w:val="00045BF1"/>
    <w:rsid w:val="00046645"/>
    <w:rsid w:val="00054BEC"/>
    <w:rsid w:val="00054E51"/>
    <w:rsid w:val="000569AB"/>
    <w:rsid w:val="00061596"/>
    <w:rsid w:val="00062220"/>
    <w:rsid w:val="00064087"/>
    <w:rsid w:val="00066161"/>
    <w:rsid w:val="00067E2F"/>
    <w:rsid w:val="00070512"/>
    <w:rsid w:val="00072902"/>
    <w:rsid w:val="00072F24"/>
    <w:rsid w:val="0007326E"/>
    <w:rsid w:val="00074436"/>
    <w:rsid w:val="00074EB5"/>
    <w:rsid w:val="00076736"/>
    <w:rsid w:val="00080323"/>
    <w:rsid w:val="0008060A"/>
    <w:rsid w:val="00080669"/>
    <w:rsid w:val="00082CA8"/>
    <w:rsid w:val="00083F5E"/>
    <w:rsid w:val="00084A3D"/>
    <w:rsid w:val="000853CC"/>
    <w:rsid w:val="000857EF"/>
    <w:rsid w:val="00086D50"/>
    <w:rsid w:val="0008796C"/>
    <w:rsid w:val="00090DC8"/>
    <w:rsid w:val="0009124D"/>
    <w:rsid w:val="00092A13"/>
    <w:rsid w:val="00093100"/>
    <w:rsid w:val="0009513E"/>
    <w:rsid w:val="00096DF7"/>
    <w:rsid w:val="000971BF"/>
    <w:rsid w:val="000A0230"/>
    <w:rsid w:val="000A0DDE"/>
    <w:rsid w:val="000A44E1"/>
    <w:rsid w:val="000B0672"/>
    <w:rsid w:val="000C011C"/>
    <w:rsid w:val="000C0474"/>
    <w:rsid w:val="000C1247"/>
    <w:rsid w:val="000C4C30"/>
    <w:rsid w:val="000C52F5"/>
    <w:rsid w:val="000C604F"/>
    <w:rsid w:val="000C62BC"/>
    <w:rsid w:val="000C6C8D"/>
    <w:rsid w:val="000D00D4"/>
    <w:rsid w:val="000D2713"/>
    <w:rsid w:val="000D4778"/>
    <w:rsid w:val="000D5FC4"/>
    <w:rsid w:val="000D6896"/>
    <w:rsid w:val="000D7030"/>
    <w:rsid w:val="000D77E7"/>
    <w:rsid w:val="000E3687"/>
    <w:rsid w:val="000E37E4"/>
    <w:rsid w:val="000E3C52"/>
    <w:rsid w:val="000E4971"/>
    <w:rsid w:val="000E673B"/>
    <w:rsid w:val="000E6AF0"/>
    <w:rsid w:val="000F09D4"/>
    <w:rsid w:val="000F1FB6"/>
    <w:rsid w:val="000F496C"/>
    <w:rsid w:val="0010006F"/>
    <w:rsid w:val="00104575"/>
    <w:rsid w:val="0010515A"/>
    <w:rsid w:val="00106BF5"/>
    <w:rsid w:val="00106F5A"/>
    <w:rsid w:val="001132C3"/>
    <w:rsid w:val="00114F35"/>
    <w:rsid w:val="00115DC8"/>
    <w:rsid w:val="001169B1"/>
    <w:rsid w:val="00117CFA"/>
    <w:rsid w:val="00120083"/>
    <w:rsid w:val="00120312"/>
    <w:rsid w:val="00120B36"/>
    <w:rsid w:val="0012185A"/>
    <w:rsid w:val="00122920"/>
    <w:rsid w:val="00124EA7"/>
    <w:rsid w:val="00126416"/>
    <w:rsid w:val="00126E82"/>
    <w:rsid w:val="001307BB"/>
    <w:rsid w:val="00130C5D"/>
    <w:rsid w:val="00130F77"/>
    <w:rsid w:val="001322CD"/>
    <w:rsid w:val="00132E7A"/>
    <w:rsid w:val="00134003"/>
    <w:rsid w:val="00134884"/>
    <w:rsid w:val="00134CDA"/>
    <w:rsid w:val="001354AF"/>
    <w:rsid w:val="001358B5"/>
    <w:rsid w:val="00140392"/>
    <w:rsid w:val="00140FE0"/>
    <w:rsid w:val="00143E93"/>
    <w:rsid w:val="001447CB"/>
    <w:rsid w:val="00147B94"/>
    <w:rsid w:val="00151786"/>
    <w:rsid w:val="00152B65"/>
    <w:rsid w:val="00154F42"/>
    <w:rsid w:val="00156A6E"/>
    <w:rsid w:val="00156DB7"/>
    <w:rsid w:val="00156F05"/>
    <w:rsid w:val="0016127B"/>
    <w:rsid w:val="00166460"/>
    <w:rsid w:val="00167EC4"/>
    <w:rsid w:val="00170B0A"/>
    <w:rsid w:val="00170D9E"/>
    <w:rsid w:val="001726DB"/>
    <w:rsid w:val="00173D49"/>
    <w:rsid w:val="0018037D"/>
    <w:rsid w:val="001807BD"/>
    <w:rsid w:val="00185551"/>
    <w:rsid w:val="0018577C"/>
    <w:rsid w:val="00192D54"/>
    <w:rsid w:val="001933D6"/>
    <w:rsid w:val="00197B88"/>
    <w:rsid w:val="001A2055"/>
    <w:rsid w:val="001A4FC1"/>
    <w:rsid w:val="001A6528"/>
    <w:rsid w:val="001A7B9D"/>
    <w:rsid w:val="001B0227"/>
    <w:rsid w:val="001B02A2"/>
    <w:rsid w:val="001B039F"/>
    <w:rsid w:val="001B2821"/>
    <w:rsid w:val="001B4DCD"/>
    <w:rsid w:val="001B6C72"/>
    <w:rsid w:val="001C05F2"/>
    <w:rsid w:val="001C2BE0"/>
    <w:rsid w:val="001C3ABD"/>
    <w:rsid w:val="001C5BC6"/>
    <w:rsid w:val="001D034C"/>
    <w:rsid w:val="001D0394"/>
    <w:rsid w:val="001D2376"/>
    <w:rsid w:val="001D589F"/>
    <w:rsid w:val="001E0281"/>
    <w:rsid w:val="001E24B9"/>
    <w:rsid w:val="001E4FAA"/>
    <w:rsid w:val="001E7DFE"/>
    <w:rsid w:val="001F029B"/>
    <w:rsid w:val="001F2A17"/>
    <w:rsid w:val="001F3842"/>
    <w:rsid w:val="001F65E3"/>
    <w:rsid w:val="00201201"/>
    <w:rsid w:val="00203BCC"/>
    <w:rsid w:val="00203C97"/>
    <w:rsid w:val="002104AE"/>
    <w:rsid w:val="00211B11"/>
    <w:rsid w:val="00211F15"/>
    <w:rsid w:val="00212B50"/>
    <w:rsid w:val="00212C49"/>
    <w:rsid w:val="0021325D"/>
    <w:rsid w:val="002157AF"/>
    <w:rsid w:val="002167D0"/>
    <w:rsid w:val="00216CF1"/>
    <w:rsid w:val="00217B4E"/>
    <w:rsid w:val="00217C3E"/>
    <w:rsid w:val="00220FE9"/>
    <w:rsid w:val="0022292C"/>
    <w:rsid w:val="00222B42"/>
    <w:rsid w:val="00223578"/>
    <w:rsid w:val="002263F3"/>
    <w:rsid w:val="00227379"/>
    <w:rsid w:val="00230008"/>
    <w:rsid w:val="00233AF2"/>
    <w:rsid w:val="00233DB7"/>
    <w:rsid w:val="00236D30"/>
    <w:rsid w:val="00242FA8"/>
    <w:rsid w:val="00247384"/>
    <w:rsid w:val="00252DBF"/>
    <w:rsid w:val="00255466"/>
    <w:rsid w:val="002554B3"/>
    <w:rsid w:val="00257746"/>
    <w:rsid w:val="0026028E"/>
    <w:rsid w:val="002603C2"/>
    <w:rsid w:val="00262026"/>
    <w:rsid w:val="002634B4"/>
    <w:rsid w:val="0026392D"/>
    <w:rsid w:val="00263B23"/>
    <w:rsid w:val="00263B58"/>
    <w:rsid w:val="00265884"/>
    <w:rsid w:val="002670B9"/>
    <w:rsid w:val="002673E6"/>
    <w:rsid w:val="0027256F"/>
    <w:rsid w:val="00273E28"/>
    <w:rsid w:val="00277EE3"/>
    <w:rsid w:val="0028033F"/>
    <w:rsid w:val="0028111D"/>
    <w:rsid w:val="00282C23"/>
    <w:rsid w:val="00285CD0"/>
    <w:rsid w:val="00287F1E"/>
    <w:rsid w:val="00290F1A"/>
    <w:rsid w:val="00291DFD"/>
    <w:rsid w:val="002921A5"/>
    <w:rsid w:val="002931D5"/>
    <w:rsid w:val="002975C1"/>
    <w:rsid w:val="002A0969"/>
    <w:rsid w:val="002A14A0"/>
    <w:rsid w:val="002A6090"/>
    <w:rsid w:val="002A76FC"/>
    <w:rsid w:val="002B16CA"/>
    <w:rsid w:val="002B2A33"/>
    <w:rsid w:val="002B454F"/>
    <w:rsid w:val="002B4C9D"/>
    <w:rsid w:val="002B5052"/>
    <w:rsid w:val="002B521D"/>
    <w:rsid w:val="002B547C"/>
    <w:rsid w:val="002B59A8"/>
    <w:rsid w:val="002C17B7"/>
    <w:rsid w:val="002C266D"/>
    <w:rsid w:val="002C269A"/>
    <w:rsid w:val="002C34A9"/>
    <w:rsid w:val="002C39A2"/>
    <w:rsid w:val="002C3AC3"/>
    <w:rsid w:val="002C44AC"/>
    <w:rsid w:val="002D35AB"/>
    <w:rsid w:val="002D3FA4"/>
    <w:rsid w:val="002D4A14"/>
    <w:rsid w:val="002D5B1B"/>
    <w:rsid w:val="002D6B84"/>
    <w:rsid w:val="002E01F4"/>
    <w:rsid w:val="002E1650"/>
    <w:rsid w:val="002E254B"/>
    <w:rsid w:val="002E2A80"/>
    <w:rsid w:val="002F01D7"/>
    <w:rsid w:val="002F0E5A"/>
    <w:rsid w:val="002F2FF8"/>
    <w:rsid w:val="002F5A0A"/>
    <w:rsid w:val="002F70D9"/>
    <w:rsid w:val="0030000A"/>
    <w:rsid w:val="00303B2B"/>
    <w:rsid w:val="00303E24"/>
    <w:rsid w:val="00304401"/>
    <w:rsid w:val="00305AD3"/>
    <w:rsid w:val="00306F71"/>
    <w:rsid w:val="00310F1F"/>
    <w:rsid w:val="00313DD1"/>
    <w:rsid w:val="00314577"/>
    <w:rsid w:val="003161E1"/>
    <w:rsid w:val="003164A3"/>
    <w:rsid w:val="003203CD"/>
    <w:rsid w:val="0032284A"/>
    <w:rsid w:val="00325DB9"/>
    <w:rsid w:val="00330308"/>
    <w:rsid w:val="00330F76"/>
    <w:rsid w:val="00331E79"/>
    <w:rsid w:val="00331F16"/>
    <w:rsid w:val="00332F25"/>
    <w:rsid w:val="003376DD"/>
    <w:rsid w:val="00345153"/>
    <w:rsid w:val="00353D61"/>
    <w:rsid w:val="00360BF3"/>
    <w:rsid w:val="00361A46"/>
    <w:rsid w:val="00363434"/>
    <w:rsid w:val="00365CA5"/>
    <w:rsid w:val="003664CC"/>
    <w:rsid w:val="00366776"/>
    <w:rsid w:val="00367658"/>
    <w:rsid w:val="00367C70"/>
    <w:rsid w:val="003714EE"/>
    <w:rsid w:val="003748E4"/>
    <w:rsid w:val="003751D5"/>
    <w:rsid w:val="003768AA"/>
    <w:rsid w:val="0037794D"/>
    <w:rsid w:val="00377C0E"/>
    <w:rsid w:val="00382389"/>
    <w:rsid w:val="003825CD"/>
    <w:rsid w:val="003830BA"/>
    <w:rsid w:val="0038609A"/>
    <w:rsid w:val="003866FC"/>
    <w:rsid w:val="003909AB"/>
    <w:rsid w:val="00390A98"/>
    <w:rsid w:val="003925DA"/>
    <w:rsid w:val="00392EEE"/>
    <w:rsid w:val="00393DE1"/>
    <w:rsid w:val="00394801"/>
    <w:rsid w:val="00395C07"/>
    <w:rsid w:val="0039699F"/>
    <w:rsid w:val="00396A56"/>
    <w:rsid w:val="003A10BB"/>
    <w:rsid w:val="003A36C9"/>
    <w:rsid w:val="003A3B43"/>
    <w:rsid w:val="003A50FE"/>
    <w:rsid w:val="003A6BFF"/>
    <w:rsid w:val="003A7145"/>
    <w:rsid w:val="003B43D6"/>
    <w:rsid w:val="003B71EC"/>
    <w:rsid w:val="003C01DC"/>
    <w:rsid w:val="003C213B"/>
    <w:rsid w:val="003C3679"/>
    <w:rsid w:val="003C3E4A"/>
    <w:rsid w:val="003C5BFF"/>
    <w:rsid w:val="003C78CA"/>
    <w:rsid w:val="003D21E6"/>
    <w:rsid w:val="003D3A3D"/>
    <w:rsid w:val="003D6262"/>
    <w:rsid w:val="003D6662"/>
    <w:rsid w:val="003E0392"/>
    <w:rsid w:val="003E03E4"/>
    <w:rsid w:val="003E0B23"/>
    <w:rsid w:val="003E1055"/>
    <w:rsid w:val="003E1972"/>
    <w:rsid w:val="003E3DB4"/>
    <w:rsid w:val="003E3FDE"/>
    <w:rsid w:val="003E436E"/>
    <w:rsid w:val="003E4C65"/>
    <w:rsid w:val="003E666D"/>
    <w:rsid w:val="003F1CEB"/>
    <w:rsid w:val="003F4EBD"/>
    <w:rsid w:val="00400B31"/>
    <w:rsid w:val="0040179E"/>
    <w:rsid w:val="004061A1"/>
    <w:rsid w:val="00411DF2"/>
    <w:rsid w:val="0041229F"/>
    <w:rsid w:val="00412327"/>
    <w:rsid w:val="00415FE6"/>
    <w:rsid w:val="004173DC"/>
    <w:rsid w:val="00420C89"/>
    <w:rsid w:val="004238E1"/>
    <w:rsid w:val="004249AA"/>
    <w:rsid w:val="00425355"/>
    <w:rsid w:val="0042674E"/>
    <w:rsid w:val="00431119"/>
    <w:rsid w:val="0043614B"/>
    <w:rsid w:val="00436A33"/>
    <w:rsid w:val="00440035"/>
    <w:rsid w:val="0044290A"/>
    <w:rsid w:val="00442F54"/>
    <w:rsid w:val="00447AFC"/>
    <w:rsid w:val="00450562"/>
    <w:rsid w:val="00452F7D"/>
    <w:rsid w:val="004536BB"/>
    <w:rsid w:val="004575EE"/>
    <w:rsid w:val="00457EC8"/>
    <w:rsid w:val="00460429"/>
    <w:rsid w:val="004607CD"/>
    <w:rsid w:val="00460D2E"/>
    <w:rsid w:val="00461922"/>
    <w:rsid w:val="00461AD8"/>
    <w:rsid w:val="00462889"/>
    <w:rsid w:val="00462B0F"/>
    <w:rsid w:val="00464BDB"/>
    <w:rsid w:val="004660CF"/>
    <w:rsid w:val="00472290"/>
    <w:rsid w:val="00473BF7"/>
    <w:rsid w:val="0048107D"/>
    <w:rsid w:val="00486181"/>
    <w:rsid w:val="004911A3"/>
    <w:rsid w:val="00492C61"/>
    <w:rsid w:val="00493292"/>
    <w:rsid w:val="004939F0"/>
    <w:rsid w:val="004948CF"/>
    <w:rsid w:val="0049721A"/>
    <w:rsid w:val="004A2209"/>
    <w:rsid w:val="004A580E"/>
    <w:rsid w:val="004A5EB5"/>
    <w:rsid w:val="004A659F"/>
    <w:rsid w:val="004B0B10"/>
    <w:rsid w:val="004B14B9"/>
    <w:rsid w:val="004C00FC"/>
    <w:rsid w:val="004C06EE"/>
    <w:rsid w:val="004C0BF1"/>
    <w:rsid w:val="004C1AF3"/>
    <w:rsid w:val="004C60E1"/>
    <w:rsid w:val="004D2D0E"/>
    <w:rsid w:val="004D4306"/>
    <w:rsid w:val="004D47FE"/>
    <w:rsid w:val="004D4934"/>
    <w:rsid w:val="004E2E5D"/>
    <w:rsid w:val="004E3E04"/>
    <w:rsid w:val="004F1D90"/>
    <w:rsid w:val="004F2040"/>
    <w:rsid w:val="004F209A"/>
    <w:rsid w:val="004F2A87"/>
    <w:rsid w:val="004F6AB7"/>
    <w:rsid w:val="00505CED"/>
    <w:rsid w:val="00506B18"/>
    <w:rsid w:val="005078DA"/>
    <w:rsid w:val="0050791D"/>
    <w:rsid w:val="005108A6"/>
    <w:rsid w:val="00512B38"/>
    <w:rsid w:val="00515A0B"/>
    <w:rsid w:val="00516471"/>
    <w:rsid w:val="00517AAF"/>
    <w:rsid w:val="00520307"/>
    <w:rsid w:val="00520855"/>
    <w:rsid w:val="00521FBC"/>
    <w:rsid w:val="00522A50"/>
    <w:rsid w:val="00524904"/>
    <w:rsid w:val="00527BDD"/>
    <w:rsid w:val="00530EF2"/>
    <w:rsid w:val="00532563"/>
    <w:rsid w:val="00532E25"/>
    <w:rsid w:val="00534F30"/>
    <w:rsid w:val="005355A8"/>
    <w:rsid w:val="005367E0"/>
    <w:rsid w:val="00542380"/>
    <w:rsid w:val="00542953"/>
    <w:rsid w:val="0054768F"/>
    <w:rsid w:val="00550211"/>
    <w:rsid w:val="0055053B"/>
    <w:rsid w:val="00551502"/>
    <w:rsid w:val="00551942"/>
    <w:rsid w:val="00553116"/>
    <w:rsid w:val="00553BC8"/>
    <w:rsid w:val="00554710"/>
    <w:rsid w:val="0055549F"/>
    <w:rsid w:val="00557508"/>
    <w:rsid w:val="005611B2"/>
    <w:rsid w:val="00570634"/>
    <w:rsid w:val="00570C3E"/>
    <w:rsid w:val="0057161D"/>
    <w:rsid w:val="00573681"/>
    <w:rsid w:val="00574CFC"/>
    <w:rsid w:val="0057562D"/>
    <w:rsid w:val="00576152"/>
    <w:rsid w:val="00576C4E"/>
    <w:rsid w:val="00583EA5"/>
    <w:rsid w:val="00583F2B"/>
    <w:rsid w:val="0058419E"/>
    <w:rsid w:val="00587670"/>
    <w:rsid w:val="00590A97"/>
    <w:rsid w:val="00593EA5"/>
    <w:rsid w:val="00594977"/>
    <w:rsid w:val="00594E4F"/>
    <w:rsid w:val="005A22D1"/>
    <w:rsid w:val="005A58ED"/>
    <w:rsid w:val="005B02E4"/>
    <w:rsid w:val="005B2070"/>
    <w:rsid w:val="005B3DD8"/>
    <w:rsid w:val="005B4620"/>
    <w:rsid w:val="005B57FE"/>
    <w:rsid w:val="005B74EF"/>
    <w:rsid w:val="005C0332"/>
    <w:rsid w:val="005C213A"/>
    <w:rsid w:val="005C249E"/>
    <w:rsid w:val="005C273A"/>
    <w:rsid w:val="005C3AB8"/>
    <w:rsid w:val="005C623D"/>
    <w:rsid w:val="005C714A"/>
    <w:rsid w:val="005D1156"/>
    <w:rsid w:val="005D1331"/>
    <w:rsid w:val="005D2D1F"/>
    <w:rsid w:val="005D2E28"/>
    <w:rsid w:val="005D46BD"/>
    <w:rsid w:val="005D54B2"/>
    <w:rsid w:val="005D6F48"/>
    <w:rsid w:val="005E494C"/>
    <w:rsid w:val="005E4CD7"/>
    <w:rsid w:val="005E669C"/>
    <w:rsid w:val="005E735E"/>
    <w:rsid w:val="005E7C2C"/>
    <w:rsid w:val="005F0430"/>
    <w:rsid w:val="005F093C"/>
    <w:rsid w:val="005F1057"/>
    <w:rsid w:val="005F65C1"/>
    <w:rsid w:val="005F72D4"/>
    <w:rsid w:val="005F7344"/>
    <w:rsid w:val="0060200D"/>
    <w:rsid w:val="00602BF3"/>
    <w:rsid w:val="00602DC8"/>
    <w:rsid w:val="00604167"/>
    <w:rsid w:val="006065E3"/>
    <w:rsid w:val="006071C7"/>
    <w:rsid w:val="006100F8"/>
    <w:rsid w:val="0061049F"/>
    <w:rsid w:val="0061066D"/>
    <w:rsid w:val="00610B12"/>
    <w:rsid w:val="00611668"/>
    <w:rsid w:val="0061388C"/>
    <w:rsid w:val="006142C3"/>
    <w:rsid w:val="00614366"/>
    <w:rsid w:val="006166A1"/>
    <w:rsid w:val="00620C51"/>
    <w:rsid w:val="00620D55"/>
    <w:rsid w:val="0062525C"/>
    <w:rsid w:val="00626D0F"/>
    <w:rsid w:val="00630640"/>
    <w:rsid w:val="0063162E"/>
    <w:rsid w:val="00632274"/>
    <w:rsid w:val="00632EFC"/>
    <w:rsid w:val="00636C44"/>
    <w:rsid w:val="00641B66"/>
    <w:rsid w:val="00641FCA"/>
    <w:rsid w:val="0064340A"/>
    <w:rsid w:val="006445B6"/>
    <w:rsid w:val="006512BC"/>
    <w:rsid w:val="006542C4"/>
    <w:rsid w:val="00654642"/>
    <w:rsid w:val="006559FB"/>
    <w:rsid w:val="006618FD"/>
    <w:rsid w:val="00661F4B"/>
    <w:rsid w:val="00661F6B"/>
    <w:rsid w:val="00667F5E"/>
    <w:rsid w:val="00670647"/>
    <w:rsid w:val="00672822"/>
    <w:rsid w:val="006758C1"/>
    <w:rsid w:val="00676B21"/>
    <w:rsid w:val="006807C3"/>
    <w:rsid w:val="006820B1"/>
    <w:rsid w:val="00682519"/>
    <w:rsid w:val="00684114"/>
    <w:rsid w:val="00685F02"/>
    <w:rsid w:val="0068632C"/>
    <w:rsid w:val="006865A8"/>
    <w:rsid w:val="00686FBC"/>
    <w:rsid w:val="006921D9"/>
    <w:rsid w:val="00692A6C"/>
    <w:rsid w:val="00692F2F"/>
    <w:rsid w:val="00693784"/>
    <w:rsid w:val="00693E5B"/>
    <w:rsid w:val="006942AC"/>
    <w:rsid w:val="00694BD2"/>
    <w:rsid w:val="006950F1"/>
    <w:rsid w:val="00697688"/>
    <w:rsid w:val="006A0E33"/>
    <w:rsid w:val="006A11F9"/>
    <w:rsid w:val="006A14DF"/>
    <w:rsid w:val="006A173E"/>
    <w:rsid w:val="006A2025"/>
    <w:rsid w:val="006A2438"/>
    <w:rsid w:val="006A562F"/>
    <w:rsid w:val="006A728C"/>
    <w:rsid w:val="006B0CAE"/>
    <w:rsid w:val="006B0E9D"/>
    <w:rsid w:val="006B114C"/>
    <w:rsid w:val="006B17A4"/>
    <w:rsid w:val="006B1A87"/>
    <w:rsid w:val="006B4C15"/>
    <w:rsid w:val="006B6816"/>
    <w:rsid w:val="006C0BC3"/>
    <w:rsid w:val="006C1013"/>
    <w:rsid w:val="006C24F9"/>
    <w:rsid w:val="006C279F"/>
    <w:rsid w:val="006C4780"/>
    <w:rsid w:val="006C77B3"/>
    <w:rsid w:val="006D50A7"/>
    <w:rsid w:val="006D5FB5"/>
    <w:rsid w:val="006D782B"/>
    <w:rsid w:val="006E150C"/>
    <w:rsid w:val="006E2036"/>
    <w:rsid w:val="006E4600"/>
    <w:rsid w:val="006E5087"/>
    <w:rsid w:val="006E7EDE"/>
    <w:rsid w:val="006F0AFE"/>
    <w:rsid w:val="006F12F5"/>
    <w:rsid w:val="006F13E6"/>
    <w:rsid w:val="006F3655"/>
    <w:rsid w:val="006F3CDD"/>
    <w:rsid w:val="006F4D7E"/>
    <w:rsid w:val="006F5005"/>
    <w:rsid w:val="006F5359"/>
    <w:rsid w:val="006F54E7"/>
    <w:rsid w:val="006F73CD"/>
    <w:rsid w:val="00700F92"/>
    <w:rsid w:val="00704D8D"/>
    <w:rsid w:val="00713263"/>
    <w:rsid w:val="007134C7"/>
    <w:rsid w:val="007144FC"/>
    <w:rsid w:val="00723B44"/>
    <w:rsid w:val="007242BF"/>
    <w:rsid w:val="00724A8E"/>
    <w:rsid w:val="00724CA6"/>
    <w:rsid w:val="00724D23"/>
    <w:rsid w:val="0072514D"/>
    <w:rsid w:val="00727E8D"/>
    <w:rsid w:val="00731DE1"/>
    <w:rsid w:val="00737018"/>
    <w:rsid w:val="007408C9"/>
    <w:rsid w:val="00741C85"/>
    <w:rsid w:val="00742127"/>
    <w:rsid w:val="007423A2"/>
    <w:rsid w:val="00743E7F"/>
    <w:rsid w:val="007477F8"/>
    <w:rsid w:val="00747942"/>
    <w:rsid w:val="00750C12"/>
    <w:rsid w:val="00751B78"/>
    <w:rsid w:val="007521EB"/>
    <w:rsid w:val="00753DAD"/>
    <w:rsid w:val="007642E9"/>
    <w:rsid w:val="007661D5"/>
    <w:rsid w:val="00767A19"/>
    <w:rsid w:val="00767D06"/>
    <w:rsid w:val="00770C37"/>
    <w:rsid w:val="007721E4"/>
    <w:rsid w:val="007736C0"/>
    <w:rsid w:val="0077491B"/>
    <w:rsid w:val="00776E37"/>
    <w:rsid w:val="007773B5"/>
    <w:rsid w:val="00777B9D"/>
    <w:rsid w:val="00780DD6"/>
    <w:rsid w:val="00782E69"/>
    <w:rsid w:val="00785294"/>
    <w:rsid w:val="0079090C"/>
    <w:rsid w:val="00790BC5"/>
    <w:rsid w:val="00791CF6"/>
    <w:rsid w:val="00796A80"/>
    <w:rsid w:val="00797705"/>
    <w:rsid w:val="007A3C05"/>
    <w:rsid w:val="007A5856"/>
    <w:rsid w:val="007A7574"/>
    <w:rsid w:val="007B1ACF"/>
    <w:rsid w:val="007B31B8"/>
    <w:rsid w:val="007B3C75"/>
    <w:rsid w:val="007B4725"/>
    <w:rsid w:val="007B66EF"/>
    <w:rsid w:val="007B69D0"/>
    <w:rsid w:val="007B7358"/>
    <w:rsid w:val="007B78AB"/>
    <w:rsid w:val="007C0C85"/>
    <w:rsid w:val="007C48C1"/>
    <w:rsid w:val="007C48C7"/>
    <w:rsid w:val="007C666A"/>
    <w:rsid w:val="007D11DC"/>
    <w:rsid w:val="007D2CB4"/>
    <w:rsid w:val="007D335A"/>
    <w:rsid w:val="007D40B9"/>
    <w:rsid w:val="007D4332"/>
    <w:rsid w:val="007D5572"/>
    <w:rsid w:val="007D6D6E"/>
    <w:rsid w:val="007E0440"/>
    <w:rsid w:val="007E2B4E"/>
    <w:rsid w:val="007E2D88"/>
    <w:rsid w:val="007E315F"/>
    <w:rsid w:val="007E5CAA"/>
    <w:rsid w:val="007E7095"/>
    <w:rsid w:val="007E79E5"/>
    <w:rsid w:val="007F2569"/>
    <w:rsid w:val="007F27C7"/>
    <w:rsid w:val="007F2A77"/>
    <w:rsid w:val="007F2F82"/>
    <w:rsid w:val="007F3679"/>
    <w:rsid w:val="007F443E"/>
    <w:rsid w:val="007F6FEB"/>
    <w:rsid w:val="008010C2"/>
    <w:rsid w:val="00801130"/>
    <w:rsid w:val="00801E61"/>
    <w:rsid w:val="008025A6"/>
    <w:rsid w:val="0080318F"/>
    <w:rsid w:val="00804268"/>
    <w:rsid w:val="008044A3"/>
    <w:rsid w:val="00805B02"/>
    <w:rsid w:val="00806BC3"/>
    <w:rsid w:val="0081100D"/>
    <w:rsid w:val="00812AEC"/>
    <w:rsid w:val="0081306E"/>
    <w:rsid w:val="0081310E"/>
    <w:rsid w:val="0081318D"/>
    <w:rsid w:val="00813209"/>
    <w:rsid w:val="008204E3"/>
    <w:rsid w:val="00820639"/>
    <w:rsid w:val="008233E0"/>
    <w:rsid w:val="00823C98"/>
    <w:rsid w:val="008245CA"/>
    <w:rsid w:val="008248E0"/>
    <w:rsid w:val="00825D46"/>
    <w:rsid w:val="008265DA"/>
    <w:rsid w:val="008324B7"/>
    <w:rsid w:val="00832AB1"/>
    <w:rsid w:val="00832D08"/>
    <w:rsid w:val="008330AC"/>
    <w:rsid w:val="00835FCB"/>
    <w:rsid w:val="00836562"/>
    <w:rsid w:val="008424E4"/>
    <w:rsid w:val="008437A8"/>
    <w:rsid w:val="008441C8"/>
    <w:rsid w:val="008441ED"/>
    <w:rsid w:val="008453EB"/>
    <w:rsid w:val="008506C3"/>
    <w:rsid w:val="00851D53"/>
    <w:rsid w:val="008528D3"/>
    <w:rsid w:val="008529D6"/>
    <w:rsid w:val="008531A5"/>
    <w:rsid w:val="00853D21"/>
    <w:rsid w:val="00853ED2"/>
    <w:rsid w:val="00854926"/>
    <w:rsid w:val="008562D4"/>
    <w:rsid w:val="00856C03"/>
    <w:rsid w:val="00860374"/>
    <w:rsid w:val="008613E5"/>
    <w:rsid w:val="00862753"/>
    <w:rsid w:val="00862966"/>
    <w:rsid w:val="00862C24"/>
    <w:rsid w:val="00864AA6"/>
    <w:rsid w:val="00864E8A"/>
    <w:rsid w:val="0086772F"/>
    <w:rsid w:val="0087516C"/>
    <w:rsid w:val="00876BFE"/>
    <w:rsid w:val="008774D5"/>
    <w:rsid w:val="00882405"/>
    <w:rsid w:val="008833A5"/>
    <w:rsid w:val="008838F0"/>
    <w:rsid w:val="0088573E"/>
    <w:rsid w:val="00886ACC"/>
    <w:rsid w:val="00892823"/>
    <w:rsid w:val="00892B05"/>
    <w:rsid w:val="008955AF"/>
    <w:rsid w:val="008967C7"/>
    <w:rsid w:val="008968BD"/>
    <w:rsid w:val="00896D58"/>
    <w:rsid w:val="00897663"/>
    <w:rsid w:val="00897969"/>
    <w:rsid w:val="008A035C"/>
    <w:rsid w:val="008A2681"/>
    <w:rsid w:val="008A46BE"/>
    <w:rsid w:val="008A5E6F"/>
    <w:rsid w:val="008B0A19"/>
    <w:rsid w:val="008B432D"/>
    <w:rsid w:val="008B61D7"/>
    <w:rsid w:val="008C1E02"/>
    <w:rsid w:val="008C2508"/>
    <w:rsid w:val="008C2A6F"/>
    <w:rsid w:val="008C3121"/>
    <w:rsid w:val="008C4B5D"/>
    <w:rsid w:val="008C4EE0"/>
    <w:rsid w:val="008C69F4"/>
    <w:rsid w:val="008D2E00"/>
    <w:rsid w:val="008D6DAE"/>
    <w:rsid w:val="008E3BC5"/>
    <w:rsid w:val="008E5522"/>
    <w:rsid w:val="008F13BB"/>
    <w:rsid w:val="008F1C78"/>
    <w:rsid w:val="008F314B"/>
    <w:rsid w:val="008F39C9"/>
    <w:rsid w:val="008F5CF0"/>
    <w:rsid w:val="0090186E"/>
    <w:rsid w:val="009021D8"/>
    <w:rsid w:val="00902816"/>
    <w:rsid w:val="00902A84"/>
    <w:rsid w:val="00910BC7"/>
    <w:rsid w:val="00911431"/>
    <w:rsid w:val="009127CC"/>
    <w:rsid w:val="0091378E"/>
    <w:rsid w:val="009146F3"/>
    <w:rsid w:val="00915C62"/>
    <w:rsid w:val="00915CED"/>
    <w:rsid w:val="009166A4"/>
    <w:rsid w:val="0091717C"/>
    <w:rsid w:val="00917C9F"/>
    <w:rsid w:val="00920556"/>
    <w:rsid w:val="00920872"/>
    <w:rsid w:val="0092254A"/>
    <w:rsid w:val="00923268"/>
    <w:rsid w:val="00924D1B"/>
    <w:rsid w:val="009258F1"/>
    <w:rsid w:val="00927943"/>
    <w:rsid w:val="00931B28"/>
    <w:rsid w:val="009375CB"/>
    <w:rsid w:val="009404CD"/>
    <w:rsid w:val="00943728"/>
    <w:rsid w:val="00944329"/>
    <w:rsid w:val="00944774"/>
    <w:rsid w:val="0094544B"/>
    <w:rsid w:val="009457DE"/>
    <w:rsid w:val="0094778E"/>
    <w:rsid w:val="00947F62"/>
    <w:rsid w:val="00952266"/>
    <w:rsid w:val="009544D3"/>
    <w:rsid w:val="009602A8"/>
    <w:rsid w:val="00960B30"/>
    <w:rsid w:val="009613AB"/>
    <w:rsid w:val="0096221D"/>
    <w:rsid w:val="00965183"/>
    <w:rsid w:val="009657CC"/>
    <w:rsid w:val="00965897"/>
    <w:rsid w:val="00966133"/>
    <w:rsid w:val="00966EE3"/>
    <w:rsid w:val="00970B28"/>
    <w:rsid w:val="009714FA"/>
    <w:rsid w:val="009734C0"/>
    <w:rsid w:val="00980400"/>
    <w:rsid w:val="00980CAC"/>
    <w:rsid w:val="009816BB"/>
    <w:rsid w:val="009825C5"/>
    <w:rsid w:val="00984E88"/>
    <w:rsid w:val="00985572"/>
    <w:rsid w:val="00986560"/>
    <w:rsid w:val="0099021F"/>
    <w:rsid w:val="009909AD"/>
    <w:rsid w:val="009927FE"/>
    <w:rsid w:val="00992A74"/>
    <w:rsid w:val="0099334A"/>
    <w:rsid w:val="00996C1C"/>
    <w:rsid w:val="009974FB"/>
    <w:rsid w:val="009A1652"/>
    <w:rsid w:val="009A16C2"/>
    <w:rsid w:val="009A1AA2"/>
    <w:rsid w:val="009A24E5"/>
    <w:rsid w:val="009A3231"/>
    <w:rsid w:val="009A454D"/>
    <w:rsid w:val="009B19DE"/>
    <w:rsid w:val="009B3ED0"/>
    <w:rsid w:val="009B548E"/>
    <w:rsid w:val="009B75FC"/>
    <w:rsid w:val="009B79CB"/>
    <w:rsid w:val="009C0568"/>
    <w:rsid w:val="009C0CD5"/>
    <w:rsid w:val="009C13D5"/>
    <w:rsid w:val="009C2186"/>
    <w:rsid w:val="009C29D9"/>
    <w:rsid w:val="009C2C92"/>
    <w:rsid w:val="009C5DFF"/>
    <w:rsid w:val="009C644F"/>
    <w:rsid w:val="009C679D"/>
    <w:rsid w:val="009D1A84"/>
    <w:rsid w:val="009D36B8"/>
    <w:rsid w:val="009D64E9"/>
    <w:rsid w:val="009E005B"/>
    <w:rsid w:val="009E0E01"/>
    <w:rsid w:val="009E4932"/>
    <w:rsid w:val="009E52A4"/>
    <w:rsid w:val="009E5B51"/>
    <w:rsid w:val="009E6434"/>
    <w:rsid w:val="009E6E7D"/>
    <w:rsid w:val="009E7353"/>
    <w:rsid w:val="009F167A"/>
    <w:rsid w:val="009F2F35"/>
    <w:rsid w:val="009F3DFC"/>
    <w:rsid w:val="009F42EB"/>
    <w:rsid w:val="009F4475"/>
    <w:rsid w:val="009F4BE2"/>
    <w:rsid w:val="009F5015"/>
    <w:rsid w:val="009F5B22"/>
    <w:rsid w:val="009F62B9"/>
    <w:rsid w:val="009F753D"/>
    <w:rsid w:val="00A01AC3"/>
    <w:rsid w:val="00A04251"/>
    <w:rsid w:val="00A0460D"/>
    <w:rsid w:val="00A052A8"/>
    <w:rsid w:val="00A05FB3"/>
    <w:rsid w:val="00A0605F"/>
    <w:rsid w:val="00A07001"/>
    <w:rsid w:val="00A0725A"/>
    <w:rsid w:val="00A07D98"/>
    <w:rsid w:val="00A107A0"/>
    <w:rsid w:val="00A12460"/>
    <w:rsid w:val="00A12B5E"/>
    <w:rsid w:val="00A17278"/>
    <w:rsid w:val="00A22641"/>
    <w:rsid w:val="00A23C7A"/>
    <w:rsid w:val="00A2501F"/>
    <w:rsid w:val="00A25C21"/>
    <w:rsid w:val="00A26163"/>
    <w:rsid w:val="00A27943"/>
    <w:rsid w:val="00A30E60"/>
    <w:rsid w:val="00A31279"/>
    <w:rsid w:val="00A3157E"/>
    <w:rsid w:val="00A32236"/>
    <w:rsid w:val="00A33F03"/>
    <w:rsid w:val="00A35808"/>
    <w:rsid w:val="00A37104"/>
    <w:rsid w:val="00A37827"/>
    <w:rsid w:val="00A41609"/>
    <w:rsid w:val="00A43558"/>
    <w:rsid w:val="00A43C1B"/>
    <w:rsid w:val="00A52516"/>
    <w:rsid w:val="00A54026"/>
    <w:rsid w:val="00A63F38"/>
    <w:rsid w:val="00A63F47"/>
    <w:rsid w:val="00A66847"/>
    <w:rsid w:val="00A6755C"/>
    <w:rsid w:val="00A67CCD"/>
    <w:rsid w:val="00A72C49"/>
    <w:rsid w:val="00A7387F"/>
    <w:rsid w:val="00A75511"/>
    <w:rsid w:val="00A75B91"/>
    <w:rsid w:val="00A81E47"/>
    <w:rsid w:val="00A87E66"/>
    <w:rsid w:val="00A90505"/>
    <w:rsid w:val="00A9383C"/>
    <w:rsid w:val="00A9462D"/>
    <w:rsid w:val="00A96935"/>
    <w:rsid w:val="00A9771D"/>
    <w:rsid w:val="00AA27D7"/>
    <w:rsid w:val="00AA45B7"/>
    <w:rsid w:val="00AA5844"/>
    <w:rsid w:val="00AA58EF"/>
    <w:rsid w:val="00AA71C3"/>
    <w:rsid w:val="00AA794F"/>
    <w:rsid w:val="00AB286A"/>
    <w:rsid w:val="00AB30F4"/>
    <w:rsid w:val="00AB3D0F"/>
    <w:rsid w:val="00AB6470"/>
    <w:rsid w:val="00AB650C"/>
    <w:rsid w:val="00AB72E9"/>
    <w:rsid w:val="00AC1927"/>
    <w:rsid w:val="00AC712E"/>
    <w:rsid w:val="00AD5A19"/>
    <w:rsid w:val="00AE23EC"/>
    <w:rsid w:val="00AE3478"/>
    <w:rsid w:val="00AE51AC"/>
    <w:rsid w:val="00AE5D90"/>
    <w:rsid w:val="00AE7046"/>
    <w:rsid w:val="00AE7D78"/>
    <w:rsid w:val="00AF09EC"/>
    <w:rsid w:val="00AF0E34"/>
    <w:rsid w:val="00AF0F96"/>
    <w:rsid w:val="00AF16C9"/>
    <w:rsid w:val="00AF202E"/>
    <w:rsid w:val="00AF2691"/>
    <w:rsid w:val="00AF622D"/>
    <w:rsid w:val="00AF732E"/>
    <w:rsid w:val="00B0092F"/>
    <w:rsid w:val="00B064BC"/>
    <w:rsid w:val="00B1214C"/>
    <w:rsid w:val="00B121FD"/>
    <w:rsid w:val="00B12C8B"/>
    <w:rsid w:val="00B13884"/>
    <w:rsid w:val="00B1537F"/>
    <w:rsid w:val="00B156C8"/>
    <w:rsid w:val="00B15C4C"/>
    <w:rsid w:val="00B168DE"/>
    <w:rsid w:val="00B171DD"/>
    <w:rsid w:val="00B21CC5"/>
    <w:rsid w:val="00B2602D"/>
    <w:rsid w:val="00B26781"/>
    <w:rsid w:val="00B27044"/>
    <w:rsid w:val="00B310AE"/>
    <w:rsid w:val="00B31CFF"/>
    <w:rsid w:val="00B32F8D"/>
    <w:rsid w:val="00B33FDD"/>
    <w:rsid w:val="00B34DB2"/>
    <w:rsid w:val="00B3565A"/>
    <w:rsid w:val="00B36AB2"/>
    <w:rsid w:val="00B36BDC"/>
    <w:rsid w:val="00B45138"/>
    <w:rsid w:val="00B462BC"/>
    <w:rsid w:val="00B4758B"/>
    <w:rsid w:val="00B50836"/>
    <w:rsid w:val="00B51471"/>
    <w:rsid w:val="00B52687"/>
    <w:rsid w:val="00B54E2F"/>
    <w:rsid w:val="00B5674B"/>
    <w:rsid w:val="00B611E4"/>
    <w:rsid w:val="00B63A78"/>
    <w:rsid w:val="00B63BE1"/>
    <w:rsid w:val="00B63E06"/>
    <w:rsid w:val="00B64352"/>
    <w:rsid w:val="00B64F91"/>
    <w:rsid w:val="00B66419"/>
    <w:rsid w:val="00B668D3"/>
    <w:rsid w:val="00B71568"/>
    <w:rsid w:val="00B71B5A"/>
    <w:rsid w:val="00B73EB2"/>
    <w:rsid w:val="00B76705"/>
    <w:rsid w:val="00B83977"/>
    <w:rsid w:val="00B847AF"/>
    <w:rsid w:val="00B84FFF"/>
    <w:rsid w:val="00B9291C"/>
    <w:rsid w:val="00B93AFD"/>
    <w:rsid w:val="00B93CD7"/>
    <w:rsid w:val="00B94C5D"/>
    <w:rsid w:val="00B94CA5"/>
    <w:rsid w:val="00BA02B4"/>
    <w:rsid w:val="00BA4649"/>
    <w:rsid w:val="00BA49EB"/>
    <w:rsid w:val="00BA637D"/>
    <w:rsid w:val="00BB0600"/>
    <w:rsid w:val="00BB0DB9"/>
    <w:rsid w:val="00BB2BA4"/>
    <w:rsid w:val="00BB4EF6"/>
    <w:rsid w:val="00BB520C"/>
    <w:rsid w:val="00BB5510"/>
    <w:rsid w:val="00BB62CB"/>
    <w:rsid w:val="00BB64F8"/>
    <w:rsid w:val="00BB791B"/>
    <w:rsid w:val="00BB7CE2"/>
    <w:rsid w:val="00BC0158"/>
    <w:rsid w:val="00BC1F1B"/>
    <w:rsid w:val="00BD228B"/>
    <w:rsid w:val="00BD2B6B"/>
    <w:rsid w:val="00BD3F27"/>
    <w:rsid w:val="00BD45F2"/>
    <w:rsid w:val="00BD47ED"/>
    <w:rsid w:val="00BE2C46"/>
    <w:rsid w:val="00BE4F90"/>
    <w:rsid w:val="00BE7BDC"/>
    <w:rsid w:val="00BF0258"/>
    <w:rsid w:val="00BF1131"/>
    <w:rsid w:val="00BF2BB3"/>
    <w:rsid w:val="00BF2DE3"/>
    <w:rsid w:val="00BF33B9"/>
    <w:rsid w:val="00BF4178"/>
    <w:rsid w:val="00BF505F"/>
    <w:rsid w:val="00BF7C7E"/>
    <w:rsid w:val="00C01CCF"/>
    <w:rsid w:val="00C042CE"/>
    <w:rsid w:val="00C04863"/>
    <w:rsid w:val="00C1313C"/>
    <w:rsid w:val="00C15C95"/>
    <w:rsid w:val="00C20898"/>
    <w:rsid w:val="00C20D93"/>
    <w:rsid w:val="00C21A0E"/>
    <w:rsid w:val="00C22456"/>
    <w:rsid w:val="00C22634"/>
    <w:rsid w:val="00C2380A"/>
    <w:rsid w:val="00C2401F"/>
    <w:rsid w:val="00C252C5"/>
    <w:rsid w:val="00C34B58"/>
    <w:rsid w:val="00C3599A"/>
    <w:rsid w:val="00C361A6"/>
    <w:rsid w:val="00C402A5"/>
    <w:rsid w:val="00C406D2"/>
    <w:rsid w:val="00C4210F"/>
    <w:rsid w:val="00C426D1"/>
    <w:rsid w:val="00C4396C"/>
    <w:rsid w:val="00C465CA"/>
    <w:rsid w:val="00C47D37"/>
    <w:rsid w:val="00C54228"/>
    <w:rsid w:val="00C55A74"/>
    <w:rsid w:val="00C55B8E"/>
    <w:rsid w:val="00C57CDB"/>
    <w:rsid w:val="00C627C4"/>
    <w:rsid w:val="00C62C94"/>
    <w:rsid w:val="00C63842"/>
    <w:rsid w:val="00C65128"/>
    <w:rsid w:val="00C660CC"/>
    <w:rsid w:val="00C67063"/>
    <w:rsid w:val="00C706C4"/>
    <w:rsid w:val="00C731FB"/>
    <w:rsid w:val="00C77A41"/>
    <w:rsid w:val="00C80FCC"/>
    <w:rsid w:val="00C83797"/>
    <w:rsid w:val="00C84375"/>
    <w:rsid w:val="00C843CF"/>
    <w:rsid w:val="00C8550F"/>
    <w:rsid w:val="00C85E16"/>
    <w:rsid w:val="00C86781"/>
    <w:rsid w:val="00C90B9B"/>
    <w:rsid w:val="00C9217E"/>
    <w:rsid w:val="00C93686"/>
    <w:rsid w:val="00CA2525"/>
    <w:rsid w:val="00CA53A1"/>
    <w:rsid w:val="00CA723B"/>
    <w:rsid w:val="00CA789F"/>
    <w:rsid w:val="00CB151E"/>
    <w:rsid w:val="00CB1E0B"/>
    <w:rsid w:val="00CB2184"/>
    <w:rsid w:val="00CB46BB"/>
    <w:rsid w:val="00CC119D"/>
    <w:rsid w:val="00CC1603"/>
    <w:rsid w:val="00CC18C8"/>
    <w:rsid w:val="00CC5D7D"/>
    <w:rsid w:val="00CC63EC"/>
    <w:rsid w:val="00CD103E"/>
    <w:rsid w:val="00CD7C65"/>
    <w:rsid w:val="00CE2B71"/>
    <w:rsid w:val="00CE3728"/>
    <w:rsid w:val="00CE51E3"/>
    <w:rsid w:val="00CF000C"/>
    <w:rsid w:val="00CF0969"/>
    <w:rsid w:val="00CF2F45"/>
    <w:rsid w:val="00CF3817"/>
    <w:rsid w:val="00CF39C4"/>
    <w:rsid w:val="00CF4717"/>
    <w:rsid w:val="00CF6AE7"/>
    <w:rsid w:val="00D004B3"/>
    <w:rsid w:val="00D01022"/>
    <w:rsid w:val="00D05B3E"/>
    <w:rsid w:val="00D0672E"/>
    <w:rsid w:val="00D07379"/>
    <w:rsid w:val="00D135DA"/>
    <w:rsid w:val="00D203C9"/>
    <w:rsid w:val="00D214CA"/>
    <w:rsid w:val="00D2210F"/>
    <w:rsid w:val="00D253BD"/>
    <w:rsid w:val="00D253E4"/>
    <w:rsid w:val="00D25FD2"/>
    <w:rsid w:val="00D26697"/>
    <w:rsid w:val="00D27836"/>
    <w:rsid w:val="00D278D1"/>
    <w:rsid w:val="00D27970"/>
    <w:rsid w:val="00D312B0"/>
    <w:rsid w:val="00D3267C"/>
    <w:rsid w:val="00D3285A"/>
    <w:rsid w:val="00D3321B"/>
    <w:rsid w:val="00D4006D"/>
    <w:rsid w:val="00D409E0"/>
    <w:rsid w:val="00D40DC9"/>
    <w:rsid w:val="00D41479"/>
    <w:rsid w:val="00D419E6"/>
    <w:rsid w:val="00D449B2"/>
    <w:rsid w:val="00D47872"/>
    <w:rsid w:val="00D60D2D"/>
    <w:rsid w:val="00D61F35"/>
    <w:rsid w:val="00D62E5B"/>
    <w:rsid w:val="00D634FB"/>
    <w:rsid w:val="00D64EAA"/>
    <w:rsid w:val="00D65888"/>
    <w:rsid w:val="00D675D6"/>
    <w:rsid w:val="00D70F8C"/>
    <w:rsid w:val="00D7660B"/>
    <w:rsid w:val="00D768F7"/>
    <w:rsid w:val="00D76EB4"/>
    <w:rsid w:val="00D80393"/>
    <w:rsid w:val="00D821FF"/>
    <w:rsid w:val="00D86274"/>
    <w:rsid w:val="00D866F8"/>
    <w:rsid w:val="00D86AEC"/>
    <w:rsid w:val="00D86FC7"/>
    <w:rsid w:val="00D94217"/>
    <w:rsid w:val="00D9431A"/>
    <w:rsid w:val="00D94B87"/>
    <w:rsid w:val="00D9539D"/>
    <w:rsid w:val="00D95928"/>
    <w:rsid w:val="00D967F7"/>
    <w:rsid w:val="00DA1E00"/>
    <w:rsid w:val="00DA26E5"/>
    <w:rsid w:val="00DA7C4C"/>
    <w:rsid w:val="00DB0FC2"/>
    <w:rsid w:val="00DB259F"/>
    <w:rsid w:val="00DB39DF"/>
    <w:rsid w:val="00DB3FD9"/>
    <w:rsid w:val="00DB4076"/>
    <w:rsid w:val="00DC0E81"/>
    <w:rsid w:val="00DC35D7"/>
    <w:rsid w:val="00DC5292"/>
    <w:rsid w:val="00DC53F4"/>
    <w:rsid w:val="00DC5AE0"/>
    <w:rsid w:val="00DC655A"/>
    <w:rsid w:val="00DC694E"/>
    <w:rsid w:val="00DD15E2"/>
    <w:rsid w:val="00DD22BE"/>
    <w:rsid w:val="00DD3C49"/>
    <w:rsid w:val="00DD490F"/>
    <w:rsid w:val="00DD6755"/>
    <w:rsid w:val="00DD77D2"/>
    <w:rsid w:val="00DE0419"/>
    <w:rsid w:val="00DE2664"/>
    <w:rsid w:val="00DE2ED7"/>
    <w:rsid w:val="00DE2FB4"/>
    <w:rsid w:val="00DF32B5"/>
    <w:rsid w:val="00DF4963"/>
    <w:rsid w:val="00DF7936"/>
    <w:rsid w:val="00E02868"/>
    <w:rsid w:val="00E110DE"/>
    <w:rsid w:val="00E12959"/>
    <w:rsid w:val="00E17241"/>
    <w:rsid w:val="00E17577"/>
    <w:rsid w:val="00E201C0"/>
    <w:rsid w:val="00E20589"/>
    <w:rsid w:val="00E20686"/>
    <w:rsid w:val="00E20A52"/>
    <w:rsid w:val="00E239B3"/>
    <w:rsid w:val="00E24C52"/>
    <w:rsid w:val="00E266C1"/>
    <w:rsid w:val="00E316CA"/>
    <w:rsid w:val="00E36B38"/>
    <w:rsid w:val="00E37283"/>
    <w:rsid w:val="00E42C01"/>
    <w:rsid w:val="00E473EA"/>
    <w:rsid w:val="00E508AB"/>
    <w:rsid w:val="00E52CF8"/>
    <w:rsid w:val="00E53A8A"/>
    <w:rsid w:val="00E54329"/>
    <w:rsid w:val="00E573D8"/>
    <w:rsid w:val="00E57D51"/>
    <w:rsid w:val="00E601B7"/>
    <w:rsid w:val="00E61040"/>
    <w:rsid w:val="00E656DB"/>
    <w:rsid w:val="00E65E3F"/>
    <w:rsid w:val="00E70A39"/>
    <w:rsid w:val="00E7109D"/>
    <w:rsid w:val="00E72446"/>
    <w:rsid w:val="00E729A4"/>
    <w:rsid w:val="00E7386F"/>
    <w:rsid w:val="00E73EBE"/>
    <w:rsid w:val="00E76599"/>
    <w:rsid w:val="00E81D06"/>
    <w:rsid w:val="00E82638"/>
    <w:rsid w:val="00E8313C"/>
    <w:rsid w:val="00E842EA"/>
    <w:rsid w:val="00E86223"/>
    <w:rsid w:val="00E8785D"/>
    <w:rsid w:val="00E90361"/>
    <w:rsid w:val="00E90FEA"/>
    <w:rsid w:val="00E92A7C"/>
    <w:rsid w:val="00E92F5B"/>
    <w:rsid w:val="00E9373D"/>
    <w:rsid w:val="00E93B2B"/>
    <w:rsid w:val="00E94AD7"/>
    <w:rsid w:val="00EA0BA7"/>
    <w:rsid w:val="00EA17E1"/>
    <w:rsid w:val="00EA2574"/>
    <w:rsid w:val="00EA2A14"/>
    <w:rsid w:val="00EA79B0"/>
    <w:rsid w:val="00EA7EEB"/>
    <w:rsid w:val="00EB0B16"/>
    <w:rsid w:val="00EB50FB"/>
    <w:rsid w:val="00EB5215"/>
    <w:rsid w:val="00EB7A69"/>
    <w:rsid w:val="00EC0F9F"/>
    <w:rsid w:val="00EC1196"/>
    <w:rsid w:val="00EC27BF"/>
    <w:rsid w:val="00EC3F99"/>
    <w:rsid w:val="00EC5E31"/>
    <w:rsid w:val="00EC7084"/>
    <w:rsid w:val="00EC7B2E"/>
    <w:rsid w:val="00EC7BA2"/>
    <w:rsid w:val="00ED1578"/>
    <w:rsid w:val="00ED176A"/>
    <w:rsid w:val="00ED19AF"/>
    <w:rsid w:val="00ED1BB6"/>
    <w:rsid w:val="00ED34FD"/>
    <w:rsid w:val="00ED38E6"/>
    <w:rsid w:val="00ED3AC1"/>
    <w:rsid w:val="00ED5A4C"/>
    <w:rsid w:val="00ED7A65"/>
    <w:rsid w:val="00EE1882"/>
    <w:rsid w:val="00EE350A"/>
    <w:rsid w:val="00EF28DE"/>
    <w:rsid w:val="00EF36B5"/>
    <w:rsid w:val="00EF3A24"/>
    <w:rsid w:val="00EF6E13"/>
    <w:rsid w:val="00EF74CF"/>
    <w:rsid w:val="00EF7511"/>
    <w:rsid w:val="00F004E7"/>
    <w:rsid w:val="00F00DAE"/>
    <w:rsid w:val="00F03AA2"/>
    <w:rsid w:val="00F05565"/>
    <w:rsid w:val="00F11B7D"/>
    <w:rsid w:val="00F1291E"/>
    <w:rsid w:val="00F14A55"/>
    <w:rsid w:val="00F200F2"/>
    <w:rsid w:val="00F20404"/>
    <w:rsid w:val="00F21CFF"/>
    <w:rsid w:val="00F27A79"/>
    <w:rsid w:val="00F31B8A"/>
    <w:rsid w:val="00F33A13"/>
    <w:rsid w:val="00F34140"/>
    <w:rsid w:val="00F348A4"/>
    <w:rsid w:val="00F35838"/>
    <w:rsid w:val="00F36292"/>
    <w:rsid w:val="00F37C89"/>
    <w:rsid w:val="00F432A0"/>
    <w:rsid w:val="00F43ADB"/>
    <w:rsid w:val="00F44BAD"/>
    <w:rsid w:val="00F454AF"/>
    <w:rsid w:val="00F46E4A"/>
    <w:rsid w:val="00F55291"/>
    <w:rsid w:val="00F57C67"/>
    <w:rsid w:val="00F60E17"/>
    <w:rsid w:val="00F6260B"/>
    <w:rsid w:val="00F62EBD"/>
    <w:rsid w:val="00F6415D"/>
    <w:rsid w:val="00F64E1A"/>
    <w:rsid w:val="00F6669F"/>
    <w:rsid w:val="00F6687A"/>
    <w:rsid w:val="00F7150B"/>
    <w:rsid w:val="00F717AC"/>
    <w:rsid w:val="00F724F5"/>
    <w:rsid w:val="00F72ECF"/>
    <w:rsid w:val="00F73C63"/>
    <w:rsid w:val="00F7401D"/>
    <w:rsid w:val="00F75238"/>
    <w:rsid w:val="00F77ED2"/>
    <w:rsid w:val="00F80C28"/>
    <w:rsid w:val="00F811CE"/>
    <w:rsid w:val="00F833C8"/>
    <w:rsid w:val="00F85B7B"/>
    <w:rsid w:val="00F90BF2"/>
    <w:rsid w:val="00F91A65"/>
    <w:rsid w:val="00F926C6"/>
    <w:rsid w:val="00F92FA5"/>
    <w:rsid w:val="00F93115"/>
    <w:rsid w:val="00F95A76"/>
    <w:rsid w:val="00F963B0"/>
    <w:rsid w:val="00FA212C"/>
    <w:rsid w:val="00FA43D9"/>
    <w:rsid w:val="00FA56DF"/>
    <w:rsid w:val="00FA6F9B"/>
    <w:rsid w:val="00FB0B4E"/>
    <w:rsid w:val="00FB0BC3"/>
    <w:rsid w:val="00FB14E6"/>
    <w:rsid w:val="00FB198B"/>
    <w:rsid w:val="00FB1AEC"/>
    <w:rsid w:val="00FB1C1F"/>
    <w:rsid w:val="00FB2226"/>
    <w:rsid w:val="00FB2799"/>
    <w:rsid w:val="00FB6983"/>
    <w:rsid w:val="00FC1F12"/>
    <w:rsid w:val="00FC2847"/>
    <w:rsid w:val="00FC79E3"/>
    <w:rsid w:val="00FD0935"/>
    <w:rsid w:val="00FD687B"/>
    <w:rsid w:val="00FD7474"/>
    <w:rsid w:val="00FD7F0D"/>
    <w:rsid w:val="00FE0B94"/>
    <w:rsid w:val="00FE1181"/>
    <w:rsid w:val="00FE187C"/>
    <w:rsid w:val="00FE40EB"/>
    <w:rsid w:val="00FF26D4"/>
    <w:rsid w:val="00FF331E"/>
    <w:rsid w:val="00FF4314"/>
    <w:rsid w:val="00FF61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ecimalSymbol w:val=","/>
  <w:listSeparator w:val=";"/>
  <w14:docId w14:val="0875B792"/>
  <w15:docId w15:val="{275475EA-6B4F-4804-91C9-54B133BC3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725"/>
    <w:pPr>
      <w:spacing w:after="120" w:line="240" w:lineRule="auto"/>
      <w:jc w:val="both"/>
    </w:pPr>
    <w:rPr>
      <w:lang w:eastAsia="fr-FR"/>
    </w:rPr>
  </w:style>
  <w:style w:type="paragraph" w:styleId="Titre1">
    <w:name w:val="heading 1"/>
    <w:aliases w:val="Titre 1-MT,TITRE 1 - MT,Titre 1 -MT,T1 or,Heading Annex0,H1,Heading Annex01,H11,Lev 1,1 ghost,g,ghost,1,h1,l1,level 1,level1,MINISTERE DEF,Level 1,1 heading,heading,1 ghost1,g1,ghost1,1 heading1,heading1,1 ghost2,g2,ghost2,1 heading2,heading2,t1"/>
    <w:basedOn w:val="Normal"/>
    <w:next w:val="Normal"/>
    <w:link w:val="Titre1Car"/>
    <w:uiPriority w:val="9"/>
    <w:qFormat/>
    <w:rsid w:val="0055549F"/>
    <w:pPr>
      <w:pageBreakBefore/>
      <w:numPr>
        <w:numId w:val="23"/>
      </w:numPr>
      <w:tabs>
        <w:tab w:val="clear" w:pos="1495"/>
        <w:tab w:val="num" w:pos="360"/>
      </w:tabs>
      <w:spacing w:before="120"/>
      <w:ind w:left="284"/>
      <w:outlineLvl w:val="0"/>
    </w:pPr>
    <w:rPr>
      <w:rFonts w:ascii="Cambria" w:eastAsia="Times New Roman" w:hAnsi="Cambria" w:cs="Times New Roman"/>
      <w:b/>
      <w:bCs/>
      <w:smallCaps/>
      <w:color w:val="244061" w:themeColor="accent1" w:themeShade="80"/>
      <w:sz w:val="28"/>
      <w:szCs w:val="28"/>
    </w:rPr>
  </w:style>
  <w:style w:type="paragraph" w:styleId="Titre2">
    <w:name w:val="heading 2"/>
    <w:aliases w:val="Titre 2-MT,Titre 2 - MT,T2 or,H2,l2,Titre 2 - RAO,n2,H21,l21,Titre 2 - RAO1,&gt;2: titre-title,level 2,2,h2,Level 2,w2,Titre 1.1,2 headline,h,headline,S&amp;R2,ERMH2,2 sub-heading,sh,1st order hd,title,maintitle1,Planche,Titre 2 CS,Chapter Title,T2,t2"/>
    <w:basedOn w:val="Normal"/>
    <w:next w:val="Normal"/>
    <w:link w:val="Titre2Car"/>
    <w:uiPriority w:val="9"/>
    <w:unhideWhenUsed/>
    <w:qFormat/>
    <w:rsid w:val="0055549F"/>
    <w:pPr>
      <w:numPr>
        <w:ilvl w:val="1"/>
        <w:numId w:val="23"/>
      </w:numPr>
      <w:spacing w:before="120"/>
      <w:outlineLvl w:val="1"/>
    </w:pPr>
    <w:rPr>
      <w:rFonts w:ascii="Cambria" w:eastAsia="Times New Roman" w:hAnsi="Cambria" w:cs="Times New Roman"/>
      <w:b/>
      <w:bCs/>
      <w:smallCaps/>
      <w:color w:val="244061" w:themeColor="accent1" w:themeShade="80"/>
      <w:sz w:val="26"/>
      <w:szCs w:val="26"/>
    </w:rPr>
  </w:style>
  <w:style w:type="paragraph" w:styleId="Titre3">
    <w:name w:val="heading 3"/>
    <w:aliases w:val="Titre 3-MT,Titre 3 - MT,T3 or,level 3,3,H3,level 31,&gt;3: titre-title,h3,sub-sub,Titre 1.1.1,3 bullet,b,bullet,bullets,2nd order hd,2nd order,level2 title,position etc,2nd level,2nd order head,3 bullet1,b1,21,bullet1,bullets1,2nd order hd1,b2,22"/>
    <w:basedOn w:val="Normal"/>
    <w:next w:val="Normal"/>
    <w:link w:val="Titre3Car"/>
    <w:uiPriority w:val="9"/>
    <w:unhideWhenUsed/>
    <w:qFormat/>
    <w:rsid w:val="0055549F"/>
    <w:pPr>
      <w:numPr>
        <w:ilvl w:val="2"/>
        <w:numId w:val="23"/>
      </w:numPr>
      <w:spacing w:before="120"/>
      <w:outlineLvl w:val="2"/>
    </w:pPr>
    <w:rPr>
      <w:rFonts w:ascii="Cambria" w:eastAsia="Times New Roman" w:hAnsi="Cambria" w:cs="Times New Roman"/>
      <w:b/>
      <w:bCs/>
      <w:smallCaps/>
      <w:color w:val="244061" w:themeColor="accent1" w:themeShade="80"/>
      <w:sz w:val="24"/>
    </w:rPr>
  </w:style>
  <w:style w:type="paragraph" w:styleId="Titre4">
    <w:name w:val="heading 4"/>
    <w:aliases w:val="Titre 4-MT,Titre 4- MT,Titre 4 - MT,Titre 4 TITRE4 - MT,T4 or,sous paragraphe,H4,h4,Titre 1.1.1.1,4 dash,d,dash,3 dash,3rd order hd,3rd order,Bullet 1,2.2.,Titre 4 CS,T4,Titre_4,Heading3,Title 4,Main Head,mh,MH,Fourth-Order Heading,heading 4,H41"/>
    <w:basedOn w:val="Normal"/>
    <w:next w:val="Normal"/>
    <w:link w:val="Titre4Car"/>
    <w:uiPriority w:val="9"/>
    <w:unhideWhenUsed/>
    <w:qFormat/>
    <w:rsid w:val="0055549F"/>
    <w:pPr>
      <w:numPr>
        <w:ilvl w:val="3"/>
        <w:numId w:val="23"/>
      </w:numPr>
      <w:spacing w:before="120"/>
      <w:outlineLvl w:val="3"/>
    </w:pPr>
    <w:rPr>
      <w:rFonts w:ascii="Cambria" w:eastAsia="Times New Roman" w:hAnsi="Cambria" w:cs="Times New Roman"/>
      <w:b/>
      <w:bCs/>
      <w:i/>
      <w:iCs/>
      <w:smallCaps/>
      <w:color w:val="244061" w:themeColor="accent1" w:themeShade="80"/>
    </w:rPr>
  </w:style>
  <w:style w:type="paragraph" w:styleId="Titre5">
    <w:name w:val="heading 5"/>
    <w:aliases w:val="Titre 5- MT,Titre 5-MT,Titre 5 - TITRE 5-MT,T5 or,H5,5,5 sub-bullet,sb,4th order hd,4th order,4th order head,3.3.3.,Titre 5 CS,Titre_5,T5,h5,H51,H52,h51,h52,h53,H53,h54,H54,h55,H55,sub-bullet,hd5,sous-titre,hl5,alt5,Block Label,PIR5,Heading 5"/>
    <w:basedOn w:val="Normal"/>
    <w:next w:val="Normal"/>
    <w:link w:val="Titre5Car"/>
    <w:uiPriority w:val="9"/>
    <w:qFormat/>
    <w:rsid w:val="0055549F"/>
    <w:pPr>
      <w:numPr>
        <w:ilvl w:val="4"/>
        <w:numId w:val="23"/>
      </w:numPr>
      <w:outlineLvl w:val="4"/>
    </w:pPr>
    <w:rPr>
      <w:rFonts w:ascii="Cambria" w:eastAsia="Calibri" w:hAnsi="Cambria" w:cs="Times New Roman"/>
      <w:smallCaps/>
      <w:sz w:val="20"/>
      <w:szCs w:val="24"/>
    </w:rPr>
  </w:style>
  <w:style w:type="paragraph" w:styleId="Titre6">
    <w:name w:val="heading 6"/>
    <w:aliases w:val="Titre 1 Annexe,H6,6 style,6 sub-sub-bullet,ssb,4.4.4.4.,Titre 6 CS,Titre_6,T6,Bullet list,h6,H61,H62,H63,H64,H65,sub-dash,sd,Titre 66,hl6,alt6,Annexe1"/>
    <w:basedOn w:val="Normal"/>
    <w:next w:val="Normal"/>
    <w:link w:val="Titre6Car"/>
    <w:uiPriority w:val="9"/>
    <w:unhideWhenUsed/>
    <w:qFormat/>
    <w:rsid w:val="0055549F"/>
    <w:pPr>
      <w:numPr>
        <w:ilvl w:val="5"/>
        <w:numId w:val="23"/>
      </w:numPr>
      <w:spacing w:before="200" w:after="0"/>
      <w:outlineLvl w:val="5"/>
    </w:pPr>
    <w:rPr>
      <w:rFonts w:ascii="Cambria" w:eastAsia="Times New Roman" w:hAnsi="Cambria" w:cs="Times New Roman"/>
      <w:i/>
      <w:iCs/>
      <w:smallCaps/>
      <w:sz w:val="20"/>
    </w:rPr>
  </w:style>
  <w:style w:type="paragraph" w:styleId="Titre7">
    <w:name w:val="heading 7"/>
    <w:aliases w:val="Titre 2 Annexe,7 sub-style,5.5.5.5.5.,Titre 7 CS,T7,Annexe2"/>
    <w:basedOn w:val="Normal"/>
    <w:next w:val="Normal"/>
    <w:link w:val="Titre7Car"/>
    <w:uiPriority w:val="9"/>
    <w:unhideWhenUsed/>
    <w:qFormat/>
    <w:rsid w:val="0055549F"/>
    <w:pPr>
      <w:numPr>
        <w:ilvl w:val="6"/>
        <w:numId w:val="23"/>
      </w:numPr>
      <w:spacing w:before="200" w:after="0"/>
      <w:outlineLvl w:val="6"/>
    </w:pPr>
    <w:rPr>
      <w:rFonts w:ascii="Cambria" w:eastAsia="Times New Roman" w:hAnsi="Cambria" w:cs="Times New Roman"/>
      <w:i/>
      <w:iCs/>
      <w:color w:val="404040"/>
      <w:sz w:val="20"/>
    </w:rPr>
  </w:style>
  <w:style w:type="paragraph" w:styleId="Titre8">
    <w:name w:val="heading 8"/>
    <w:aliases w:val="Titre 3 Annexe,6.6.6.6.6.6.,Titre 8 CS,T8,Annexe3,.F"/>
    <w:basedOn w:val="Normal"/>
    <w:next w:val="Normal"/>
    <w:link w:val="Titre8Car"/>
    <w:uiPriority w:val="9"/>
    <w:unhideWhenUsed/>
    <w:qFormat/>
    <w:rsid w:val="0055549F"/>
    <w:pPr>
      <w:numPr>
        <w:ilvl w:val="7"/>
        <w:numId w:val="23"/>
      </w:numPr>
      <w:spacing w:before="200" w:after="0"/>
      <w:outlineLvl w:val="7"/>
    </w:pPr>
    <w:rPr>
      <w:rFonts w:ascii="Cambria" w:eastAsia="Times New Roman" w:hAnsi="Cambria" w:cs="Times New Roman"/>
      <w:color w:val="404040"/>
      <w:sz w:val="20"/>
      <w:szCs w:val="20"/>
    </w:rPr>
  </w:style>
  <w:style w:type="paragraph" w:styleId="Titre9">
    <w:name w:val="heading 9"/>
    <w:aliases w:val="Titre 10,7.7.7.7.7.7.7.,Titre 9 CS,Titre Annexe,T9,Annexe4,T_Annex,a"/>
    <w:basedOn w:val="Normal"/>
    <w:next w:val="Normal"/>
    <w:link w:val="Titre9Car"/>
    <w:uiPriority w:val="9"/>
    <w:unhideWhenUsed/>
    <w:qFormat/>
    <w:rsid w:val="0055549F"/>
    <w:pPr>
      <w:numPr>
        <w:ilvl w:val="8"/>
        <w:numId w:val="23"/>
      </w:numPr>
      <w:spacing w:before="200" w:after="0"/>
      <w:outlineLvl w:val="8"/>
    </w:pPr>
    <w:rPr>
      <w:rFonts w:ascii="Cambria" w:eastAsia="Times New Roman" w:hAnsi="Cambria" w:cs="Times New Roman"/>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ps">
    <w:name w:val="hps"/>
    <w:basedOn w:val="Policepardfaut"/>
    <w:rsid w:val="0055549F"/>
  </w:style>
  <w:style w:type="character" w:customStyle="1" w:styleId="atn">
    <w:name w:val="atn"/>
    <w:basedOn w:val="Policepardfaut"/>
    <w:rsid w:val="0055549F"/>
  </w:style>
  <w:style w:type="character" w:customStyle="1" w:styleId="Titre1Car">
    <w:name w:val="Titre 1 Car"/>
    <w:aliases w:val="Titre 1-MT Car,TITRE 1 - MT Car,Titre 1 -MT Car,T1 or Car,Heading Annex0 Car,H1 Car,Heading Annex01 Car,H11 Car,Lev 1 Car,1 ghost Car,g Car,ghost Car,1 Car,h1 Car,l1 Car,level 1 Car,level1 Car,MINISTERE DEF Car,Level 1 Car,1 heading Car"/>
    <w:link w:val="Titre1"/>
    <w:uiPriority w:val="9"/>
    <w:rsid w:val="0055549F"/>
    <w:rPr>
      <w:rFonts w:ascii="Cambria" w:eastAsia="Times New Roman" w:hAnsi="Cambria" w:cs="Times New Roman"/>
      <w:b/>
      <w:bCs/>
      <w:smallCaps/>
      <w:color w:val="244061" w:themeColor="accent1" w:themeShade="80"/>
      <w:sz w:val="28"/>
      <w:szCs w:val="28"/>
      <w:lang w:eastAsia="fr-FR"/>
    </w:rPr>
  </w:style>
  <w:style w:type="character" w:customStyle="1" w:styleId="Titre2Car">
    <w:name w:val="Titre 2 Car"/>
    <w:aliases w:val="Titre 2-MT Car,Titre 2 - MT Car,T2 or Car,H2 Car,l2 Car,Titre 2 - RAO Car,n2 Car,H21 Car,l21 Car,Titre 2 - RAO1 Car,&gt;2: titre-title Car,level 2 Car,2 Car,h2 Car,Level 2 Car,w2 Car,Titre 1.1 Car,2 headline Car,h Car,headline Car,S&amp;R2 Car"/>
    <w:link w:val="Titre2"/>
    <w:uiPriority w:val="9"/>
    <w:rsid w:val="0055549F"/>
    <w:rPr>
      <w:rFonts w:ascii="Cambria" w:eastAsia="Times New Roman" w:hAnsi="Cambria" w:cs="Times New Roman"/>
      <w:b/>
      <w:bCs/>
      <w:smallCaps/>
      <w:color w:val="244061" w:themeColor="accent1" w:themeShade="80"/>
      <w:sz w:val="26"/>
      <w:szCs w:val="26"/>
      <w:lang w:eastAsia="fr-FR"/>
    </w:rPr>
  </w:style>
  <w:style w:type="character" w:customStyle="1" w:styleId="Titre3Car">
    <w:name w:val="Titre 3 Car"/>
    <w:aliases w:val="Titre 3-MT Car,Titre 3 - MT Car,T3 or Car,level 3 Car,3 Car,H3 Car,level 31 Car,&gt;3: titre-title Car,h3 Car,sub-sub Car,Titre 1.1.1 Car,3 bullet Car,b Car,bullet Car,bullets Car,2nd order hd Car,2nd order Car,level2 title Car,position etc Car"/>
    <w:link w:val="Titre3"/>
    <w:uiPriority w:val="9"/>
    <w:rsid w:val="0055549F"/>
    <w:rPr>
      <w:rFonts w:ascii="Cambria" w:eastAsia="Times New Roman" w:hAnsi="Cambria" w:cs="Times New Roman"/>
      <w:b/>
      <w:bCs/>
      <w:smallCaps/>
      <w:color w:val="244061" w:themeColor="accent1" w:themeShade="80"/>
      <w:sz w:val="24"/>
      <w:lang w:eastAsia="fr-FR"/>
    </w:rPr>
  </w:style>
  <w:style w:type="character" w:customStyle="1" w:styleId="Titre4Car">
    <w:name w:val="Titre 4 Car"/>
    <w:aliases w:val="Titre 4-MT Car,Titre 4- MT Car,Titre 4 - MT Car,Titre 4 TITRE4 - MT Car,T4 or Car,sous paragraphe Car,H4 Car,h4 Car,Titre 1.1.1.1 Car,4 dash Car,d Car,dash Car,3 dash Car,3rd order hd Car,3rd order Car,Bullet 1 Car,2.2. Car,Titre 4 CS Car"/>
    <w:link w:val="Titre4"/>
    <w:uiPriority w:val="9"/>
    <w:rsid w:val="0055549F"/>
    <w:rPr>
      <w:rFonts w:ascii="Cambria" w:eastAsia="Times New Roman" w:hAnsi="Cambria" w:cs="Times New Roman"/>
      <w:b/>
      <w:bCs/>
      <w:i/>
      <w:iCs/>
      <w:smallCaps/>
      <w:color w:val="244061" w:themeColor="accent1" w:themeShade="80"/>
      <w:lang w:eastAsia="fr-FR"/>
    </w:rPr>
  </w:style>
  <w:style w:type="character" w:customStyle="1" w:styleId="Titre5Car">
    <w:name w:val="Titre 5 Car"/>
    <w:aliases w:val="Titre 5- MT Car,Titre 5-MT Car,Titre 5 - TITRE 5-MT Car,T5 or Car,H5 Car,5 Car,5 sub-bullet Car,sb Car,4th order hd Car,4th order Car,4th order head Car,3.3.3. Car,Titre 5 CS Car,Titre_5 Car,T5 Car,h5 Car,H51 Car,H52 Car,h51 Car,h52 Car"/>
    <w:link w:val="Titre5"/>
    <w:uiPriority w:val="9"/>
    <w:rsid w:val="0055549F"/>
    <w:rPr>
      <w:rFonts w:ascii="Cambria" w:eastAsia="Calibri" w:hAnsi="Cambria" w:cs="Times New Roman"/>
      <w:smallCaps/>
      <w:sz w:val="20"/>
      <w:szCs w:val="24"/>
      <w:lang w:eastAsia="fr-FR"/>
    </w:rPr>
  </w:style>
  <w:style w:type="character" w:customStyle="1" w:styleId="Titre6Car">
    <w:name w:val="Titre 6 Car"/>
    <w:aliases w:val="Titre 1 Annexe Car,H6 Car,6 style Car,6 sub-sub-bullet Car,ssb Car,4.4.4.4. Car,Titre 6 CS Car,Titre_6 Car,T6 Car,Bullet list Car,h6 Car,H61 Car,H62 Car,H63 Car,H64 Car,H65 Car,sub-dash Car,sd Car,Titre 66 Car,hl6 Car,alt6 Car,Annexe1 Car"/>
    <w:link w:val="Titre6"/>
    <w:uiPriority w:val="9"/>
    <w:rsid w:val="0055549F"/>
    <w:rPr>
      <w:rFonts w:ascii="Cambria" w:eastAsia="Times New Roman" w:hAnsi="Cambria" w:cs="Times New Roman"/>
      <w:i/>
      <w:iCs/>
      <w:smallCaps/>
      <w:sz w:val="20"/>
      <w:lang w:eastAsia="fr-FR"/>
    </w:rPr>
  </w:style>
  <w:style w:type="character" w:customStyle="1" w:styleId="Titre7Car">
    <w:name w:val="Titre 7 Car"/>
    <w:aliases w:val="Titre 2 Annexe Car,7 sub-style Car,5.5.5.5.5. Car,Titre 7 CS Car,T7 Car,Annexe2 Car"/>
    <w:link w:val="Titre7"/>
    <w:uiPriority w:val="9"/>
    <w:rsid w:val="0055549F"/>
    <w:rPr>
      <w:rFonts w:ascii="Cambria" w:eastAsia="Times New Roman" w:hAnsi="Cambria" w:cs="Times New Roman"/>
      <w:i/>
      <w:iCs/>
      <w:color w:val="404040"/>
      <w:sz w:val="20"/>
      <w:lang w:eastAsia="fr-FR"/>
    </w:rPr>
  </w:style>
  <w:style w:type="character" w:customStyle="1" w:styleId="Titre8Car">
    <w:name w:val="Titre 8 Car"/>
    <w:aliases w:val="Titre 3 Annexe Car,6.6.6.6.6.6. Car,Titre 8 CS Car,T8 Car,Annexe3 Car,.F Car"/>
    <w:link w:val="Titre8"/>
    <w:uiPriority w:val="9"/>
    <w:rsid w:val="0055549F"/>
    <w:rPr>
      <w:rFonts w:ascii="Cambria" w:eastAsia="Times New Roman" w:hAnsi="Cambria" w:cs="Times New Roman"/>
      <w:color w:val="404040"/>
      <w:sz w:val="20"/>
      <w:szCs w:val="20"/>
      <w:lang w:eastAsia="fr-FR"/>
    </w:rPr>
  </w:style>
  <w:style w:type="character" w:customStyle="1" w:styleId="Titre9Car">
    <w:name w:val="Titre 9 Car"/>
    <w:aliases w:val="Titre 10 Car,7.7.7.7.7.7.7. Car,Titre 9 CS Car,Titre Annexe Car,T9 Car,Annexe4 Car,T_Annex Car,a Car"/>
    <w:link w:val="Titre9"/>
    <w:uiPriority w:val="9"/>
    <w:rsid w:val="0055549F"/>
    <w:rPr>
      <w:rFonts w:ascii="Cambria" w:eastAsia="Times New Roman" w:hAnsi="Cambria" w:cs="Times New Roman"/>
      <w:i/>
      <w:iCs/>
      <w:color w:val="404040"/>
      <w:sz w:val="20"/>
      <w:szCs w:val="20"/>
      <w:lang w:eastAsia="fr-FR"/>
    </w:rPr>
  </w:style>
  <w:style w:type="paragraph" w:styleId="Lgende">
    <w:name w:val="caption"/>
    <w:basedOn w:val="Normal"/>
    <w:next w:val="Normal"/>
    <w:uiPriority w:val="35"/>
    <w:unhideWhenUsed/>
    <w:qFormat/>
    <w:rsid w:val="0055549F"/>
    <w:rPr>
      <w:b/>
      <w:bCs/>
      <w:color w:val="4F81BD" w:themeColor="accent1"/>
      <w:sz w:val="18"/>
      <w:szCs w:val="18"/>
    </w:rPr>
  </w:style>
  <w:style w:type="paragraph" w:styleId="Liste0">
    <w:name w:val="List"/>
    <w:basedOn w:val="Normal"/>
    <w:uiPriority w:val="99"/>
    <w:unhideWhenUsed/>
    <w:rsid w:val="0055549F"/>
    <w:pPr>
      <w:ind w:left="283" w:hanging="283"/>
      <w:contextualSpacing/>
    </w:pPr>
  </w:style>
  <w:style w:type="paragraph" w:styleId="Listepuces">
    <w:name w:val="List Bullet"/>
    <w:basedOn w:val="Normal"/>
    <w:uiPriority w:val="99"/>
    <w:unhideWhenUsed/>
    <w:rsid w:val="0055549F"/>
    <w:pPr>
      <w:numPr>
        <w:numId w:val="17"/>
      </w:numPr>
      <w:contextualSpacing/>
    </w:pPr>
  </w:style>
  <w:style w:type="paragraph" w:styleId="Listenumros">
    <w:name w:val="List Number"/>
    <w:basedOn w:val="Normal"/>
    <w:uiPriority w:val="99"/>
    <w:unhideWhenUsed/>
    <w:rsid w:val="0055549F"/>
    <w:pPr>
      <w:contextualSpacing/>
    </w:pPr>
  </w:style>
  <w:style w:type="paragraph" w:styleId="Listenumros2">
    <w:name w:val="List Number 2"/>
    <w:basedOn w:val="Normal"/>
    <w:uiPriority w:val="99"/>
    <w:unhideWhenUsed/>
    <w:rsid w:val="0055549F"/>
    <w:pPr>
      <w:contextualSpacing/>
    </w:pPr>
  </w:style>
  <w:style w:type="paragraph" w:styleId="Listenumros3">
    <w:name w:val="List Number 3"/>
    <w:basedOn w:val="Listenumros2"/>
    <w:uiPriority w:val="99"/>
    <w:unhideWhenUsed/>
    <w:rsid w:val="0055549F"/>
  </w:style>
  <w:style w:type="paragraph" w:styleId="Listenumros4">
    <w:name w:val="List Number 4"/>
    <w:basedOn w:val="Normal"/>
    <w:uiPriority w:val="99"/>
    <w:unhideWhenUsed/>
    <w:rsid w:val="0055549F"/>
    <w:pPr>
      <w:numPr>
        <w:numId w:val="16"/>
      </w:numPr>
      <w:contextualSpacing/>
    </w:pPr>
  </w:style>
  <w:style w:type="paragraph" w:styleId="Titre">
    <w:name w:val="Title"/>
    <w:next w:val="Normal"/>
    <w:link w:val="TitreCar"/>
    <w:uiPriority w:val="10"/>
    <w:qFormat/>
    <w:rsid w:val="0055549F"/>
    <w:pPr>
      <w:pBdr>
        <w:bottom w:val="single" w:sz="8" w:space="4" w:color="4472C4"/>
      </w:pBdr>
      <w:spacing w:after="300" w:line="240" w:lineRule="auto"/>
      <w:contextualSpacing/>
      <w:jc w:val="center"/>
    </w:pPr>
    <w:rPr>
      <w:rFonts w:ascii="Cambria" w:eastAsia="Times New Roman" w:hAnsi="Cambria" w:cs="Times New Roman"/>
      <w:smallCaps/>
      <w:color w:val="244061" w:themeColor="accent1" w:themeShade="80"/>
      <w:spacing w:val="5"/>
      <w:kern w:val="28"/>
      <w:sz w:val="52"/>
      <w:szCs w:val="52"/>
      <w:lang w:eastAsia="fr-FR"/>
    </w:rPr>
  </w:style>
  <w:style w:type="character" w:customStyle="1" w:styleId="TitreCar">
    <w:name w:val="Titre Car"/>
    <w:link w:val="Titre"/>
    <w:uiPriority w:val="10"/>
    <w:rsid w:val="0055549F"/>
    <w:rPr>
      <w:rFonts w:ascii="Cambria" w:eastAsia="Times New Roman" w:hAnsi="Cambria" w:cs="Times New Roman"/>
      <w:smallCaps/>
      <w:color w:val="244061" w:themeColor="accent1" w:themeShade="80"/>
      <w:spacing w:val="5"/>
      <w:kern w:val="28"/>
      <w:sz w:val="52"/>
      <w:szCs w:val="52"/>
      <w:lang w:eastAsia="fr-FR"/>
    </w:rPr>
  </w:style>
  <w:style w:type="paragraph" w:styleId="Corpsdetexte">
    <w:name w:val="Body Text"/>
    <w:basedOn w:val="Normal"/>
    <w:link w:val="CorpsdetexteCar"/>
    <w:uiPriority w:val="99"/>
    <w:unhideWhenUsed/>
    <w:rsid w:val="0055549F"/>
  </w:style>
  <w:style w:type="character" w:customStyle="1" w:styleId="CorpsdetexteCar">
    <w:name w:val="Corps de texte Car"/>
    <w:basedOn w:val="Policepardfaut"/>
    <w:link w:val="Corpsdetexte"/>
    <w:uiPriority w:val="99"/>
    <w:rsid w:val="0055549F"/>
    <w:rPr>
      <w:lang w:eastAsia="fr-FR"/>
    </w:rPr>
  </w:style>
  <w:style w:type="paragraph" w:styleId="Listecontinue">
    <w:name w:val="List Continue"/>
    <w:basedOn w:val="Normal"/>
    <w:uiPriority w:val="99"/>
    <w:unhideWhenUsed/>
    <w:rsid w:val="0055549F"/>
    <w:pPr>
      <w:ind w:left="283"/>
      <w:contextualSpacing/>
    </w:pPr>
  </w:style>
  <w:style w:type="paragraph" w:styleId="Listecontinue2">
    <w:name w:val="List Continue 2"/>
    <w:basedOn w:val="Normal"/>
    <w:uiPriority w:val="99"/>
    <w:unhideWhenUsed/>
    <w:rsid w:val="0055549F"/>
    <w:pPr>
      <w:ind w:left="566"/>
      <w:contextualSpacing/>
    </w:pPr>
  </w:style>
  <w:style w:type="paragraph" w:styleId="Sous-titre">
    <w:name w:val="Subtitle"/>
    <w:next w:val="Normal"/>
    <w:link w:val="Sous-titreCar"/>
    <w:uiPriority w:val="11"/>
    <w:qFormat/>
    <w:rsid w:val="0055549F"/>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ous-titreCar">
    <w:name w:val="Sous-titre Car"/>
    <w:basedOn w:val="Policepardfaut"/>
    <w:link w:val="Sous-titre"/>
    <w:uiPriority w:val="11"/>
    <w:rsid w:val="0055549F"/>
    <w:rPr>
      <w:rFonts w:asciiTheme="majorHAnsi" w:eastAsiaTheme="majorEastAsia" w:hAnsiTheme="majorHAnsi" w:cstheme="majorBidi"/>
      <w:i/>
      <w:iCs/>
      <w:color w:val="4F81BD" w:themeColor="accent1"/>
      <w:spacing w:val="15"/>
      <w:sz w:val="24"/>
      <w:szCs w:val="24"/>
      <w:lang w:eastAsia="fr-FR"/>
    </w:rPr>
  </w:style>
  <w:style w:type="paragraph" w:styleId="Normalcentr">
    <w:name w:val="Block Text"/>
    <w:basedOn w:val="Normal"/>
    <w:uiPriority w:val="99"/>
    <w:unhideWhenUsed/>
    <w:rsid w:val="0055549F"/>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styleId="Lienhypertexte">
    <w:name w:val="Hyperlink"/>
    <w:basedOn w:val="Policepardfaut"/>
    <w:uiPriority w:val="99"/>
    <w:unhideWhenUsed/>
    <w:rsid w:val="0055549F"/>
    <w:rPr>
      <w:color w:val="0000FF"/>
      <w:u w:val="single"/>
    </w:rPr>
  </w:style>
  <w:style w:type="character" w:styleId="lev">
    <w:name w:val="Strong"/>
    <w:uiPriority w:val="22"/>
    <w:qFormat/>
    <w:rsid w:val="0055549F"/>
    <w:rPr>
      <w:b/>
      <w:bCs/>
    </w:rPr>
  </w:style>
  <w:style w:type="character" w:styleId="Accentuation">
    <w:name w:val="Emphasis"/>
    <w:uiPriority w:val="20"/>
    <w:qFormat/>
    <w:rsid w:val="0055549F"/>
    <w:rPr>
      <w:i/>
      <w:iCs/>
    </w:rPr>
  </w:style>
  <w:style w:type="paragraph" w:styleId="NormalWeb">
    <w:name w:val="Normal (Web)"/>
    <w:basedOn w:val="Normal"/>
    <w:uiPriority w:val="99"/>
    <w:unhideWhenUsed/>
    <w:rsid w:val="0055549F"/>
    <w:rPr>
      <w:rFonts w:ascii="Times New Roman" w:hAnsi="Times New Roman" w:cs="Times New Roman"/>
      <w:sz w:val="24"/>
      <w:szCs w:val="24"/>
    </w:rPr>
  </w:style>
  <w:style w:type="paragraph" w:styleId="Sansinterligne">
    <w:name w:val="No Spacing"/>
    <w:basedOn w:val="Normal"/>
    <w:uiPriority w:val="1"/>
    <w:qFormat/>
    <w:rsid w:val="0055549F"/>
    <w:pPr>
      <w:spacing w:after="0"/>
    </w:pPr>
  </w:style>
  <w:style w:type="paragraph" w:styleId="Paragraphedeliste">
    <w:name w:val="List Paragraph"/>
    <w:basedOn w:val="Normal"/>
    <w:uiPriority w:val="34"/>
    <w:qFormat/>
    <w:rsid w:val="0055549F"/>
    <w:pPr>
      <w:ind w:left="720"/>
      <w:contextualSpacing/>
    </w:pPr>
  </w:style>
  <w:style w:type="paragraph" w:styleId="Citation">
    <w:name w:val="Quote"/>
    <w:basedOn w:val="Normal"/>
    <w:next w:val="Normal"/>
    <w:link w:val="CitationCar"/>
    <w:uiPriority w:val="29"/>
    <w:qFormat/>
    <w:rsid w:val="0055549F"/>
    <w:rPr>
      <w:i/>
      <w:iCs/>
      <w:color w:val="000000" w:themeColor="text1"/>
    </w:rPr>
  </w:style>
  <w:style w:type="character" w:customStyle="1" w:styleId="CitationCar">
    <w:name w:val="Citation Car"/>
    <w:basedOn w:val="Policepardfaut"/>
    <w:link w:val="Citation"/>
    <w:uiPriority w:val="29"/>
    <w:rsid w:val="0055549F"/>
    <w:rPr>
      <w:i/>
      <w:iCs/>
      <w:color w:val="000000" w:themeColor="text1"/>
      <w:lang w:eastAsia="fr-FR"/>
    </w:rPr>
  </w:style>
  <w:style w:type="paragraph" w:styleId="Citationintense">
    <w:name w:val="Intense Quote"/>
    <w:basedOn w:val="Normal"/>
    <w:next w:val="Normal"/>
    <w:link w:val="CitationintenseCar"/>
    <w:uiPriority w:val="30"/>
    <w:qFormat/>
    <w:rsid w:val="0055549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5549F"/>
    <w:rPr>
      <w:b/>
      <w:bCs/>
      <w:i/>
      <w:iCs/>
      <w:color w:val="4F81BD" w:themeColor="accent1"/>
      <w:lang w:eastAsia="fr-FR"/>
    </w:rPr>
  </w:style>
  <w:style w:type="character" w:styleId="Accentuationlgre">
    <w:name w:val="Subtle Emphasis"/>
    <w:uiPriority w:val="19"/>
    <w:qFormat/>
    <w:rsid w:val="0055549F"/>
    <w:rPr>
      <w:i/>
      <w:iCs/>
      <w:color w:val="808080" w:themeColor="text1" w:themeTint="7F"/>
    </w:rPr>
  </w:style>
  <w:style w:type="character" w:styleId="Accentuationintense">
    <w:name w:val="Intense Emphasis"/>
    <w:uiPriority w:val="21"/>
    <w:qFormat/>
    <w:rsid w:val="0055549F"/>
    <w:rPr>
      <w:b/>
      <w:bCs/>
      <w:i/>
      <w:iCs/>
      <w:color w:val="4F81BD" w:themeColor="accent1"/>
    </w:rPr>
  </w:style>
  <w:style w:type="character" w:styleId="Rfrencelgre">
    <w:name w:val="Subtle Reference"/>
    <w:uiPriority w:val="31"/>
    <w:qFormat/>
    <w:rsid w:val="0055549F"/>
    <w:rPr>
      <w:smallCaps/>
      <w:color w:val="C0504D" w:themeColor="accent2"/>
      <w:u w:val="single"/>
    </w:rPr>
  </w:style>
  <w:style w:type="character" w:styleId="Rfrenceintense">
    <w:name w:val="Intense Reference"/>
    <w:uiPriority w:val="32"/>
    <w:qFormat/>
    <w:rsid w:val="0055549F"/>
    <w:rPr>
      <w:b/>
      <w:bCs/>
      <w:smallCaps/>
      <w:color w:val="C0504D" w:themeColor="accent2"/>
      <w:spacing w:val="5"/>
      <w:u w:val="single"/>
    </w:rPr>
  </w:style>
  <w:style w:type="character" w:styleId="Titredulivre">
    <w:name w:val="Book Title"/>
    <w:uiPriority w:val="33"/>
    <w:qFormat/>
    <w:rsid w:val="0055549F"/>
    <w:rPr>
      <w:b/>
      <w:bCs/>
      <w:smallCaps/>
      <w:spacing w:val="5"/>
    </w:rPr>
  </w:style>
  <w:style w:type="paragraph" w:styleId="En-ttedetabledesmatires">
    <w:name w:val="TOC Heading"/>
    <w:basedOn w:val="Titre1"/>
    <w:next w:val="Normal"/>
    <w:uiPriority w:val="39"/>
    <w:unhideWhenUsed/>
    <w:qFormat/>
    <w:rsid w:val="0055549F"/>
    <w:pPr>
      <w:numPr>
        <w:numId w:val="0"/>
      </w:numPr>
      <w:outlineLvl w:val="9"/>
    </w:pPr>
  </w:style>
  <w:style w:type="paragraph" w:styleId="Textedebulles">
    <w:name w:val="Balloon Text"/>
    <w:basedOn w:val="Normal"/>
    <w:link w:val="TextedebullesCar"/>
    <w:uiPriority w:val="99"/>
    <w:rsid w:val="0055549F"/>
    <w:pPr>
      <w:spacing w:after="0"/>
    </w:pPr>
    <w:rPr>
      <w:rFonts w:ascii="Tahoma" w:hAnsi="Tahoma" w:cs="Tahoma"/>
      <w:sz w:val="16"/>
      <w:szCs w:val="16"/>
    </w:rPr>
  </w:style>
  <w:style w:type="character" w:customStyle="1" w:styleId="TextedebullesCar">
    <w:name w:val="Texte de bulles Car"/>
    <w:basedOn w:val="Policepardfaut"/>
    <w:link w:val="Textedebulles"/>
    <w:uiPriority w:val="99"/>
    <w:rsid w:val="0055549F"/>
    <w:rPr>
      <w:rFonts w:ascii="Tahoma" w:hAnsi="Tahoma" w:cs="Tahoma"/>
      <w:sz w:val="16"/>
      <w:szCs w:val="16"/>
      <w:lang w:eastAsia="fr-FR"/>
    </w:rPr>
  </w:style>
  <w:style w:type="paragraph" w:styleId="En-tte">
    <w:name w:val="header"/>
    <w:basedOn w:val="Normal"/>
    <w:link w:val="En-tteCar"/>
    <w:uiPriority w:val="99"/>
    <w:rsid w:val="0055549F"/>
    <w:pPr>
      <w:tabs>
        <w:tab w:val="center" w:pos="4536"/>
        <w:tab w:val="right" w:pos="9072"/>
      </w:tabs>
      <w:spacing w:after="0"/>
    </w:pPr>
  </w:style>
  <w:style w:type="character" w:customStyle="1" w:styleId="En-tteCar">
    <w:name w:val="En-tête Car"/>
    <w:basedOn w:val="Policepardfaut"/>
    <w:link w:val="En-tte"/>
    <w:uiPriority w:val="99"/>
    <w:rsid w:val="0055549F"/>
    <w:rPr>
      <w:lang w:eastAsia="fr-FR"/>
    </w:rPr>
  </w:style>
  <w:style w:type="paragraph" w:styleId="Pieddepage">
    <w:name w:val="footer"/>
    <w:basedOn w:val="Normal"/>
    <w:link w:val="PieddepageCar"/>
    <w:rsid w:val="0055549F"/>
    <w:pPr>
      <w:tabs>
        <w:tab w:val="center" w:pos="4536"/>
        <w:tab w:val="right" w:pos="9072"/>
      </w:tabs>
      <w:spacing w:after="0"/>
    </w:pPr>
  </w:style>
  <w:style w:type="character" w:customStyle="1" w:styleId="PieddepageCar">
    <w:name w:val="Pied de page Car"/>
    <w:basedOn w:val="Policepardfaut"/>
    <w:link w:val="Pieddepage"/>
    <w:rsid w:val="0055549F"/>
    <w:rPr>
      <w:lang w:eastAsia="fr-FR"/>
    </w:rPr>
  </w:style>
  <w:style w:type="character" w:styleId="Numrodepage">
    <w:name w:val="page number"/>
    <w:basedOn w:val="Policepardfaut"/>
    <w:uiPriority w:val="99"/>
    <w:rsid w:val="0055549F"/>
    <w:rPr>
      <w:rFonts w:cs="Times New Roman"/>
    </w:rPr>
  </w:style>
  <w:style w:type="paragraph" w:customStyle="1" w:styleId="Texte">
    <w:name w:val="Texte"/>
    <w:basedOn w:val="Normal"/>
    <w:link w:val="TexteCar"/>
    <w:qFormat/>
    <w:rsid w:val="0055549F"/>
    <w:pPr>
      <w:spacing w:after="0"/>
    </w:pPr>
    <w:rPr>
      <w:rFonts w:eastAsia="Times New Roman" w:cs="Times New Roman"/>
      <w:sz w:val="20"/>
      <w:szCs w:val="20"/>
    </w:rPr>
  </w:style>
  <w:style w:type="paragraph" w:customStyle="1" w:styleId="TITRE0">
    <w:name w:val="TITRE"/>
    <w:basedOn w:val="Normal"/>
    <w:autoRedefine/>
    <w:uiPriority w:val="99"/>
    <w:rsid w:val="0055549F"/>
    <w:pPr>
      <w:spacing w:before="600" w:after="600"/>
      <w:jc w:val="center"/>
    </w:pPr>
    <w:rPr>
      <w:rFonts w:ascii="Times New Roman" w:eastAsia="Times New Roman" w:hAnsi="Times New Roman" w:cs="Times New Roman"/>
      <w:b/>
      <w:sz w:val="28"/>
      <w:szCs w:val="20"/>
    </w:rPr>
  </w:style>
  <w:style w:type="character" w:customStyle="1" w:styleId="TexteCar">
    <w:name w:val="Texte Car"/>
    <w:link w:val="Texte"/>
    <w:qFormat/>
    <w:rsid w:val="0055549F"/>
    <w:rPr>
      <w:rFonts w:eastAsia="Times New Roman" w:cs="Times New Roman"/>
      <w:sz w:val="20"/>
      <w:szCs w:val="20"/>
      <w:lang w:eastAsia="fr-FR"/>
    </w:rPr>
  </w:style>
  <w:style w:type="paragraph" w:styleId="TM1">
    <w:name w:val="toc 1"/>
    <w:basedOn w:val="Normal"/>
    <w:next w:val="Normal"/>
    <w:autoRedefine/>
    <w:uiPriority w:val="39"/>
    <w:rsid w:val="0055549F"/>
    <w:pPr>
      <w:spacing w:after="100"/>
    </w:pPr>
  </w:style>
  <w:style w:type="paragraph" w:customStyle="1" w:styleId="Masqu">
    <w:name w:val="Masqué"/>
    <w:basedOn w:val="Normal"/>
    <w:qFormat/>
    <w:rsid w:val="0055549F"/>
    <w:pPr>
      <w:autoSpaceDE w:val="0"/>
      <w:autoSpaceDN w:val="0"/>
      <w:adjustRightInd w:val="0"/>
      <w:spacing w:after="0"/>
    </w:pPr>
    <w:rPr>
      <w:rFonts w:ascii="Arial" w:hAnsi="Arial"/>
      <w:i/>
      <w:vanish/>
      <w:color w:val="31849B"/>
      <w:sz w:val="20"/>
    </w:rPr>
  </w:style>
  <w:style w:type="table" w:styleId="Tramemoyenne1-Accent1">
    <w:name w:val="Medium Shading 1 Accent 1"/>
    <w:basedOn w:val="TableauNormal"/>
    <w:uiPriority w:val="63"/>
    <w:rsid w:val="0055549F"/>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table" w:styleId="Grillemoyenne3-Accent1">
    <w:name w:val="Medium Grid 3 Accent 1"/>
    <w:basedOn w:val="TableauNormal"/>
    <w:uiPriority w:val="99"/>
    <w:rsid w:val="0055549F"/>
    <w:pPr>
      <w:spacing w:after="0" w:line="240" w:lineRule="auto"/>
    </w:pPr>
    <w:rPr>
      <w:rFonts w:ascii="Calibri" w:hAnsi="Calibri" w:cs="Arial"/>
      <w:sz w:val="20"/>
      <w:szCs w:val="20"/>
      <w:lang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Arial"/>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Arial"/>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Arial"/>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Arial"/>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Arial"/>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Arial"/>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ENUM20">
    <w:name w:val="ENUM2"/>
    <w:basedOn w:val="Normal"/>
    <w:rsid w:val="0055549F"/>
    <w:pPr>
      <w:spacing w:before="60" w:after="60"/>
      <w:jc w:val="left"/>
    </w:pPr>
    <w:rPr>
      <w:rFonts w:ascii="Times New Roman" w:eastAsia="Times New Roman" w:hAnsi="Times New Roman" w:cs="Times New Roman"/>
      <w:sz w:val="20"/>
      <w:szCs w:val="20"/>
    </w:rPr>
  </w:style>
  <w:style w:type="paragraph" w:customStyle="1" w:styleId="Exigence">
    <w:name w:val="Exigence"/>
    <w:basedOn w:val="Normal"/>
    <w:qFormat/>
    <w:rsid w:val="0055549F"/>
    <w:pPr>
      <w:autoSpaceDE w:val="0"/>
      <w:autoSpaceDN w:val="0"/>
      <w:adjustRightInd w:val="0"/>
      <w:spacing w:before="240" w:after="0"/>
    </w:pPr>
    <w:rPr>
      <w:rFonts w:ascii="Calibri" w:eastAsia="Calibri" w:hAnsi="Calibri" w:cs="Arial"/>
      <w:color w:val="FF0000"/>
      <w:sz w:val="20"/>
      <w:lang w:val="en-US" w:eastAsia="en-US"/>
    </w:rPr>
  </w:style>
  <w:style w:type="table" w:styleId="Listeclaire-Accent1">
    <w:name w:val="Light List Accent 1"/>
    <w:basedOn w:val="TableauNormal"/>
    <w:uiPriority w:val="61"/>
    <w:rsid w:val="0055549F"/>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nnexe">
    <w:name w:val="Annexe"/>
    <w:basedOn w:val="Titre1"/>
    <w:qFormat/>
    <w:rsid w:val="0055549F"/>
    <w:pPr>
      <w:numPr>
        <w:numId w:val="2"/>
      </w:numPr>
    </w:pPr>
  </w:style>
  <w:style w:type="table" w:styleId="Grilledutableau">
    <w:name w:val="Table Grid"/>
    <w:basedOn w:val="TableauNormal"/>
    <w:uiPriority w:val="99"/>
    <w:rsid w:val="0055549F"/>
    <w:pPr>
      <w:spacing w:after="0" w:line="240" w:lineRule="auto"/>
    </w:pPr>
    <w:rPr>
      <w:rFonts w:ascii="Calibri" w:hAnsi="Calibri" w:cs="Arial"/>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claire-Accent11">
    <w:name w:val="Liste claire - Accent 11"/>
    <w:uiPriority w:val="61"/>
    <w:rsid w:val="0055549F"/>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eencours1">
    <w:name w:val="Liste en cours1"/>
    <w:rsid w:val="0055549F"/>
    <w:pPr>
      <w:numPr>
        <w:numId w:val="18"/>
      </w:numPr>
    </w:pPr>
  </w:style>
  <w:style w:type="paragraph" w:styleId="TM2">
    <w:name w:val="toc 2"/>
    <w:basedOn w:val="Normal"/>
    <w:next w:val="Normal"/>
    <w:autoRedefine/>
    <w:uiPriority w:val="39"/>
    <w:rsid w:val="0055549F"/>
    <w:pPr>
      <w:spacing w:after="100"/>
      <w:ind w:left="220"/>
    </w:pPr>
  </w:style>
  <w:style w:type="paragraph" w:styleId="TM3">
    <w:name w:val="toc 3"/>
    <w:basedOn w:val="Normal"/>
    <w:next w:val="Normal"/>
    <w:autoRedefine/>
    <w:uiPriority w:val="39"/>
    <w:rsid w:val="0055549F"/>
    <w:pPr>
      <w:spacing w:after="100"/>
      <w:ind w:left="440"/>
    </w:pPr>
  </w:style>
  <w:style w:type="paragraph" w:customStyle="1" w:styleId="Annexe1">
    <w:name w:val="Annexe 1"/>
    <w:basedOn w:val="NormalWeb"/>
    <w:next w:val="Normal"/>
    <w:qFormat/>
    <w:rsid w:val="0055549F"/>
    <w:pPr>
      <w:pageBreakBefore/>
      <w:numPr>
        <w:numId w:val="3"/>
      </w:numPr>
      <w:outlineLvl w:val="0"/>
    </w:pPr>
    <w:rPr>
      <w:rFonts w:ascii="Cambria" w:eastAsia="Times New Roman" w:hAnsi="Cambria"/>
      <w:b/>
      <w:color w:val="4F81BD" w:themeColor="accent1"/>
      <w:sz w:val="28"/>
      <w:lang w:val="en-US"/>
    </w:rPr>
  </w:style>
  <w:style w:type="paragraph" w:customStyle="1" w:styleId="Annexe2">
    <w:name w:val="Annexe 2"/>
    <w:basedOn w:val="Normal"/>
    <w:next w:val="Normal"/>
    <w:qFormat/>
    <w:rsid w:val="0055549F"/>
    <w:pPr>
      <w:spacing w:after="0"/>
      <w:outlineLvl w:val="1"/>
    </w:pPr>
    <w:rPr>
      <w:rFonts w:asciiTheme="majorHAnsi" w:eastAsiaTheme="majorEastAsia" w:hAnsiTheme="majorHAnsi" w:cstheme="majorBidi"/>
      <w:b/>
      <w:bCs/>
      <w:color w:val="365F91" w:themeColor="accent1" w:themeShade="BF"/>
      <w:sz w:val="28"/>
      <w:szCs w:val="28"/>
    </w:rPr>
  </w:style>
  <w:style w:type="paragraph" w:customStyle="1" w:styleId="Annexe3">
    <w:name w:val="Annexe 3"/>
    <w:basedOn w:val="Annexe1"/>
    <w:qFormat/>
    <w:rsid w:val="0055549F"/>
    <w:pPr>
      <w:pageBreakBefore w:val="0"/>
      <w:numPr>
        <w:numId w:val="0"/>
      </w:numPr>
      <w:outlineLvl w:val="2"/>
    </w:pPr>
    <w:rPr>
      <w:b w:val="0"/>
      <w:sz w:val="24"/>
    </w:rPr>
  </w:style>
  <w:style w:type="paragraph" w:customStyle="1" w:styleId="Annexe4">
    <w:name w:val="Annexe 4"/>
    <w:basedOn w:val="Normal"/>
    <w:next w:val="Normal"/>
    <w:qFormat/>
    <w:rsid w:val="0055549F"/>
    <w:pPr>
      <w:numPr>
        <w:numId w:val="4"/>
      </w:numPr>
      <w:outlineLvl w:val="3"/>
    </w:pPr>
    <w:rPr>
      <w:rFonts w:asciiTheme="majorHAnsi" w:hAnsiTheme="majorHAnsi"/>
      <w:sz w:val="24"/>
    </w:rPr>
  </w:style>
  <w:style w:type="paragraph" w:styleId="Commentaire">
    <w:name w:val="annotation text"/>
    <w:basedOn w:val="Normal"/>
    <w:link w:val="CommentaireCar"/>
    <w:uiPriority w:val="99"/>
    <w:rsid w:val="0055549F"/>
    <w:rPr>
      <w:sz w:val="20"/>
      <w:szCs w:val="20"/>
    </w:rPr>
  </w:style>
  <w:style w:type="character" w:customStyle="1" w:styleId="CommentaireCar">
    <w:name w:val="Commentaire Car"/>
    <w:basedOn w:val="Policepardfaut"/>
    <w:link w:val="Commentaire"/>
    <w:uiPriority w:val="99"/>
    <w:rsid w:val="0055549F"/>
    <w:rPr>
      <w:sz w:val="20"/>
      <w:szCs w:val="20"/>
      <w:lang w:eastAsia="fr-FR"/>
    </w:rPr>
  </w:style>
  <w:style w:type="paragraph" w:customStyle="1" w:styleId="Figure">
    <w:name w:val="Figure"/>
    <w:basedOn w:val="Lgende"/>
    <w:qFormat/>
    <w:rsid w:val="0055549F"/>
    <w:pPr>
      <w:numPr>
        <w:numId w:val="14"/>
      </w:numPr>
      <w:jc w:val="center"/>
    </w:pPr>
    <w:rPr>
      <w:sz w:val="20"/>
      <w:lang w:val="en-US" w:eastAsia="en-US"/>
    </w:rPr>
  </w:style>
  <w:style w:type="table" w:customStyle="1" w:styleId="TableauAvantix">
    <w:name w:val="Tableau Avantix"/>
    <w:basedOn w:val="TableauNormal"/>
    <w:rsid w:val="0055549F"/>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auto"/>
      </w:tcPr>
    </w:tblStylePr>
  </w:style>
  <w:style w:type="table" w:customStyle="1" w:styleId="TableauGrille1Clair-Accentuation11">
    <w:name w:val="Tableau Grille 1 Clair - Accentuation 11"/>
    <w:basedOn w:val="TableauNormal"/>
    <w:uiPriority w:val="46"/>
    <w:rsid w:val="0055549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captiontexte">
    <w:name w:val="caption texte"/>
    <w:basedOn w:val="Normal"/>
    <w:rsid w:val="0055549F"/>
    <w:rPr>
      <w:i/>
    </w:rPr>
  </w:style>
  <w:style w:type="paragraph" w:customStyle="1" w:styleId="Code">
    <w:name w:val="Code"/>
    <w:basedOn w:val="Normal"/>
    <w:qFormat/>
    <w:rsid w:val="0055549F"/>
    <w:pPr>
      <w:pBdr>
        <w:top w:val="single" w:sz="4" w:space="1" w:color="auto"/>
        <w:left w:val="single" w:sz="4" w:space="4" w:color="auto"/>
        <w:bottom w:val="single" w:sz="4" w:space="1" w:color="auto"/>
        <w:right w:val="single" w:sz="4" w:space="4" w:color="auto"/>
      </w:pBdr>
      <w:shd w:val="clear" w:color="auto" w:fill="DBE5F1" w:themeFill="accent1" w:themeFillTint="33"/>
      <w:spacing w:after="0"/>
    </w:pPr>
    <w:rPr>
      <w:rFonts w:ascii="Courier New" w:hAnsi="Courier New"/>
      <w:sz w:val="20"/>
      <w:lang w:eastAsia="en-US"/>
    </w:rPr>
  </w:style>
  <w:style w:type="paragraph" w:customStyle="1" w:styleId="Corps">
    <w:name w:val="Corps"/>
    <w:rsid w:val="0055549F"/>
    <w:pPr>
      <w:spacing w:after="0" w:line="240" w:lineRule="auto"/>
    </w:pPr>
    <w:rPr>
      <w:rFonts w:ascii="Helvetica" w:eastAsia="ヒラギノ角ゴ Pro W3" w:hAnsi="Helvetica" w:cs="Times New Roman"/>
      <w:color w:val="000000"/>
      <w:sz w:val="24"/>
      <w:szCs w:val="20"/>
    </w:rPr>
  </w:style>
  <w:style w:type="paragraph" w:styleId="Corpsdetexte2">
    <w:name w:val="Body Text 2"/>
    <w:basedOn w:val="Normal"/>
    <w:link w:val="Corpsdetexte2Car"/>
    <w:rsid w:val="0055549F"/>
    <w:pPr>
      <w:pBdr>
        <w:top w:val="single" w:sz="12" w:space="1" w:color="1F497D" w:themeColor="text2"/>
        <w:left w:val="single" w:sz="12" w:space="4" w:color="1F497D" w:themeColor="text2"/>
        <w:bottom w:val="single" w:sz="12" w:space="1" w:color="1F497D" w:themeColor="text2"/>
        <w:right w:val="single" w:sz="12" w:space="4" w:color="1F497D" w:themeColor="text2"/>
      </w:pBdr>
    </w:pPr>
    <w:rPr>
      <w:b/>
      <w:bCs/>
      <w:color w:val="1F497D" w:themeColor="text2"/>
    </w:rPr>
  </w:style>
  <w:style w:type="character" w:customStyle="1" w:styleId="Corpsdetexte2Car">
    <w:name w:val="Corps de texte 2 Car"/>
    <w:basedOn w:val="Policepardfaut"/>
    <w:link w:val="Corpsdetexte2"/>
    <w:rsid w:val="0055549F"/>
    <w:rPr>
      <w:b/>
      <w:bCs/>
      <w:color w:val="1F497D" w:themeColor="text2"/>
      <w:lang w:eastAsia="fr-FR"/>
    </w:rPr>
  </w:style>
  <w:style w:type="paragraph" w:customStyle="1" w:styleId="Default">
    <w:name w:val="Default"/>
    <w:rsid w:val="0055549F"/>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ENUMT1">
    <w:name w:val="ENUM T1"/>
    <w:basedOn w:val="Normal"/>
    <w:autoRedefine/>
    <w:uiPriority w:val="99"/>
    <w:rsid w:val="0055549F"/>
    <w:pPr>
      <w:tabs>
        <w:tab w:val="num" w:pos="1209"/>
      </w:tabs>
      <w:spacing w:after="60"/>
      <w:ind w:left="680" w:hanging="340"/>
    </w:pPr>
    <w:rPr>
      <w:rFonts w:ascii="Times New Roman" w:eastAsia="Times New Roman" w:hAnsi="Times New Roman"/>
      <w:sz w:val="20"/>
      <w:szCs w:val="20"/>
    </w:rPr>
  </w:style>
  <w:style w:type="paragraph" w:customStyle="1" w:styleId="ENUMT2">
    <w:name w:val="ENUM T2"/>
    <w:basedOn w:val="Normal"/>
    <w:rsid w:val="0055549F"/>
    <w:pPr>
      <w:spacing w:after="60" w:line="100" w:lineRule="atLeast"/>
    </w:pPr>
    <w:rPr>
      <w:rFonts w:ascii="Times New Roman" w:eastAsia="Times New Roman" w:hAnsi="Times New Roman" w:cs="Times New Roman"/>
      <w:sz w:val="20"/>
      <w:szCs w:val="20"/>
    </w:rPr>
  </w:style>
  <w:style w:type="paragraph" w:customStyle="1" w:styleId="Enum10">
    <w:name w:val="Enum1"/>
    <w:basedOn w:val="Normal"/>
    <w:link w:val="Enum1CarCar"/>
    <w:autoRedefine/>
    <w:qFormat/>
    <w:rsid w:val="0055549F"/>
    <w:rPr>
      <w:rFonts w:ascii="Calibri" w:eastAsia="Times New Roman" w:hAnsi="Calibri" w:cs="Times New Roman"/>
      <w:szCs w:val="20"/>
      <w:lang w:val="en-US"/>
    </w:rPr>
  </w:style>
  <w:style w:type="character" w:customStyle="1" w:styleId="Enum1CarCar">
    <w:name w:val="Enum1 Car Car"/>
    <w:link w:val="Enum10"/>
    <w:rsid w:val="0055549F"/>
    <w:rPr>
      <w:rFonts w:ascii="Calibri" w:eastAsia="Times New Roman" w:hAnsi="Calibri" w:cs="Times New Roman"/>
      <w:szCs w:val="20"/>
      <w:lang w:val="en-US" w:eastAsia="fr-FR"/>
    </w:rPr>
  </w:style>
  <w:style w:type="paragraph" w:customStyle="1" w:styleId="ENUM1">
    <w:name w:val="ENUM1"/>
    <w:basedOn w:val="Normal"/>
    <w:rsid w:val="0055549F"/>
    <w:pPr>
      <w:numPr>
        <w:numId w:val="5"/>
      </w:numPr>
      <w:spacing w:before="60" w:after="60"/>
      <w:jc w:val="left"/>
    </w:pPr>
    <w:rPr>
      <w:rFonts w:ascii="Times New Roman" w:eastAsia="Times New Roman" w:hAnsi="Times New Roman" w:cs="Times New Roman"/>
      <w:sz w:val="20"/>
      <w:szCs w:val="20"/>
    </w:rPr>
  </w:style>
  <w:style w:type="paragraph" w:customStyle="1" w:styleId="Enum2">
    <w:name w:val="Enum2"/>
    <w:basedOn w:val="Normal"/>
    <w:link w:val="Enum2CarCar"/>
    <w:autoRedefine/>
    <w:qFormat/>
    <w:rsid w:val="0055549F"/>
    <w:pPr>
      <w:numPr>
        <w:numId w:val="6"/>
      </w:numPr>
      <w:tabs>
        <w:tab w:val="left" w:pos="1134"/>
      </w:tabs>
      <w:spacing w:before="60" w:after="60"/>
    </w:pPr>
    <w:rPr>
      <w:lang w:val="en-US"/>
    </w:rPr>
  </w:style>
  <w:style w:type="character" w:customStyle="1" w:styleId="Enum2CarCar">
    <w:name w:val="Enum2 Car Car"/>
    <w:basedOn w:val="Policepardfaut"/>
    <w:link w:val="Enum2"/>
    <w:locked/>
    <w:rsid w:val="0055549F"/>
    <w:rPr>
      <w:lang w:val="en-US" w:eastAsia="fr-FR"/>
    </w:rPr>
  </w:style>
  <w:style w:type="paragraph" w:customStyle="1" w:styleId="Enum3">
    <w:name w:val="Enum3"/>
    <w:basedOn w:val="Enum2"/>
    <w:autoRedefine/>
    <w:rsid w:val="0055549F"/>
    <w:pPr>
      <w:tabs>
        <w:tab w:val="clear" w:pos="1134"/>
      </w:tabs>
      <w:ind w:left="1775" w:hanging="357"/>
    </w:pPr>
    <w:rPr>
      <w:i/>
    </w:rPr>
  </w:style>
  <w:style w:type="paragraph" w:customStyle="1" w:styleId="EnumEtape">
    <w:name w:val="EnumEtape"/>
    <w:basedOn w:val="Texte"/>
    <w:next w:val="Texte"/>
    <w:uiPriority w:val="99"/>
    <w:rsid w:val="0055549F"/>
    <w:pPr>
      <w:numPr>
        <w:ilvl w:val="1"/>
        <w:numId w:val="7"/>
      </w:numPr>
      <w:jc w:val="center"/>
    </w:pPr>
    <w:rPr>
      <w:rFonts w:eastAsia="Calibri"/>
      <w:b/>
    </w:rPr>
  </w:style>
  <w:style w:type="paragraph" w:customStyle="1" w:styleId="EnumFiche">
    <w:name w:val="EnumFiche"/>
    <w:basedOn w:val="Texte"/>
    <w:next w:val="Texte"/>
    <w:uiPriority w:val="99"/>
    <w:rsid w:val="0055549F"/>
    <w:pPr>
      <w:numPr>
        <w:numId w:val="7"/>
      </w:numPr>
    </w:pPr>
    <w:rPr>
      <w:rFonts w:eastAsia="Calibri"/>
      <w:b/>
    </w:rPr>
  </w:style>
  <w:style w:type="numbering" w:customStyle="1" w:styleId="ETIListStyle">
    <w:name w:val="ETIListStyle"/>
    <w:rsid w:val="0055549F"/>
    <w:pPr>
      <w:numPr>
        <w:numId w:val="8"/>
      </w:numPr>
    </w:pPr>
  </w:style>
  <w:style w:type="paragraph" w:customStyle="1" w:styleId="exigence0">
    <w:name w:val="exigence"/>
    <w:basedOn w:val="Normal"/>
    <w:rsid w:val="0055549F"/>
    <w:pPr>
      <w:spacing w:before="60" w:after="60"/>
    </w:pPr>
    <w:rPr>
      <w:i/>
      <w:sz w:val="16"/>
      <w:u w:val="dotted"/>
    </w:rPr>
  </w:style>
  <w:style w:type="paragraph" w:customStyle="1" w:styleId="ExigenceEnum">
    <w:name w:val="Exigence Enum"/>
    <w:basedOn w:val="Liste0"/>
    <w:qFormat/>
    <w:rsid w:val="0055549F"/>
    <w:pPr>
      <w:numPr>
        <w:numId w:val="13"/>
      </w:numPr>
      <w:pBdr>
        <w:top w:val="single" w:sz="4" w:space="1" w:color="5B9BD5"/>
        <w:left w:val="single" w:sz="4" w:space="4" w:color="5B9BD5"/>
        <w:bottom w:val="single" w:sz="4" w:space="1" w:color="5B9BD5"/>
        <w:right w:val="single" w:sz="4" w:space="4" w:color="5B9BD5"/>
      </w:pBdr>
      <w:tabs>
        <w:tab w:val="left" w:pos="1418"/>
      </w:tabs>
      <w:spacing w:before="60" w:after="0"/>
      <w:contextualSpacing w:val="0"/>
    </w:pPr>
    <w:rPr>
      <w:rFonts w:ascii="Calibri" w:eastAsia="Times New Roman" w:hAnsi="Calibri" w:cs="Times New Roman"/>
      <w:snapToGrid w:val="0"/>
      <w:sz w:val="20"/>
    </w:rPr>
  </w:style>
  <w:style w:type="paragraph" w:styleId="Explorateurdedocuments">
    <w:name w:val="Document Map"/>
    <w:basedOn w:val="Normal"/>
    <w:link w:val="ExplorateurdedocumentsCar"/>
    <w:uiPriority w:val="99"/>
    <w:unhideWhenUsed/>
    <w:rsid w:val="0055549F"/>
    <w:pPr>
      <w:spacing w:after="0"/>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rsid w:val="0055549F"/>
    <w:rPr>
      <w:rFonts w:ascii="Tahoma" w:hAnsi="Tahoma" w:cs="Tahoma"/>
      <w:sz w:val="16"/>
      <w:szCs w:val="16"/>
      <w:lang w:eastAsia="fr-FR"/>
    </w:rPr>
  </w:style>
  <w:style w:type="table" w:styleId="Grilleclaire-Accent1">
    <w:name w:val="Light Grid Accent 1"/>
    <w:basedOn w:val="TableauNormal"/>
    <w:uiPriority w:val="62"/>
    <w:rsid w:val="0055549F"/>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Grilleclaire-Accent11">
    <w:name w:val="Grille claire - Accent 11"/>
    <w:basedOn w:val="TableauNormal"/>
    <w:uiPriority w:val="62"/>
    <w:rsid w:val="0055549F"/>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hpsatn">
    <w:name w:val="hps atn"/>
    <w:basedOn w:val="Policepardfaut"/>
    <w:rsid w:val="0055549F"/>
  </w:style>
  <w:style w:type="paragraph" w:styleId="Index1">
    <w:name w:val="index 1"/>
    <w:basedOn w:val="Normal"/>
    <w:next w:val="Normal"/>
    <w:autoRedefine/>
    <w:semiHidden/>
    <w:rsid w:val="0055549F"/>
    <w:pPr>
      <w:ind w:left="220" w:hanging="220"/>
    </w:pPr>
  </w:style>
  <w:style w:type="paragraph" w:styleId="Index2">
    <w:name w:val="index 2"/>
    <w:basedOn w:val="Normal"/>
    <w:next w:val="Normal"/>
    <w:autoRedefine/>
    <w:semiHidden/>
    <w:rsid w:val="0055549F"/>
    <w:pPr>
      <w:ind w:left="440" w:hanging="220"/>
    </w:pPr>
  </w:style>
  <w:style w:type="paragraph" w:styleId="Index3">
    <w:name w:val="index 3"/>
    <w:basedOn w:val="Normal"/>
    <w:next w:val="Normal"/>
    <w:autoRedefine/>
    <w:semiHidden/>
    <w:rsid w:val="0055549F"/>
    <w:pPr>
      <w:ind w:left="660" w:hanging="220"/>
    </w:pPr>
  </w:style>
  <w:style w:type="paragraph" w:styleId="Index4">
    <w:name w:val="index 4"/>
    <w:basedOn w:val="Normal"/>
    <w:next w:val="Normal"/>
    <w:autoRedefine/>
    <w:semiHidden/>
    <w:rsid w:val="0055549F"/>
    <w:pPr>
      <w:ind w:left="880" w:hanging="220"/>
    </w:pPr>
  </w:style>
  <w:style w:type="paragraph" w:styleId="Index5">
    <w:name w:val="index 5"/>
    <w:basedOn w:val="Normal"/>
    <w:next w:val="Normal"/>
    <w:autoRedefine/>
    <w:semiHidden/>
    <w:rsid w:val="0055549F"/>
    <w:pPr>
      <w:ind w:left="1100" w:hanging="220"/>
    </w:pPr>
  </w:style>
  <w:style w:type="paragraph" w:styleId="Index6">
    <w:name w:val="index 6"/>
    <w:basedOn w:val="Normal"/>
    <w:next w:val="Normal"/>
    <w:autoRedefine/>
    <w:semiHidden/>
    <w:rsid w:val="0055549F"/>
    <w:pPr>
      <w:ind w:left="1320" w:hanging="220"/>
    </w:pPr>
  </w:style>
  <w:style w:type="paragraph" w:styleId="Index7">
    <w:name w:val="index 7"/>
    <w:basedOn w:val="Normal"/>
    <w:next w:val="Normal"/>
    <w:autoRedefine/>
    <w:semiHidden/>
    <w:rsid w:val="0055549F"/>
    <w:pPr>
      <w:ind w:left="1540" w:hanging="220"/>
    </w:pPr>
  </w:style>
  <w:style w:type="paragraph" w:styleId="Index8">
    <w:name w:val="index 8"/>
    <w:basedOn w:val="Normal"/>
    <w:next w:val="Normal"/>
    <w:autoRedefine/>
    <w:semiHidden/>
    <w:rsid w:val="0055549F"/>
    <w:pPr>
      <w:ind w:left="1760" w:hanging="220"/>
    </w:pPr>
  </w:style>
  <w:style w:type="paragraph" w:styleId="Index9">
    <w:name w:val="index 9"/>
    <w:basedOn w:val="Normal"/>
    <w:next w:val="Normal"/>
    <w:autoRedefine/>
    <w:semiHidden/>
    <w:rsid w:val="0055549F"/>
    <w:pPr>
      <w:ind w:left="1980" w:hanging="220"/>
    </w:pPr>
  </w:style>
  <w:style w:type="character" w:styleId="Lienhypertextesuivivisit">
    <w:name w:val="FollowedHyperlink"/>
    <w:basedOn w:val="Policepardfaut"/>
    <w:uiPriority w:val="99"/>
    <w:rsid w:val="0055549F"/>
    <w:rPr>
      <w:rFonts w:cs="Times New Roman"/>
      <w:color w:val="800080"/>
      <w:u w:val="single"/>
    </w:rPr>
  </w:style>
  <w:style w:type="paragraph" w:customStyle="1" w:styleId="liste">
    <w:name w:val="liste"/>
    <w:basedOn w:val="Corpsdetexte"/>
    <w:autoRedefine/>
    <w:uiPriority w:val="99"/>
    <w:rsid w:val="0055549F"/>
    <w:pPr>
      <w:numPr>
        <w:numId w:val="15"/>
      </w:numPr>
      <w:tabs>
        <w:tab w:val="left" w:pos="1418"/>
      </w:tabs>
      <w:spacing w:before="60"/>
    </w:pPr>
    <w:rPr>
      <w:rFonts w:ascii="Times New Roman" w:eastAsia="Times New Roman" w:hAnsi="Times New Roman" w:cs="Times New Roman"/>
    </w:rPr>
  </w:style>
  <w:style w:type="table" w:styleId="Listeclaire">
    <w:name w:val="Light List"/>
    <w:basedOn w:val="TableauNormal"/>
    <w:uiPriority w:val="61"/>
    <w:rsid w:val="0055549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eclaire-Accent12">
    <w:name w:val="Liste claire - Accent 12"/>
    <w:basedOn w:val="TableauNormal"/>
    <w:uiPriority w:val="61"/>
    <w:rsid w:val="0055549F"/>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4">
    <w:name w:val="Liste claire - Accent 14"/>
    <w:basedOn w:val="TableauNormal"/>
    <w:uiPriority w:val="61"/>
    <w:rsid w:val="0055549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eclaire-Accent17">
    <w:name w:val="Liste claire - Accent 17"/>
    <w:basedOn w:val="TableauNormal"/>
    <w:uiPriority w:val="61"/>
    <w:rsid w:val="0055549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moyenne1-Accent1">
    <w:name w:val="Medium List 1 Accent 1"/>
    <w:basedOn w:val="TableauNormal"/>
    <w:uiPriority w:val="65"/>
    <w:rsid w:val="0055549F"/>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styleId="Marquedecommentaire">
    <w:name w:val="annotation reference"/>
    <w:basedOn w:val="Policepardfaut"/>
    <w:uiPriority w:val="99"/>
    <w:rsid w:val="0055549F"/>
    <w:rPr>
      <w:rFonts w:cs="Times New Roman"/>
      <w:sz w:val="16"/>
      <w:szCs w:val="16"/>
    </w:rPr>
  </w:style>
  <w:style w:type="character" w:styleId="Mentionnonrsolue">
    <w:name w:val="Unresolved Mention"/>
    <w:basedOn w:val="Policepardfaut"/>
    <w:uiPriority w:val="99"/>
    <w:semiHidden/>
    <w:unhideWhenUsed/>
    <w:rsid w:val="0055549F"/>
    <w:rPr>
      <w:color w:val="808080"/>
      <w:shd w:val="clear" w:color="auto" w:fill="E6E6E6"/>
    </w:rPr>
  </w:style>
  <w:style w:type="character" w:customStyle="1" w:styleId="Mentionnonrsolue1">
    <w:name w:val="Mention non résolue1"/>
    <w:basedOn w:val="Policepardfaut"/>
    <w:uiPriority w:val="99"/>
    <w:semiHidden/>
    <w:unhideWhenUsed/>
    <w:rsid w:val="0055549F"/>
    <w:rPr>
      <w:color w:val="808080"/>
      <w:shd w:val="clear" w:color="auto" w:fill="E6E6E6"/>
    </w:rPr>
  </w:style>
  <w:style w:type="paragraph" w:styleId="Notedebasdepage">
    <w:name w:val="footnote text"/>
    <w:basedOn w:val="Normal"/>
    <w:link w:val="NotedebasdepageCar"/>
    <w:uiPriority w:val="99"/>
    <w:rsid w:val="0055549F"/>
    <w:pPr>
      <w:spacing w:after="0"/>
      <w:jc w:val="left"/>
    </w:pPr>
    <w:rPr>
      <w:rFonts w:ascii="Times New Roman" w:eastAsia="Times New Roman" w:hAnsi="Times New Roman"/>
      <w:sz w:val="20"/>
      <w:szCs w:val="20"/>
    </w:rPr>
  </w:style>
  <w:style w:type="character" w:customStyle="1" w:styleId="NotedebasdepageCar">
    <w:name w:val="Note de bas de page Car"/>
    <w:basedOn w:val="Policepardfaut"/>
    <w:link w:val="Notedebasdepage"/>
    <w:uiPriority w:val="99"/>
    <w:rsid w:val="0055549F"/>
    <w:rPr>
      <w:rFonts w:ascii="Times New Roman" w:eastAsia="Times New Roman" w:hAnsi="Times New Roman"/>
      <w:sz w:val="20"/>
      <w:szCs w:val="20"/>
      <w:lang w:eastAsia="fr-FR"/>
    </w:rPr>
  </w:style>
  <w:style w:type="paragraph" w:styleId="Objetducommentaire">
    <w:name w:val="annotation subject"/>
    <w:basedOn w:val="Commentaire"/>
    <w:next w:val="NormalWeb"/>
    <w:link w:val="ObjetducommentaireCar"/>
    <w:uiPriority w:val="99"/>
    <w:rsid w:val="0055549F"/>
    <w:rPr>
      <w:b/>
      <w:bCs/>
      <w:color w:val="1F497D" w:themeColor="text2"/>
    </w:rPr>
  </w:style>
  <w:style w:type="character" w:customStyle="1" w:styleId="ObjetducommentaireCar">
    <w:name w:val="Objet du commentaire Car"/>
    <w:basedOn w:val="CommentaireCar"/>
    <w:link w:val="Objetducommentaire"/>
    <w:uiPriority w:val="99"/>
    <w:rsid w:val="0055549F"/>
    <w:rPr>
      <w:b/>
      <w:bCs/>
      <w:color w:val="1F497D" w:themeColor="text2"/>
      <w:sz w:val="20"/>
      <w:szCs w:val="20"/>
      <w:lang w:eastAsia="fr-FR"/>
    </w:rPr>
  </w:style>
  <w:style w:type="paragraph" w:styleId="Retraitnormal">
    <w:name w:val="Normal Indent"/>
    <w:basedOn w:val="Normal"/>
    <w:uiPriority w:val="99"/>
    <w:rsid w:val="0055549F"/>
    <w:pPr>
      <w:spacing w:after="0"/>
      <w:ind w:left="708"/>
    </w:pPr>
    <w:rPr>
      <w:rFonts w:ascii="Times New Roman" w:eastAsia="Times New Roman" w:hAnsi="Times New Roman" w:cs="Times New Roman"/>
      <w:sz w:val="20"/>
      <w:szCs w:val="20"/>
    </w:rPr>
  </w:style>
  <w:style w:type="numbering" w:customStyle="1" w:styleId="Style1">
    <w:name w:val="Style1"/>
    <w:uiPriority w:val="99"/>
    <w:rsid w:val="0055549F"/>
    <w:pPr>
      <w:numPr>
        <w:numId w:val="19"/>
      </w:numPr>
    </w:pPr>
  </w:style>
  <w:style w:type="paragraph" w:customStyle="1" w:styleId="Table">
    <w:name w:val="Table"/>
    <w:basedOn w:val="Figure"/>
    <w:qFormat/>
    <w:rsid w:val="0055549F"/>
    <w:pPr>
      <w:numPr>
        <w:numId w:val="20"/>
      </w:numPr>
    </w:pPr>
  </w:style>
  <w:style w:type="paragraph" w:styleId="Tabledesillustrations">
    <w:name w:val="table of figures"/>
    <w:basedOn w:val="Normal"/>
    <w:next w:val="Normal"/>
    <w:uiPriority w:val="99"/>
    <w:rsid w:val="0055549F"/>
    <w:pPr>
      <w:spacing w:after="0"/>
    </w:pPr>
  </w:style>
  <w:style w:type="character" w:customStyle="1" w:styleId="text">
    <w:name w:val="text"/>
    <w:basedOn w:val="Policepardfaut"/>
    <w:uiPriority w:val="99"/>
    <w:rsid w:val="0055549F"/>
    <w:rPr>
      <w:rFonts w:cs="Times New Roman"/>
    </w:rPr>
  </w:style>
  <w:style w:type="character" w:styleId="Textedelespacerserv">
    <w:name w:val="Placeholder Text"/>
    <w:basedOn w:val="Policepardfaut"/>
    <w:uiPriority w:val="99"/>
    <w:semiHidden/>
    <w:rsid w:val="0055549F"/>
    <w:rPr>
      <w:rFonts w:cs="Times New Roman"/>
      <w:color w:val="808080"/>
    </w:rPr>
  </w:style>
  <w:style w:type="paragraph" w:customStyle="1" w:styleId="TexteExigence">
    <w:name w:val="Texte Exigence"/>
    <w:basedOn w:val="Normal"/>
    <w:link w:val="TexteExigenceCar"/>
    <w:qFormat/>
    <w:rsid w:val="0055549F"/>
    <w:pPr>
      <w:spacing w:after="0"/>
    </w:pPr>
    <w:rPr>
      <w:rFonts w:ascii="Calibri" w:eastAsia="Calibri" w:hAnsi="Calibri" w:cs="Times New Roman"/>
      <w:sz w:val="20"/>
      <w:lang w:eastAsia="en-US"/>
    </w:rPr>
  </w:style>
  <w:style w:type="character" w:customStyle="1" w:styleId="TexteExigenceCar">
    <w:name w:val="Texte Exigence Car"/>
    <w:link w:val="TexteExigence"/>
    <w:rsid w:val="0055549F"/>
    <w:rPr>
      <w:rFonts w:ascii="Calibri" w:eastAsia="Calibri" w:hAnsi="Calibri" w:cs="Times New Roman"/>
      <w:sz w:val="20"/>
    </w:rPr>
  </w:style>
  <w:style w:type="paragraph" w:customStyle="1" w:styleId="Titre1pourAnnexe">
    <w:name w:val="Titre 1 pour Annexe"/>
    <w:basedOn w:val="Titre1"/>
    <w:next w:val="Normal"/>
    <w:rsid w:val="0055549F"/>
    <w:pPr>
      <w:numPr>
        <w:numId w:val="21"/>
      </w:numPr>
    </w:pPr>
  </w:style>
  <w:style w:type="paragraph" w:customStyle="1" w:styleId="Titre3pourAnnexe">
    <w:name w:val="Titre 3 pour Annexe"/>
    <w:basedOn w:val="Titre3"/>
    <w:rsid w:val="0055549F"/>
    <w:pPr>
      <w:numPr>
        <w:numId w:val="22"/>
      </w:numPr>
    </w:pPr>
  </w:style>
  <w:style w:type="paragraph" w:customStyle="1" w:styleId="Titreexigence">
    <w:name w:val="Titre exigence"/>
    <w:basedOn w:val="TexteExigence"/>
    <w:link w:val="TitreexigenceCar"/>
    <w:qFormat/>
    <w:rsid w:val="0055549F"/>
    <w:rPr>
      <w:b/>
      <w:color w:val="4472C4"/>
    </w:rPr>
  </w:style>
  <w:style w:type="character" w:customStyle="1" w:styleId="TitreexigenceCar">
    <w:name w:val="Titre exigence Car"/>
    <w:link w:val="Titreexigence"/>
    <w:rsid w:val="0055549F"/>
    <w:rPr>
      <w:rFonts w:ascii="Calibri" w:eastAsia="Calibri" w:hAnsi="Calibri" w:cs="Times New Roman"/>
      <w:b/>
      <w:color w:val="4472C4"/>
      <w:sz w:val="20"/>
    </w:rPr>
  </w:style>
  <w:style w:type="paragraph" w:customStyle="1" w:styleId="TITREFIGURE">
    <w:name w:val="TITRE FIGURE"/>
    <w:basedOn w:val="Normal"/>
    <w:next w:val="Normal"/>
    <w:rsid w:val="0055549F"/>
    <w:pPr>
      <w:jc w:val="center"/>
    </w:pPr>
    <w:rPr>
      <w:b/>
      <w:i/>
    </w:rPr>
  </w:style>
  <w:style w:type="paragraph" w:styleId="Titreindex">
    <w:name w:val="index heading"/>
    <w:basedOn w:val="Normal"/>
    <w:next w:val="Index1"/>
    <w:semiHidden/>
    <w:rsid w:val="0055549F"/>
  </w:style>
  <w:style w:type="paragraph" w:styleId="TM4">
    <w:name w:val="toc 4"/>
    <w:basedOn w:val="Normal"/>
    <w:next w:val="Normal"/>
    <w:autoRedefine/>
    <w:uiPriority w:val="39"/>
    <w:unhideWhenUsed/>
    <w:rsid w:val="0055549F"/>
    <w:pPr>
      <w:spacing w:after="100"/>
      <w:ind w:left="660"/>
      <w:jc w:val="left"/>
    </w:pPr>
    <w:rPr>
      <w:rFonts w:eastAsiaTheme="minorEastAsia"/>
    </w:rPr>
  </w:style>
  <w:style w:type="paragraph" w:styleId="TM5">
    <w:name w:val="toc 5"/>
    <w:basedOn w:val="Normal"/>
    <w:next w:val="Normal"/>
    <w:autoRedefine/>
    <w:uiPriority w:val="39"/>
    <w:unhideWhenUsed/>
    <w:rsid w:val="0055549F"/>
    <w:pPr>
      <w:spacing w:after="100"/>
      <w:ind w:left="880"/>
      <w:jc w:val="left"/>
    </w:pPr>
    <w:rPr>
      <w:rFonts w:eastAsiaTheme="minorEastAsia"/>
    </w:rPr>
  </w:style>
  <w:style w:type="paragraph" w:styleId="TM6">
    <w:name w:val="toc 6"/>
    <w:basedOn w:val="Normal"/>
    <w:next w:val="Normal"/>
    <w:autoRedefine/>
    <w:rsid w:val="0055549F"/>
    <w:pPr>
      <w:spacing w:after="0"/>
      <w:jc w:val="left"/>
    </w:pPr>
    <w:rPr>
      <w:rFonts w:ascii="Times New Roman" w:eastAsia="Times New Roman" w:hAnsi="Times New Roman" w:cs="Times New Roman"/>
      <w:sz w:val="18"/>
      <w:szCs w:val="21"/>
    </w:rPr>
  </w:style>
  <w:style w:type="paragraph" w:styleId="TM7">
    <w:name w:val="toc 7"/>
    <w:basedOn w:val="Normal"/>
    <w:next w:val="Normal"/>
    <w:autoRedefine/>
    <w:uiPriority w:val="39"/>
    <w:unhideWhenUsed/>
    <w:rsid w:val="0055549F"/>
    <w:pPr>
      <w:spacing w:after="100"/>
      <w:ind w:left="1320"/>
      <w:jc w:val="left"/>
    </w:pPr>
    <w:rPr>
      <w:rFonts w:eastAsiaTheme="minorEastAsia"/>
    </w:rPr>
  </w:style>
  <w:style w:type="paragraph" w:styleId="TM8">
    <w:name w:val="toc 8"/>
    <w:basedOn w:val="Normal"/>
    <w:next w:val="Normal"/>
    <w:autoRedefine/>
    <w:uiPriority w:val="39"/>
    <w:unhideWhenUsed/>
    <w:rsid w:val="0055549F"/>
    <w:pPr>
      <w:spacing w:after="100"/>
      <w:ind w:left="1540"/>
      <w:jc w:val="left"/>
    </w:pPr>
    <w:rPr>
      <w:rFonts w:eastAsiaTheme="minorEastAsia"/>
    </w:rPr>
  </w:style>
  <w:style w:type="paragraph" w:styleId="TM9">
    <w:name w:val="toc 9"/>
    <w:basedOn w:val="Normal"/>
    <w:next w:val="Normal"/>
    <w:autoRedefine/>
    <w:uiPriority w:val="39"/>
    <w:unhideWhenUsed/>
    <w:rsid w:val="0055549F"/>
    <w:pPr>
      <w:spacing w:after="100"/>
      <w:ind w:left="1760"/>
      <w:jc w:val="left"/>
    </w:pPr>
    <w:rPr>
      <w:rFonts w:eastAsiaTheme="minorEastAsia"/>
    </w:rPr>
  </w:style>
  <w:style w:type="paragraph" w:customStyle="1" w:styleId="TraabilitAmont">
    <w:name w:val="Traçabilité Amont"/>
    <w:basedOn w:val="Texte"/>
    <w:next w:val="Normal"/>
    <w:link w:val="TraabilitAmontCar"/>
    <w:qFormat/>
    <w:rsid w:val="0055549F"/>
    <w:rPr>
      <w:rFonts w:ascii="Calibri" w:eastAsia="Calibri" w:hAnsi="Calibri"/>
      <w:color w:val="7030A0"/>
      <w:lang w:eastAsia="en-US"/>
    </w:rPr>
  </w:style>
  <w:style w:type="character" w:customStyle="1" w:styleId="TraabilitAmontCar">
    <w:name w:val="Traçabilité Amont Car"/>
    <w:link w:val="TraabilitAmont"/>
    <w:rsid w:val="0055549F"/>
    <w:rPr>
      <w:rFonts w:ascii="Calibri" w:eastAsia="Calibri" w:hAnsi="Calibri" w:cs="Times New Roman"/>
      <w:color w:val="7030A0"/>
      <w:sz w:val="20"/>
      <w:szCs w:val="20"/>
    </w:rPr>
  </w:style>
  <w:style w:type="paragraph" w:customStyle="1" w:styleId="TraabilitAval">
    <w:name w:val="Traçabilité Aval"/>
    <w:basedOn w:val="Texte"/>
    <w:link w:val="TraabilitAvalCar"/>
    <w:qFormat/>
    <w:rsid w:val="0032284A"/>
    <w:pPr>
      <w:spacing w:after="240"/>
    </w:pPr>
    <w:rPr>
      <w:color w:val="00B0F0"/>
    </w:rPr>
  </w:style>
  <w:style w:type="character" w:customStyle="1" w:styleId="TraabilitAvalCar">
    <w:name w:val="Traçabilité Aval Car"/>
    <w:link w:val="TraabilitAval"/>
    <w:rsid w:val="0032284A"/>
    <w:rPr>
      <w:rFonts w:eastAsia="Times New Roman" w:cs="Times New Roman"/>
      <w:color w:val="00B0F0"/>
      <w:sz w:val="20"/>
      <w:szCs w:val="20"/>
      <w:lang w:eastAsia="fr-FR"/>
    </w:rPr>
  </w:style>
  <w:style w:type="paragraph" w:customStyle="1" w:styleId="TraabilitIADT">
    <w:name w:val="Traçabilité IADT"/>
    <w:basedOn w:val="Texte"/>
    <w:next w:val="TraabilitAmont"/>
    <w:link w:val="TraabilitIADTCar"/>
    <w:qFormat/>
    <w:rsid w:val="0055549F"/>
    <w:rPr>
      <w:rFonts w:ascii="Calibri" w:eastAsia="Calibri" w:hAnsi="Calibri"/>
      <w:vanish/>
      <w:color w:val="00B050"/>
      <w:lang w:eastAsia="en-US"/>
    </w:rPr>
  </w:style>
  <w:style w:type="character" w:customStyle="1" w:styleId="TraabilitIADTCar">
    <w:name w:val="Traçabilité IADT Car"/>
    <w:link w:val="TraabilitIADT"/>
    <w:rsid w:val="0055549F"/>
    <w:rPr>
      <w:rFonts w:ascii="Calibri" w:eastAsia="Calibri" w:hAnsi="Calibri" w:cs="Times New Roman"/>
      <w:vanish/>
      <w:color w:val="00B050"/>
      <w:sz w:val="20"/>
      <w:szCs w:val="20"/>
    </w:rPr>
  </w:style>
  <w:style w:type="paragraph" w:customStyle="1" w:styleId="TraabilitSous-Ensemble">
    <w:name w:val="Traçabilité Sous-Ensemble"/>
    <w:basedOn w:val="Texte"/>
    <w:next w:val="Normal"/>
    <w:link w:val="TraabilitSous-EnsembleCar"/>
    <w:qFormat/>
    <w:rsid w:val="0055549F"/>
    <w:pPr>
      <w:spacing w:line="276" w:lineRule="auto"/>
    </w:pPr>
    <w:rPr>
      <w:vanish/>
      <w:color w:val="808080"/>
    </w:rPr>
  </w:style>
  <w:style w:type="character" w:customStyle="1" w:styleId="TraabilitSous-EnsembleCar">
    <w:name w:val="Traçabilité Sous-Ensemble Car"/>
    <w:link w:val="TraabilitSous-Ensemble"/>
    <w:rsid w:val="0055549F"/>
    <w:rPr>
      <w:rFonts w:eastAsia="Times New Roman" w:cs="Times New Roman"/>
      <w:vanish/>
      <w:color w:val="808080"/>
      <w:sz w:val="20"/>
      <w:szCs w:val="20"/>
      <w:lang w:eastAsia="fr-FR"/>
    </w:rPr>
  </w:style>
  <w:style w:type="paragraph" w:customStyle="1" w:styleId="TraabilitTest">
    <w:name w:val="Traçabilité Test"/>
    <w:basedOn w:val="Texte"/>
    <w:qFormat/>
    <w:rsid w:val="006F73CD"/>
    <w:rPr>
      <w:rFonts w:cs="Arial"/>
      <w:color w:val="00CC99"/>
    </w:rPr>
  </w:style>
  <w:style w:type="table" w:styleId="Trameclaire-Accent3">
    <w:name w:val="Light Shading Accent 3"/>
    <w:basedOn w:val="TableauNormal"/>
    <w:uiPriority w:val="99"/>
    <w:rsid w:val="0055549F"/>
    <w:pPr>
      <w:spacing w:after="0" w:line="240" w:lineRule="auto"/>
    </w:pPr>
    <w:rPr>
      <w:rFonts w:ascii="Calibri" w:hAnsi="Calibri" w:cs="Times New Roman"/>
      <w:color w:val="76923C"/>
      <w:sz w:val="20"/>
      <w:szCs w:val="20"/>
      <w:lang w:eastAsia="fr-FR"/>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Tramemoyenne1-Accent11">
    <w:name w:val="Trame moyenne 1 - Accent 11"/>
    <w:uiPriority w:val="99"/>
    <w:rsid w:val="0055549F"/>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Tramemoyenne1-Accent12">
    <w:name w:val="Trame moyenne 1 - Accent 12"/>
    <w:basedOn w:val="TableauNormal"/>
    <w:uiPriority w:val="63"/>
    <w:rsid w:val="0055549F"/>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paragraph" w:customStyle="1" w:styleId="Vrification">
    <w:name w:val="Vérification"/>
    <w:basedOn w:val="Texte"/>
    <w:rsid w:val="0055549F"/>
    <w:pPr>
      <w:ind w:left="357" w:hanging="357"/>
    </w:pPr>
    <w:rPr>
      <w:rFonts w:ascii="Calibri" w:hAnsi="Calibri"/>
    </w:rPr>
  </w:style>
  <w:style w:type="character" w:customStyle="1" w:styleId="A2">
    <w:name w:val="A2"/>
    <w:uiPriority w:val="99"/>
    <w:rsid w:val="0055549F"/>
    <w:rPr>
      <w:rFonts w:cs="Helvetica"/>
      <w:color w:val="0060AA"/>
      <w:sz w:val="28"/>
      <w:szCs w:val="28"/>
    </w:rPr>
  </w:style>
  <w:style w:type="paragraph" w:customStyle="1" w:styleId="ANNEXESTitre">
    <w:name w:val="ANNEXES_Titre"/>
    <w:basedOn w:val="Normal"/>
    <w:link w:val="ANNEXESTitreCar"/>
    <w:rsid w:val="0055549F"/>
    <w:pPr>
      <w:spacing w:before="1440" w:after="600" w:line="960" w:lineRule="auto"/>
      <w:jc w:val="center"/>
    </w:pPr>
    <w:rPr>
      <w:rFonts w:ascii="Times New Roman" w:eastAsia="Times New Roman" w:hAnsi="Times New Roman" w:cs="Times New Roman"/>
      <w:b/>
      <w:sz w:val="28"/>
      <w:szCs w:val="20"/>
    </w:rPr>
  </w:style>
  <w:style w:type="character" w:customStyle="1" w:styleId="ANNEXESTitreCar">
    <w:name w:val="ANNEXES_Titre Car"/>
    <w:link w:val="ANNEXESTitre"/>
    <w:locked/>
    <w:rsid w:val="0055549F"/>
    <w:rPr>
      <w:rFonts w:ascii="Times New Roman" w:eastAsia="Times New Roman" w:hAnsi="Times New Roman" w:cs="Times New Roman"/>
      <w:b/>
      <w:sz w:val="28"/>
      <w:szCs w:val="20"/>
      <w:lang w:eastAsia="fr-FR"/>
    </w:rPr>
  </w:style>
  <w:style w:type="paragraph" w:customStyle="1" w:styleId="Contenudetableau">
    <w:name w:val="Contenu de tableau"/>
    <w:basedOn w:val="Normal"/>
    <w:rsid w:val="0055549F"/>
    <w:pPr>
      <w:suppressLineNumbers/>
      <w:suppressAutoHyphens/>
      <w:spacing w:before="156" w:after="156" w:line="256" w:lineRule="auto"/>
    </w:pPr>
    <w:rPr>
      <w:rFonts w:ascii="Calibri" w:eastAsia="Calibri" w:hAnsi="Calibri" w:cs="DejaVu Sans"/>
      <w:lang w:eastAsia="ar-SA"/>
    </w:rPr>
  </w:style>
  <w:style w:type="paragraph" w:customStyle="1" w:styleId="ExigF">
    <w:name w:val="Exig_F"/>
    <w:basedOn w:val="Normal"/>
    <w:rsid w:val="0055549F"/>
    <w:pPr>
      <w:numPr>
        <w:numId w:val="9"/>
      </w:numPr>
      <w:tabs>
        <w:tab w:val="left" w:pos="992"/>
      </w:tabs>
      <w:spacing w:after="0"/>
      <w:ind w:right="-6"/>
    </w:pPr>
    <w:rPr>
      <w:rFonts w:ascii="Times New Roman" w:eastAsia="Times New Roman" w:hAnsi="Times New Roman" w:cs="Times"/>
      <w:color w:val="000000"/>
    </w:rPr>
  </w:style>
  <w:style w:type="paragraph" w:customStyle="1" w:styleId="ExigO">
    <w:name w:val="Exig_O"/>
    <w:basedOn w:val="Corpsdetexte"/>
    <w:rsid w:val="0055549F"/>
    <w:pPr>
      <w:numPr>
        <w:numId w:val="10"/>
      </w:numPr>
      <w:tabs>
        <w:tab w:val="left" w:pos="992"/>
      </w:tabs>
      <w:spacing w:after="0"/>
    </w:pPr>
    <w:rPr>
      <w:rFonts w:ascii="Times New Roman" w:eastAsia="Times New Roman" w:hAnsi="Times New Roman" w:cs="Times New Roman"/>
      <w:iCs/>
      <w:color w:val="000000"/>
      <w:lang w:val="en-GB"/>
    </w:rPr>
  </w:style>
  <w:style w:type="paragraph" w:customStyle="1" w:styleId="ExigSdF">
    <w:name w:val="Exig_SdF"/>
    <w:basedOn w:val="Normal"/>
    <w:rsid w:val="0055549F"/>
    <w:pPr>
      <w:numPr>
        <w:numId w:val="11"/>
      </w:numPr>
      <w:tabs>
        <w:tab w:val="left" w:pos="992"/>
      </w:tabs>
      <w:spacing w:after="0"/>
    </w:pPr>
    <w:rPr>
      <w:rFonts w:ascii="Times New Roman" w:eastAsia="Times New Roman" w:hAnsi="Times New Roman" w:cs="Times New Roman"/>
    </w:rPr>
  </w:style>
  <w:style w:type="paragraph" w:customStyle="1" w:styleId="ExigT">
    <w:name w:val="Exig_T"/>
    <w:basedOn w:val="Normal"/>
    <w:link w:val="ExigTCarCar"/>
    <w:rsid w:val="0055549F"/>
    <w:pPr>
      <w:numPr>
        <w:numId w:val="12"/>
      </w:numPr>
      <w:tabs>
        <w:tab w:val="left" w:pos="851"/>
      </w:tabs>
      <w:spacing w:after="0"/>
      <w:ind w:right="-6"/>
    </w:pPr>
    <w:rPr>
      <w:rFonts w:ascii="Times" w:hAnsi="Times" w:cs="Times"/>
      <w:color w:val="000000"/>
    </w:rPr>
  </w:style>
  <w:style w:type="character" w:customStyle="1" w:styleId="ExigTCarCar">
    <w:name w:val="Exig_T Car Car"/>
    <w:link w:val="ExigT"/>
    <w:locked/>
    <w:rsid w:val="0055549F"/>
    <w:rPr>
      <w:rFonts w:ascii="Times" w:hAnsi="Times" w:cs="Times"/>
      <w:color w:val="000000"/>
      <w:lang w:eastAsia="fr-FR"/>
    </w:rPr>
  </w:style>
  <w:style w:type="character" w:customStyle="1" w:styleId="Heading4Char">
    <w:name w:val="Heading 4 Char"/>
    <w:aliases w:val="Titre 4-MT Char,Titre 4- MT Char,Titre 4 - MT Char,Titre 4 TITRE4 - MT Char,T4 or Char,sous paragraphe Char,H4 Char,h4 Char,Titre 1.1.1.1 Char,4 dash Char,d Char,dash Char,3 dash Char,3rd order hd Char,3rd order Char,Bullet 1 Char,T4 Char"/>
    <w:basedOn w:val="Policepardfaut"/>
    <w:uiPriority w:val="9"/>
    <w:semiHidden/>
    <w:rsid w:val="0055549F"/>
    <w:rPr>
      <w:rFonts w:asciiTheme="minorHAnsi" w:eastAsiaTheme="minorEastAsia" w:hAnsiTheme="minorHAnsi" w:cstheme="minorBidi"/>
      <w:b/>
      <w:bCs/>
      <w:sz w:val="28"/>
      <w:szCs w:val="28"/>
      <w:lang w:eastAsia="en-US"/>
    </w:rPr>
  </w:style>
  <w:style w:type="character" w:customStyle="1" w:styleId="Heading5Char">
    <w:name w:val="Heading 5 Char"/>
    <w:aliases w:val="Titre 5- MT Char,Titre 5-MT Char,Titre 5 - TITRE 5-MT Char,T5 or Char,H5 Char,5 Char,5 sub-bullet Char,sb Char,4th order hd Char,4th order Char,4th order head Char,3.3.3. Char,Titre 5 CS Char,Titre_5 Char,T5 Char,h5 Char,H51 Char,H52 Char"/>
    <w:basedOn w:val="Policepardfaut"/>
    <w:uiPriority w:val="9"/>
    <w:semiHidden/>
    <w:rsid w:val="0055549F"/>
    <w:rPr>
      <w:rFonts w:asciiTheme="minorHAnsi" w:eastAsiaTheme="minorEastAsia" w:hAnsiTheme="minorHAnsi" w:cstheme="minorBidi"/>
      <w:b/>
      <w:bCs/>
      <w:i/>
      <w:iCs/>
      <w:sz w:val="26"/>
      <w:szCs w:val="26"/>
      <w:lang w:eastAsia="en-US"/>
    </w:rPr>
  </w:style>
  <w:style w:type="paragraph" w:customStyle="1" w:styleId="Listepuces1">
    <w:name w:val="Liste à puces1"/>
    <w:basedOn w:val="Normal"/>
    <w:rsid w:val="0055549F"/>
    <w:pPr>
      <w:suppressAutoHyphens/>
      <w:spacing w:after="160" w:line="256" w:lineRule="auto"/>
    </w:pPr>
    <w:rPr>
      <w:rFonts w:ascii="Calibri" w:eastAsia="Calibri" w:hAnsi="Calibri" w:cs="DejaVu Sans"/>
      <w:lang w:eastAsia="ar-SA"/>
    </w:rPr>
  </w:style>
  <w:style w:type="character" w:customStyle="1" w:styleId="longtext">
    <w:name w:val="long_text"/>
    <w:basedOn w:val="Policepardfaut"/>
    <w:uiPriority w:val="99"/>
    <w:rsid w:val="0055549F"/>
    <w:rPr>
      <w:rFonts w:cs="Times New Roman"/>
    </w:rPr>
  </w:style>
  <w:style w:type="table" w:styleId="TableauGrille1Clair-Accentuation1">
    <w:name w:val="Grid Table 1 Light Accent 1"/>
    <w:basedOn w:val="TableauNormal"/>
    <w:uiPriority w:val="46"/>
    <w:rsid w:val="0055549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Liste3">
    <w:name w:val="List Table 3"/>
    <w:basedOn w:val="TableauNormal"/>
    <w:uiPriority w:val="48"/>
    <w:rsid w:val="0055549F"/>
    <w:pPr>
      <w:spacing w:after="0" w:line="240" w:lineRule="auto"/>
    </w:p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Liste3-Accentuation3">
    <w:name w:val="List Table 3 Accent 3"/>
    <w:basedOn w:val="TableauNormal"/>
    <w:uiPriority w:val="48"/>
    <w:rsid w:val="0055549F"/>
    <w:pPr>
      <w:spacing w:after="0" w:line="240" w:lineRule="auto"/>
    </w:pPr>
    <w:tblPr>
      <w:tblStyleRowBandSize w:val="1"/>
      <w:tblStyleColBandSize w:val="1"/>
      <w:tblInd w:w="0" w:type="nil"/>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customStyle="1" w:styleId="Titre7Car1">
    <w:name w:val="Titre 7 Car1"/>
    <w:aliases w:val="Titre 2 Annexe Car1,7 sub-style Car1,5.5.5.5.5. Car1,Titre 7 CS Car1,T7 Car1,Annexe2 Car1,Annexe 2 Car1"/>
    <w:basedOn w:val="Policepardfaut"/>
    <w:uiPriority w:val="9"/>
    <w:semiHidden/>
    <w:rsid w:val="0055549F"/>
    <w:rPr>
      <w:rFonts w:asciiTheme="majorHAnsi" w:eastAsiaTheme="majorEastAsia" w:hAnsiTheme="majorHAnsi" w:cstheme="majorBidi"/>
      <w:i/>
      <w:iCs/>
      <w:color w:val="404040" w:themeColor="text1" w:themeTint="BF"/>
      <w:sz w:val="22"/>
      <w:szCs w:val="22"/>
    </w:rPr>
  </w:style>
  <w:style w:type="paragraph" w:styleId="Rvision">
    <w:name w:val="Revision"/>
    <w:hidden/>
    <w:uiPriority w:val="99"/>
    <w:semiHidden/>
    <w:rsid w:val="0028111D"/>
    <w:pPr>
      <w:spacing w:after="0" w:line="240" w:lineRule="auto"/>
    </w:pPr>
    <w:rPr>
      <w:lang w:eastAsia="fr-FR"/>
    </w:rPr>
  </w:style>
  <w:style w:type="character" w:customStyle="1" w:styleId="ui-provider">
    <w:name w:val="ui-provider"/>
    <w:basedOn w:val="Policepardfaut"/>
    <w:rsid w:val="00700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2452">
      <w:bodyDiv w:val="1"/>
      <w:marLeft w:val="0"/>
      <w:marRight w:val="0"/>
      <w:marTop w:val="0"/>
      <w:marBottom w:val="0"/>
      <w:divBdr>
        <w:top w:val="none" w:sz="0" w:space="0" w:color="auto"/>
        <w:left w:val="none" w:sz="0" w:space="0" w:color="auto"/>
        <w:bottom w:val="none" w:sz="0" w:space="0" w:color="auto"/>
        <w:right w:val="none" w:sz="0" w:space="0" w:color="auto"/>
      </w:divBdr>
      <w:divsChild>
        <w:div w:id="237906470">
          <w:marLeft w:val="0"/>
          <w:marRight w:val="0"/>
          <w:marTop w:val="0"/>
          <w:marBottom w:val="0"/>
          <w:divBdr>
            <w:top w:val="none" w:sz="0" w:space="0" w:color="auto"/>
            <w:left w:val="none" w:sz="0" w:space="0" w:color="auto"/>
            <w:bottom w:val="none" w:sz="0" w:space="0" w:color="auto"/>
            <w:right w:val="none" w:sz="0" w:space="0" w:color="auto"/>
          </w:divBdr>
          <w:divsChild>
            <w:div w:id="17904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8199">
      <w:bodyDiv w:val="1"/>
      <w:marLeft w:val="0"/>
      <w:marRight w:val="0"/>
      <w:marTop w:val="0"/>
      <w:marBottom w:val="0"/>
      <w:divBdr>
        <w:top w:val="none" w:sz="0" w:space="0" w:color="auto"/>
        <w:left w:val="none" w:sz="0" w:space="0" w:color="auto"/>
        <w:bottom w:val="none" w:sz="0" w:space="0" w:color="auto"/>
        <w:right w:val="none" w:sz="0" w:space="0" w:color="auto"/>
      </w:divBdr>
    </w:div>
    <w:div w:id="159657881">
      <w:bodyDiv w:val="1"/>
      <w:marLeft w:val="0"/>
      <w:marRight w:val="0"/>
      <w:marTop w:val="0"/>
      <w:marBottom w:val="0"/>
      <w:divBdr>
        <w:top w:val="none" w:sz="0" w:space="0" w:color="auto"/>
        <w:left w:val="none" w:sz="0" w:space="0" w:color="auto"/>
        <w:bottom w:val="none" w:sz="0" w:space="0" w:color="auto"/>
        <w:right w:val="none" w:sz="0" w:space="0" w:color="auto"/>
      </w:divBdr>
    </w:div>
    <w:div w:id="186799976">
      <w:bodyDiv w:val="1"/>
      <w:marLeft w:val="0"/>
      <w:marRight w:val="0"/>
      <w:marTop w:val="0"/>
      <w:marBottom w:val="0"/>
      <w:divBdr>
        <w:top w:val="none" w:sz="0" w:space="0" w:color="auto"/>
        <w:left w:val="none" w:sz="0" w:space="0" w:color="auto"/>
        <w:bottom w:val="none" w:sz="0" w:space="0" w:color="auto"/>
        <w:right w:val="none" w:sz="0" w:space="0" w:color="auto"/>
      </w:divBdr>
    </w:div>
    <w:div w:id="192889355">
      <w:bodyDiv w:val="1"/>
      <w:marLeft w:val="0"/>
      <w:marRight w:val="0"/>
      <w:marTop w:val="0"/>
      <w:marBottom w:val="0"/>
      <w:divBdr>
        <w:top w:val="none" w:sz="0" w:space="0" w:color="auto"/>
        <w:left w:val="none" w:sz="0" w:space="0" w:color="auto"/>
        <w:bottom w:val="none" w:sz="0" w:space="0" w:color="auto"/>
        <w:right w:val="none" w:sz="0" w:space="0" w:color="auto"/>
      </w:divBdr>
    </w:div>
    <w:div w:id="196429938">
      <w:bodyDiv w:val="1"/>
      <w:marLeft w:val="0"/>
      <w:marRight w:val="0"/>
      <w:marTop w:val="0"/>
      <w:marBottom w:val="0"/>
      <w:divBdr>
        <w:top w:val="none" w:sz="0" w:space="0" w:color="auto"/>
        <w:left w:val="none" w:sz="0" w:space="0" w:color="auto"/>
        <w:bottom w:val="none" w:sz="0" w:space="0" w:color="auto"/>
        <w:right w:val="none" w:sz="0" w:space="0" w:color="auto"/>
      </w:divBdr>
    </w:div>
    <w:div w:id="234977666">
      <w:bodyDiv w:val="1"/>
      <w:marLeft w:val="0"/>
      <w:marRight w:val="0"/>
      <w:marTop w:val="0"/>
      <w:marBottom w:val="0"/>
      <w:divBdr>
        <w:top w:val="none" w:sz="0" w:space="0" w:color="auto"/>
        <w:left w:val="none" w:sz="0" w:space="0" w:color="auto"/>
        <w:bottom w:val="none" w:sz="0" w:space="0" w:color="auto"/>
        <w:right w:val="none" w:sz="0" w:space="0" w:color="auto"/>
      </w:divBdr>
    </w:div>
    <w:div w:id="242105895">
      <w:bodyDiv w:val="1"/>
      <w:marLeft w:val="0"/>
      <w:marRight w:val="0"/>
      <w:marTop w:val="0"/>
      <w:marBottom w:val="0"/>
      <w:divBdr>
        <w:top w:val="none" w:sz="0" w:space="0" w:color="auto"/>
        <w:left w:val="none" w:sz="0" w:space="0" w:color="auto"/>
        <w:bottom w:val="none" w:sz="0" w:space="0" w:color="auto"/>
        <w:right w:val="none" w:sz="0" w:space="0" w:color="auto"/>
      </w:divBdr>
    </w:div>
    <w:div w:id="244463169">
      <w:bodyDiv w:val="1"/>
      <w:marLeft w:val="0"/>
      <w:marRight w:val="0"/>
      <w:marTop w:val="0"/>
      <w:marBottom w:val="0"/>
      <w:divBdr>
        <w:top w:val="none" w:sz="0" w:space="0" w:color="auto"/>
        <w:left w:val="none" w:sz="0" w:space="0" w:color="auto"/>
        <w:bottom w:val="none" w:sz="0" w:space="0" w:color="auto"/>
        <w:right w:val="none" w:sz="0" w:space="0" w:color="auto"/>
      </w:divBdr>
    </w:div>
    <w:div w:id="259218973">
      <w:bodyDiv w:val="1"/>
      <w:marLeft w:val="0"/>
      <w:marRight w:val="0"/>
      <w:marTop w:val="0"/>
      <w:marBottom w:val="0"/>
      <w:divBdr>
        <w:top w:val="none" w:sz="0" w:space="0" w:color="auto"/>
        <w:left w:val="none" w:sz="0" w:space="0" w:color="auto"/>
        <w:bottom w:val="none" w:sz="0" w:space="0" w:color="auto"/>
        <w:right w:val="none" w:sz="0" w:space="0" w:color="auto"/>
      </w:divBdr>
    </w:div>
    <w:div w:id="290478472">
      <w:bodyDiv w:val="1"/>
      <w:marLeft w:val="0"/>
      <w:marRight w:val="0"/>
      <w:marTop w:val="0"/>
      <w:marBottom w:val="0"/>
      <w:divBdr>
        <w:top w:val="none" w:sz="0" w:space="0" w:color="auto"/>
        <w:left w:val="none" w:sz="0" w:space="0" w:color="auto"/>
        <w:bottom w:val="none" w:sz="0" w:space="0" w:color="auto"/>
        <w:right w:val="none" w:sz="0" w:space="0" w:color="auto"/>
      </w:divBdr>
    </w:div>
    <w:div w:id="301270683">
      <w:bodyDiv w:val="1"/>
      <w:marLeft w:val="0"/>
      <w:marRight w:val="0"/>
      <w:marTop w:val="0"/>
      <w:marBottom w:val="0"/>
      <w:divBdr>
        <w:top w:val="none" w:sz="0" w:space="0" w:color="auto"/>
        <w:left w:val="none" w:sz="0" w:space="0" w:color="auto"/>
        <w:bottom w:val="none" w:sz="0" w:space="0" w:color="auto"/>
        <w:right w:val="none" w:sz="0" w:space="0" w:color="auto"/>
      </w:divBdr>
    </w:div>
    <w:div w:id="328095567">
      <w:bodyDiv w:val="1"/>
      <w:marLeft w:val="0"/>
      <w:marRight w:val="0"/>
      <w:marTop w:val="0"/>
      <w:marBottom w:val="0"/>
      <w:divBdr>
        <w:top w:val="none" w:sz="0" w:space="0" w:color="auto"/>
        <w:left w:val="none" w:sz="0" w:space="0" w:color="auto"/>
        <w:bottom w:val="none" w:sz="0" w:space="0" w:color="auto"/>
        <w:right w:val="none" w:sz="0" w:space="0" w:color="auto"/>
      </w:divBdr>
    </w:div>
    <w:div w:id="328680013">
      <w:bodyDiv w:val="1"/>
      <w:marLeft w:val="0"/>
      <w:marRight w:val="0"/>
      <w:marTop w:val="0"/>
      <w:marBottom w:val="0"/>
      <w:divBdr>
        <w:top w:val="none" w:sz="0" w:space="0" w:color="auto"/>
        <w:left w:val="none" w:sz="0" w:space="0" w:color="auto"/>
        <w:bottom w:val="none" w:sz="0" w:space="0" w:color="auto"/>
        <w:right w:val="none" w:sz="0" w:space="0" w:color="auto"/>
      </w:divBdr>
    </w:div>
    <w:div w:id="381253788">
      <w:bodyDiv w:val="1"/>
      <w:marLeft w:val="0"/>
      <w:marRight w:val="0"/>
      <w:marTop w:val="0"/>
      <w:marBottom w:val="0"/>
      <w:divBdr>
        <w:top w:val="none" w:sz="0" w:space="0" w:color="auto"/>
        <w:left w:val="none" w:sz="0" w:space="0" w:color="auto"/>
        <w:bottom w:val="none" w:sz="0" w:space="0" w:color="auto"/>
        <w:right w:val="none" w:sz="0" w:space="0" w:color="auto"/>
      </w:divBdr>
    </w:div>
    <w:div w:id="402333857">
      <w:bodyDiv w:val="1"/>
      <w:marLeft w:val="0"/>
      <w:marRight w:val="0"/>
      <w:marTop w:val="0"/>
      <w:marBottom w:val="0"/>
      <w:divBdr>
        <w:top w:val="none" w:sz="0" w:space="0" w:color="auto"/>
        <w:left w:val="none" w:sz="0" w:space="0" w:color="auto"/>
        <w:bottom w:val="none" w:sz="0" w:space="0" w:color="auto"/>
        <w:right w:val="none" w:sz="0" w:space="0" w:color="auto"/>
      </w:divBdr>
    </w:div>
    <w:div w:id="450710331">
      <w:bodyDiv w:val="1"/>
      <w:marLeft w:val="0"/>
      <w:marRight w:val="0"/>
      <w:marTop w:val="0"/>
      <w:marBottom w:val="0"/>
      <w:divBdr>
        <w:top w:val="none" w:sz="0" w:space="0" w:color="auto"/>
        <w:left w:val="none" w:sz="0" w:space="0" w:color="auto"/>
        <w:bottom w:val="none" w:sz="0" w:space="0" w:color="auto"/>
        <w:right w:val="none" w:sz="0" w:space="0" w:color="auto"/>
      </w:divBdr>
      <w:divsChild>
        <w:div w:id="877738365">
          <w:marLeft w:val="0"/>
          <w:marRight w:val="0"/>
          <w:marTop w:val="0"/>
          <w:marBottom w:val="0"/>
          <w:divBdr>
            <w:top w:val="none" w:sz="0" w:space="0" w:color="auto"/>
            <w:left w:val="none" w:sz="0" w:space="0" w:color="auto"/>
            <w:bottom w:val="none" w:sz="0" w:space="0" w:color="auto"/>
            <w:right w:val="none" w:sz="0" w:space="0" w:color="auto"/>
          </w:divBdr>
          <w:divsChild>
            <w:div w:id="6974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36561">
      <w:bodyDiv w:val="1"/>
      <w:marLeft w:val="0"/>
      <w:marRight w:val="0"/>
      <w:marTop w:val="0"/>
      <w:marBottom w:val="0"/>
      <w:divBdr>
        <w:top w:val="none" w:sz="0" w:space="0" w:color="auto"/>
        <w:left w:val="none" w:sz="0" w:space="0" w:color="auto"/>
        <w:bottom w:val="none" w:sz="0" w:space="0" w:color="auto"/>
        <w:right w:val="none" w:sz="0" w:space="0" w:color="auto"/>
      </w:divBdr>
    </w:div>
    <w:div w:id="565578372">
      <w:bodyDiv w:val="1"/>
      <w:marLeft w:val="0"/>
      <w:marRight w:val="0"/>
      <w:marTop w:val="0"/>
      <w:marBottom w:val="0"/>
      <w:divBdr>
        <w:top w:val="none" w:sz="0" w:space="0" w:color="auto"/>
        <w:left w:val="none" w:sz="0" w:space="0" w:color="auto"/>
        <w:bottom w:val="none" w:sz="0" w:space="0" w:color="auto"/>
        <w:right w:val="none" w:sz="0" w:space="0" w:color="auto"/>
      </w:divBdr>
    </w:div>
    <w:div w:id="586112587">
      <w:bodyDiv w:val="1"/>
      <w:marLeft w:val="0"/>
      <w:marRight w:val="0"/>
      <w:marTop w:val="0"/>
      <w:marBottom w:val="0"/>
      <w:divBdr>
        <w:top w:val="none" w:sz="0" w:space="0" w:color="auto"/>
        <w:left w:val="none" w:sz="0" w:space="0" w:color="auto"/>
        <w:bottom w:val="none" w:sz="0" w:space="0" w:color="auto"/>
        <w:right w:val="none" w:sz="0" w:space="0" w:color="auto"/>
      </w:divBdr>
    </w:div>
    <w:div w:id="601644800">
      <w:bodyDiv w:val="1"/>
      <w:marLeft w:val="0"/>
      <w:marRight w:val="0"/>
      <w:marTop w:val="0"/>
      <w:marBottom w:val="0"/>
      <w:divBdr>
        <w:top w:val="none" w:sz="0" w:space="0" w:color="auto"/>
        <w:left w:val="none" w:sz="0" w:space="0" w:color="auto"/>
        <w:bottom w:val="none" w:sz="0" w:space="0" w:color="auto"/>
        <w:right w:val="none" w:sz="0" w:space="0" w:color="auto"/>
      </w:divBdr>
    </w:div>
    <w:div w:id="615601717">
      <w:bodyDiv w:val="1"/>
      <w:marLeft w:val="0"/>
      <w:marRight w:val="0"/>
      <w:marTop w:val="0"/>
      <w:marBottom w:val="0"/>
      <w:divBdr>
        <w:top w:val="none" w:sz="0" w:space="0" w:color="auto"/>
        <w:left w:val="none" w:sz="0" w:space="0" w:color="auto"/>
        <w:bottom w:val="none" w:sz="0" w:space="0" w:color="auto"/>
        <w:right w:val="none" w:sz="0" w:space="0" w:color="auto"/>
      </w:divBdr>
    </w:div>
    <w:div w:id="627122823">
      <w:bodyDiv w:val="1"/>
      <w:marLeft w:val="0"/>
      <w:marRight w:val="0"/>
      <w:marTop w:val="0"/>
      <w:marBottom w:val="0"/>
      <w:divBdr>
        <w:top w:val="none" w:sz="0" w:space="0" w:color="auto"/>
        <w:left w:val="none" w:sz="0" w:space="0" w:color="auto"/>
        <w:bottom w:val="none" w:sz="0" w:space="0" w:color="auto"/>
        <w:right w:val="none" w:sz="0" w:space="0" w:color="auto"/>
      </w:divBdr>
      <w:divsChild>
        <w:div w:id="77019134">
          <w:marLeft w:val="0"/>
          <w:marRight w:val="0"/>
          <w:marTop w:val="0"/>
          <w:marBottom w:val="0"/>
          <w:divBdr>
            <w:top w:val="none" w:sz="0" w:space="0" w:color="auto"/>
            <w:left w:val="none" w:sz="0" w:space="0" w:color="auto"/>
            <w:bottom w:val="none" w:sz="0" w:space="0" w:color="auto"/>
            <w:right w:val="none" w:sz="0" w:space="0" w:color="auto"/>
          </w:divBdr>
          <w:divsChild>
            <w:div w:id="142391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3153">
      <w:bodyDiv w:val="1"/>
      <w:marLeft w:val="0"/>
      <w:marRight w:val="0"/>
      <w:marTop w:val="0"/>
      <w:marBottom w:val="0"/>
      <w:divBdr>
        <w:top w:val="none" w:sz="0" w:space="0" w:color="auto"/>
        <w:left w:val="none" w:sz="0" w:space="0" w:color="auto"/>
        <w:bottom w:val="none" w:sz="0" w:space="0" w:color="auto"/>
        <w:right w:val="none" w:sz="0" w:space="0" w:color="auto"/>
      </w:divBdr>
    </w:div>
    <w:div w:id="644509563">
      <w:bodyDiv w:val="1"/>
      <w:marLeft w:val="0"/>
      <w:marRight w:val="0"/>
      <w:marTop w:val="0"/>
      <w:marBottom w:val="0"/>
      <w:divBdr>
        <w:top w:val="none" w:sz="0" w:space="0" w:color="auto"/>
        <w:left w:val="none" w:sz="0" w:space="0" w:color="auto"/>
        <w:bottom w:val="none" w:sz="0" w:space="0" w:color="auto"/>
        <w:right w:val="none" w:sz="0" w:space="0" w:color="auto"/>
      </w:divBdr>
    </w:div>
    <w:div w:id="701714016">
      <w:bodyDiv w:val="1"/>
      <w:marLeft w:val="0"/>
      <w:marRight w:val="0"/>
      <w:marTop w:val="0"/>
      <w:marBottom w:val="0"/>
      <w:divBdr>
        <w:top w:val="none" w:sz="0" w:space="0" w:color="auto"/>
        <w:left w:val="none" w:sz="0" w:space="0" w:color="auto"/>
        <w:bottom w:val="none" w:sz="0" w:space="0" w:color="auto"/>
        <w:right w:val="none" w:sz="0" w:space="0" w:color="auto"/>
      </w:divBdr>
    </w:div>
    <w:div w:id="713191297">
      <w:bodyDiv w:val="1"/>
      <w:marLeft w:val="0"/>
      <w:marRight w:val="0"/>
      <w:marTop w:val="0"/>
      <w:marBottom w:val="0"/>
      <w:divBdr>
        <w:top w:val="none" w:sz="0" w:space="0" w:color="auto"/>
        <w:left w:val="none" w:sz="0" w:space="0" w:color="auto"/>
        <w:bottom w:val="none" w:sz="0" w:space="0" w:color="auto"/>
        <w:right w:val="none" w:sz="0" w:space="0" w:color="auto"/>
      </w:divBdr>
    </w:div>
    <w:div w:id="749738303">
      <w:bodyDiv w:val="1"/>
      <w:marLeft w:val="0"/>
      <w:marRight w:val="0"/>
      <w:marTop w:val="0"/>
      <w:marBottom w:val="0"/>
      <w:divBdr>
        <w:top w:val="none" w:sz="0" w:space="0" w:color="auto"/>
        <w:left w:val="none" w:sz="0" w:space="0" w:color="auto"/>
        <w:bottom w:val="none" w:sz="0" w:space="0" w:color="auto"/>
        <w:right w:val="none" w:sz="0" w:space="0" w:color="auto"/>
      </w:divBdr>
    </w:div>
    <w:div w:id="757753394">
      <w:bodyDiv w:val="1"/>
      <w:marLeft w:val="0"/>
      <w:marRight w:val="0"/>
      <w:marTop w:val="0"/>
      <w:marBottom w:val="0"/>
      <w:divBdr>
        <w:top w:val="none" w:sz="0" w:space="0" w:color="auto"/>
        <w:left w:val="none" w:sz="0" w:space="0" w:color="auto"/>
        <w:bottom w:val="none" w:sz="0" w:space="0" w:color="auto"/>
        <w:right w:val="none" w:sz="0" w:space="0" w:color="auto"/>
      </w:divBdr>
    </w:div>
    <w:div w:id="775638632">
      <w:bodyDiv w:val="1"/>
      <w:marLeft w:val="0"/>
      <w:marRight w:val="0"/>
      <w:marTop w:val="0"/>
      <w:marBottom w:val="0"/>
      <w:divBdr>
        <w:top w:val="none" w:sz="0" w:space="0" w:color="auto"/>
        <w:left w:val="none" w:sz="0" w:space="0" w:color="auto"/>
        <w:bottom w:val="none" w:sz="0" w:space="0" w:color="auto"/>
        <w:right w:val="none" w:sz="0" w:space="0" w:color="auto"/>
      </w:divBdr>
    </w:div>
    <w:div w:id="776290192">
      <w:bodyDiv w:val="1"/>
      <w:marLeft w:val="0"/>
      <w:marRight w:val="0"/>
      <w:marTop w:val="0"/>
      <w:marBottom w:val="0"/>
      <w:divBdr>
        <w:top w:val="none" w:sz="0" w:space="0" w:color="auto"/>
        <w:left w:val="none" w:sz="0" w:space="0" w:color="auto"/>
        <w:bottom w:val="none" w:sz="0" w:space="0" w:color="auto"/>
        <w:right w:val="none" w:sz="0" w:space="0" w:color="auto"/>
      </w:divBdr>
    </w:div>
    <w:div w:id="908349158">
      <w:bodyDiv w:val="1"/>
      <w:marLeft w:val="0"/>
      <w:marRight w:val="0"/>
      <w:marTop w:val="0"/>
      <w:marBottom w:val="0"/>
      <w:divBdr>
        <w:top w:val="none" w:sz="0" w:space="0" w:color="auto"/>
        <w:left w:val="none" w:sz="0" w:space="0" w:color="auto"/>
        <w:bottom w:val="none" w:sz="0" w:space="0" w:color="auto"/>
        <w:right w:val="none" w:sz="0" w:space="0" w:color="auto"/>
      </w:divBdr>
    </w:div>
    <w:div w:id="909658932">
      <w:bodyDiv w:val="1"/>
      <w:marLeft w:val="0"/>
      <w:marRight w:val="0"/>
      <w:marTop w:val="0"/>
      <w:marBottom w:val="0"/>
      <w:divBdr>
        <w:top w:val="none" w:sz="0" w:space="0" w:color="auto"/>
        <w:left w:val="none" w:sz="0" w:space="0" w:color="auto"/>
        <w:bottom w:val="none" w:sz="0" w:space="0" w:color="auto"/>
        <w:right w:val="none" w:sz="0" w:space="0" w:color="auto"/>
      </w:divBdr>
    </w:div>
    <w:div w:id="911348946">
      <w:bodyDiv w:val="1"/>
      <w:marLeft w:val="0"/>
      <w:marRight w:val="0"/>
      <w:marTop w:val="0"/>
      <w:marBottom w:val="0"/>
      <w:divBdr>
        <w:top w:val="none" w:sz="0" w:space="0" w:color="auto"/>
        <w:left w:val="none" w:sz="0" w:space="0" w:color="auto"/>
        <w:bottom w:val="none" w:sz="0" w:space="0" w:color="auto"/>
        <w:right w:val="none" w:sz="0" w:space="0" w:color="auto"/>
      </w:divBdr>
      <w:divsChild>
        <w:div w:id="516190194">
          <w:marLeft w:val="850"/>
          <w:marRight w:val="0"/>
          <w:marTop w:val="77"/>
          <w:marBottom w:val="0"/>
          <w:divBdr>
            <w:top w:val="none" w:sz="0" w:space="0" w:color="auto"/>
            <w:left w:val="none" w:sz="0" w:space="0" w:color="auto"/>
            <w:bottom w:val="none" w:sz="0" w:space="0" w:color="auto"/>
            <w:right w:val="none" w:sz="0" w:space="0" w:color="auto"/>
          </w:divBdr>
        </w:div>
        <w:div w:id="940066224">
          <w:marLeft w:val="850"/>
          <w:marRight w:val="0"/>
          <w:marTop w:val="77"/>
          <w:marBottom w:val="0"/>
          <w:divBdr>
            <w:top w:val="none" w:sz="0" w:space="0" w:color="auto"/>
            <w:left w:val="none" w:sz="0" w:space="0" w:color="auto"/>
            <w:bottom w:val="none" w:sz="0" w:space="0" w:color="auto"/>
            <w:right w:val="none" w:sz="0" w:space="0" w:color="auto"/>
          </w:divBdr>
        </w:div>
        <w:div w:id="1698695155">
          <w:marLeft w:val="850"/>
          <w:marRight w:val="0"/>
          <w:marTop w:val="77"/>
          <w:marBottom w:val="0"/>
          <w:divBdr>
            <w:top w:val="none" w:sz="0" w:space="0" w:color="auto"/>
            <w:left w:val="none" w:sz="0" w:space="0" w:color="auto"/>
            <w:bottom w:val="none" w:sz="0" w:space="0" w:color="auto"/>
            <w:right w:val="none" w:sz="0" w:space="0" w:color="auto"/>
          </w:divBdr>
        </w:div>
        <w:div w:id="1731659125">
          <w:marLeft w:val="850"/>
          <w:marRight w:val="0"/>
          <w:marTop w:val="77"/>
          <w:marBottom w:val="0"/>
          <w:divBdr>
            <w:top w:val="none" w:sz="0" w:space="0" w:color="auto"/>
            <w:left w:val="none" w:sz="0" w:space="0" w:color="auto"/>
            <w:bottom w:val="none" w:sz="0" w:space="0" w:color="auto"/>
            <w:right w:val="none" w:sz="0" w:space="0" w:color="auto"/>
          </w:divBdr>
        </w:div>
        <w:div w:id="1915627627">
          <w:marLeft w:val="850"/>
          <w:marRight w:val="0"/>
          <w:marTop w:val="77"/>
          <w:marBottom w:val="0"/>
          <w:divBdr>
            <w:top w:val="none" w:sz="0" w:space="0" w:color="auto"/>
            <w:left w:val="none" w:sz="0" w:space="0" w:color="auto"/>
            <w:bottom w:val="none" w:sz="0" w:space="0" w:color="auto"/>
            <w:right w:val="none" w:sz="0" w:space="0" w:color="auto"/>
          </w:divBdr>
        </w:div>
        <w:div w:id="1983385079">
          <w:marLeft w:val="432"/>
          <w:marRight w:val="0"/>
          <w:marTop w:val="77"/>
          <w:marBottom w:val="0"/>
          <w:divBdr>
            <w:top w:val="none" w:sz="0" w:space="0" w:color="auto"/>
            <w:left w:val="none" w:sz="0" w:space="0" w:color="auto"/>
            <w:bottom w:val="none" w:sz="0" w:space="0" w:color="auto"/>
            <w:right w:val="none" w:sz="0" w:space="0" w:color="auto"/>
          </w:divBdr>
        </w:div>
      </w:divsChild>
    </w:div>
    <w:div w:id="914824287">
      <w:bodyDiv w:val="1"/>
      <w:marLeft w:val="0"/>
      <w:marRight w:val="0"/>
      <w:marTop w:val="0"/>
      <w:marBottom w:val="0"/>
      <w:divBdr>
        <w:top w:val="none" w:sz="0" w:space="0" w:color="auto"/>
        <w:left w:val="none" w:sz="0" w:space="0" w:color="auto"/>
        <w:bottom w:val="none" w:sz="0" w:space="0" w:color="auto"/>
        <w:right w:val="none" w:sz="0" w:space="0" w:color="auto"/>
      </w:divBdr>
    </w:div>
    <w:div w:id="939680888">
      <w:bodyDiv w:val="1"/>
      <w:marLeft w:val="0"/>
      <w:marRight w:val="0"/>
      <w:marTop w:val="0"/>
      <w:marBottom w:val="0"/>
      <w:divBdr>
        <w:top w:val="none" w:sz="0" w:space="0" w:color="auto"/>
        <w:left w:val="none" w:sz="0" w:space="0" w:color="auto"/>
        <w:bottom w:val="none" w:sz="0" w:space="0" w:color="auto"/>
        <w:right w:val="none" w:sz="0" w:space="0" w:color="auto"/>
      </w:divBdr>
    </w:div>
    <w:div w:id="960569839">
      <w:bodyDiv w:val="1"/>
      <w:marLeft w:val="0"/>
      <w:marRight w:val="0"/>
      <w:marTop w:val="0"/>
      <w:marBottom w:val="0"/>
      <w:divBdr>
        <w:top w:val="none" w:sz="0" w:space="0" w:color="auto"/>
        <w:left w:val="none" w:sz="0" w:space="0" w:color="auto"/>
        <w:bottom w:val="none" w:sz="0" w:space="0" w:color="auto"/>
        <w:right w:val="none" w:sz="0" w:space="0" w:color="auto"/>
      </w:divBdr>
    </w:div>
    <w:div w:id="978605334">
      <w:bodyDiv w:val="1"/>
      <w:marLeft w:val="0"/>
      <w:marRight w:val="0"/>
      <w:marTop w:val="0"/>
      <w:marBottom w:val="0"/>
      <w:divBdr>
        <w:top w:val="none" w:sz="0" w:space="0" w:color="auto"/>
        <w:left w:val="none" w:sz="0" w:space="0" w:color="auto"/>
        <w:bottom w:val="none" w:sz="0" w:space="0" w:color="auto"/>
        <w:right w:val="none" w:sz="0" w:space="0" w:color="auto"/>
      </w:divBdr>
      <w:divsChild>
        <w:div w:id="831214896">
          <w:marLeft w:val="0"/>
          <w:marRight w:val="0"/>
          <w:marTop w:val="0"/>
          <w:marBottom w:val="0"/>
          <w:divBdr>
            <w:top w:val="none" w:sz="0" w:space="0" w:color="auto"/>
            <w:left w:val="none" w:sz="0" w:space="0" w:color="auto"/>
            <w:bottom w:val="none" w:sz="0" w:space="0" w:color="auto"/>
            <w:right w:val="none" w:sz="0" w:space="0" w:color="auto"/>
          </w:divBdr>
          <w:divsChild>
            <w:div w:id="157589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9050">
      <w:bodyDiv w:val="1"/>
      <w:marLeft w:val="0"/>
      <w:marRight w:val="0"/>
      <w:marTop w:val="0"/>
      <w:marBottom w:val="0"/>
      <w:divBdr>
        <w:top w:val="none" w:sz="0" w:space="0" w:color="auto"/>
        <w:left w:val="none" w:sz="0" w:space="0" w:color="auto"/>
        <w:bottom w:val="none" w:sz="0" w:space="0" w:color="auto"/>
        <w:right w:val="none" w:sz="0" w:space="0" w:color="auto"/>
      </w:divBdr>
    </w:div>
    <w:div w:id="1023047896">
      <w:bodyDiv w:val="1"/>
      <w:marLeft w:val="0"/>
      <w:marRight w:val="0"/>
      <w:marTop w:val="0"/>
      <w:marBottom w:val="0"/>
      <w:divBdr>
        <w:top w:val="none" w:sz="0" w:space="0" w:color="auto"/>
        <w:left w:val="none" w:sz="0" w:space="0" w:color="auto"/>
        <w:bottom w:val="none" w:sz="0" w:space="0" w:color="auto"/>
        <w:right w:val="none" w:sz="0" w:space="0" w:color="auto"/>
      </w:divBdr>
    </w:div>
    <w:div w:id="1029645537">
      <w:bodyDiv w:val="1"/>
      <w:marLeft w:val="0"/>
      <w:marRight w:val="0"/>
      <w:marTop w:val="0"/>
      <w:marBottom w:val="0"/>
      <w:divBdr>
        <w:top w:val="none" w:sz="0" w:space="0" w:color="auto"/>
        <w:left w:val="none" w:sz="0" w:space="0" w:color="auto"/>
        <w:bottom w:val="none" w:sz="0" w:space="0" w:color="auto"/>
        <w:right w:val="none" w:sz="0" w:space="0" w:color="auto"/>
      </w:divBdr>
    </w:div>
    <w:div w:id="1041053659">
      <w:bodyDiv w:val="1"/>
      <w:marLeft w:val="0"/>
      <w:marRight w:val="0"/>
      <w:marTop w:val="0"/>
      <w:marBottom w:val="0"/>
      <w:divBdr>
        <w:top w:val="none" w:sz="0" w:space="0" w:color="auto"/>
        <w:left w:val="none" w:sz="0" w:space="0" w:color="auto"/>
        <w:bottom w:val="none" w:sz="0" w:space="0" w:color="auto"/>
        <w:right w:val="none" w:sz="0" w:space="0" w:color="auto"/>
      </w:divBdr>
    </w:div>
    <w:div w:id="1045914107">
      <w:bodyDiv w:val="1"/>
      <w:marLeft w:val="0"/>
      <w:marRight w:val="0"/>
      <w:marTop w:val="0"/>
      <w:marBottom w:val="0"/>
      <w:divBdr>
        <w:top w:val="none" w:sz="0" w:space="0" w:color="auto"/>
        <w:left w:val="none" w:sz="0" w:space="0" w:color="auto"/>
        <w:bottom w:val="none" w:sz="0" w:space="0" w:color="auto"/>
        <w:right w:val="none" w:sz="0" w:space="0" w:color="auto"/>
      </w:divBdr>
    </w:div>
    <w:div w:id="1079599113">
      <w:bodyDiv w:val="1"/>
      <w:marLeft w:val="0"/>
      <w:marRight w:val="0"/>
      <w:marTop w:val="0"/>
      <w:marBottom w:val="0"/>
      <w:divBdr>
        <w:top w:val="none" w:sz="0" w:space="0" w:color="auto"/>
        <w:left w:val="none" w:sz="0" w:space="0" w:color="auto"/>
        <w:bottom w:val="none" w:sz="0" w:space="0" w:color="auto"/>
        <w:right w:val="none" w:sz="0" w:space="0" w:color="auto"/>
      </w:divBdr>
    </w:div>
    <w:div w:id="1088622276">
      <w:bodyDiv w:val="1"/>
      <w:marLeft w:val="0"/>
      <w:marRight w:val="0"/>
      <w:marTop w:val="0"/>
      <w:marBottom w:val="0"/>
      <w:divBdr>
        <w:top w:val="none" w:sz="0" w:space="0" w:color="auto"/>
        <w:left w:val="none" w:sz="0" w:space="0" w:color="auto"/>
        <w:bottom w:val="none" w:sz="0" w:space="0" w:color="auto"/>
        <w:right w:val="none" w:sz="0" w:space="0" w:color="auto"/>
      </w:divBdr>
      <w:divsChild>
        <w:div w:id="347291280">
          <w:marLeft w:val="432"/>
          <w:marRight w:val="0"/>
          <w:marTop w:val="77"/>
          <w:marBottom w:val="0"/>
          <w:divBdr>
            <w:top w:val="none" w:sz="0" w:space="0" w:color="auto"/>
            <w:left w:val="none" w:sz="0" w:space="0" w:color="auto"/>
            <w:bottom w:val="none" w:sz="0" w:space="0" w:color="auto"/>
            <w:right w:val="none" w:sz="0" w:space="0" w:color="auto"/>
          </w:divBdr>
        </w:div>
        <w:div w:id="760563324">
          <w:marLeft w:val="850"/>
          <w:marRight w:val="0"/>
          <w:marTop w:val="77"/>
          <w:marBottom w:val="0"/>
          <w:divBdr>
            <w:top w:val="none" w:sz="0" w:space="0" w:color="auto"/>
            <w:left w:val="none" w:sz="0" w:space="0" w:color="auto"/>
            <w:bottom w:val="none" w:sz="0" w:space="0" w:color="auto"/>
            <w:right w:val="none" w:sz="0" w:space="0" w:color="auto"/>
          </w:divBdr>
        </w:div>
        <w:div w:id="1018778588">
          <w:marLeft w:val="850"/>
          <w:marRight w:val="0"/>
          <w:marTop w:val="77"/>
          <w:marBottom w:val="0"/>
          <w:divBdr>
            <w:top w:val="none" w:sz="0" w:space="0" w:color="auto"/>
            <w:left w:val="none" w:sz="0" w:space="0" w:color="auto"/>
            <w:bottom w:val="none" w:sz="0" w:space="0" w:color="auto"/>
            <w:right w:val="none" w:sz="0" w:space="0" w:color="auto"/>
          </w:divBdr>
        </w:div>
        <w:div w:id="1163274919">
          <w:marLeft w:val="850"/>
          <w:marRight w:val="0"/>
          <w:marTop w:val="77"/>
          <w:marBottom w:val="0"/>
          <w:divBdr>
            <w:top w:val="none" w:sz="0" w:space="0" w:color="auto"/>
            <w:left w:val="none" w:sz="0" w:space="0" w:color="auto"/>
            <w:bottom w:val="none" w:sz="0" w:space="0" w:color="auto"/>
            <w:right w:val="none" w:sz="0" w:space="0" w:color="auto"/>
          </w:divBdr>
        </w:div>
        <w:div w:id="1544749148">
          <w:marLeft w:val="850"/>
          <w:marRight w:val="0"/>
          <w:marTop w:val="77"/>
          <w:marBottom w:val="0"/>
          <w:divBdr>
            <w:top w:val="none" w:sz="0" w:space="0" w:color="auto"/>
            <w:left w:val="none" w:sz="0" w:space="0" w:color="auto"/>
            <w:bottom w:val="none" w:sz="0" w:space="0" w:color="auto"/>
            <w:right w:val="none" w:sz="0" w:space="0" w:color="auto"/>
          </w:divBdr>
        </w:div>
      </w:divsChild>
    </w:div>
    <w:div w:id="1143888343">
      <w:bodyDiv w:val="1"/>
      <w:marLeft w:val="0"/>
      <w:marRight w:val="0"/>
      <w:marTop w:val="0"/>
      <w:marBottom w:val="0"/>
      <w:divBdr>
        <w:top w:val="none" w:sz="0" w:space="0" w:color="auto"/>
        <w:left w:val="none" w:sz="0" w:space="0" w:color="auto"/>
        <w:bottom w:val="none" w:sz="0" w:space="0" w:color="auto"/>
        <w:right w:val="none" w:sz="0" w:space="0" w:color="auto"/>
      </w:divBdr>
    </w:div>
    <w:div w:id="1149439237">
      <w:bodyDiv w:val="1"/>
      <w:marLeft w:val="0"/>
      <w:marRight w:val="0"/>
      <w:marTop w:val="0"/>
      <w:marBottom w:val="0"/>
      <w:divBdr>
        <w:top w:val="none" w:sz="0" w:space="0" w:color="auto"/>
        <w:left w:val="none" w:sz="0" w:space="0" w:color="auto"/>
        <w:bottom w:val="none" w:sz="0" w:space="0" w:color="auto"/>
        <w:right w:val="none" w:sz="0" w:space="0" w:color="auto"/>
      </w:divBdr>
    </w:div>
    <w:div w:id="1163667898">
      <w:bodyDiv w:val="1"/>
      <w:marLeft w:val="0"/>
      <w:marRight w:val="0"/>
      <w:marTop w:val="0"/>
      <w:marBottom w:val="0"/>
      <w:divBdr>
        <w:top w:val="none" w:sz="0" w:space="0" w:color="auto"/>
        <w:left w:val="none" w:sz="0" w:space="0" w:color="auto"/>
        <w:bottom w:val="none" w:sz="0" w:space="0" w:color="auto"/>
        <w:right w:val="none" w:sz="0" w:space="0" w:color="auto"/>
      </w:divBdr>
    </w:div>
    <w:div w:id="1172794130">
      <w:bodyDiv w:val="1"/>
      <w:marLeft w:val="0"/>
      <w:marRight w:val="0"/>
      <w:marTop w:val="0"/>
      <w:marBottom w:val="0"/>
      <w:divBdr>
        <w:top w:val="none" w:sz="0" w:space="0" w:color="auto"/>
        <w:left w:val="none" w:sz="0" w:space="0" w:color="auto"/>
        <w:bottom w:val="none" w:sz="0" w:space="0" w:color="auto"/>
        <w:right w:val="none" w:sz="0" w:space="0" w:color="auto"/>
      </w:divBdr>
    </w:div>
    <w:div w:id="1222327348">
      <w:bodyDiv w:val="1"/>
      <w:marLeft w:val="0"/>
      <w:marRight w:val="0"/>
      <w:marTop w:val="0"/>
      <w:marBottom w:val="0"/>
      <w:divBdr>
        <w:top w:val="none" w:sz="0" w:space="0" w:color="auto"/>
        <w:left w:val="none" w:sz="0" w:space="0" w:color="auto"/>
        <w:bottom w:val="none" w:sz="0" w:space="0" w:color="auto"/>
        <w:right w:val="none" w:sz="0" w:space="0" w:color="auto"/>
      </w:divBdr>
    </w:div>
    <w:div w:id="1334990517">
      <w:bodyDiv w:val="1"/>
      <w:marLeft w:val="0"/>
      <w:marRight w:val="0"/>
      <w:marTop w:val="0"/>
      <w:marBottom w:val="0"/>
      <w:divBdr>
        <w:top w:val="none" w:sz="0" w:space="0" w:color="auto"/>
        <w:left w:val="none" w:sz="0" w:space="0" w:color="auto"/>
        <w:bottom w:val="none" w:sz="0" w:space="0" w:color="auto"/>
        <w:right w:val="none" w:sz="0" w:space="0" w:color="auto"/>
      </w:divBdr>
    </w:div>
    <w:div w:id="1348873319">
      <w:bodyDiv w:val="1"/>
      <w:marLeft w:val="0"/>
      <w:marRight w:val="0"/>
      <w:marTop w:val="0"/>
      <w:marBottom w:val="0"/>
      <w:divBdr>
        <w:top w:val="none" w:sz="0" w:space="0" w:color="auto"/>
        <w:left w:val="none" w:sz="0" w:space="0" w:color="auto"/>
        <w:bottom w:val="none" w:sz="0" w:space="0" w:color="auto"/>
        <w:right w:val="none" w:sz="0" w:space="0" w:color="auto"/>
      </w:divBdr>
    </w:div>
    <w:div w:id="1355038042">
      <w:bodyDiv w:val="1"/>
      <w:marLeft w:val="0"/>
      <w:marRight w:val="0"/>
      <w:marTop w:val="0"/>
      <w:marBottom w:val="0"/>
      <w:divBdr>
        <w:top w:val="none" w:sz="0" w:space="0" w:color="auto"/>
        <w:left w:val="none" w:sz="0" w:space="0" w:color="auto"/>
        <w:bottom w:val="none" w:sz="0" w:space="0" w:color="auto"/>
        <w:right w:val="none" w:sz="0" w:space="0" w:color="auto"/>
      </w:divBdr>
    </w:div>
    <w:div w:id="1379359552">
      <w:bodyDiv w:val="1"/>
      <w:marLeft w:val="0"/>
      <w:marRight w:val="0"/>
      <w:marTop w:val="0"/>
      <w:marBottom w:val="0"/>
      <w:divBdr>
        <w:top w:val="none" w:sz="0" w:space="0" w:color="auto"/>
        <w:left w:val="none" w:sz="0" w:space="0" w:color="auto"/>
        <w:bottom w:val="none" w:sz="0" w:space="0" w:color="auto"/>
        <w:right w:val="none" w:sz="0" w:space="0" w:color="auto"/>
      </w:divBdr>
    </w:div>
    <w:div w:id="1467160240">
      <w:bodyDiv w:val="1"/>
      <w:marLeft w:val="0"/>
      <w:marRight w:val="0"/>
      <w:marTop w:val="0"/>
      <w:marBottom w:val="0"/>
      <w:divBdr>
        <w:top w:val="none" w:sz="0" w:space="0" w:color="auto"/>
        <w:left w:val="none" w:sz="0" w:space="0" w:color="auto"/>
        <w:bottom w:val="none" w:sz="0" w:space="0" w:color="auto"/>
        <w:right w:val="none" w:sz="0" w:space="0" w:color="auto"/>
      </w:divBdr>
    </w:div>
    <w:div w:id="1473518865">
      <w:bodyDiv w:val="1"/>
      <w:marLeft w:val="0"/>
      <w:marRight w:val="0"/>
      <w:marTop w:val="0"/>
      <w:marBottom w:val="0"/>
      <w:divBdr>
        <w:top w:val="none" w:sz="0" w:space="0" w:color="auto"/>
        <w:left w:val="none" w:sz="0" w:space="0" w:color="auto"/>
        <w:bottom w:val="none" w:sz="0" w:space="0" w:color="auto"/>
        <w:right w:val="none" w:sz="0" w:space="0" w:color="auto"/>
      </w:divBdr>
    </w:div>
    <w:div w:id="1478258022">
      <w:bodyDiv w:val="1"/>
      <w:marLeft w:val="0"/>
      <w:marRight w:val="0"/>
      <w:marTop w:val="0"/>
      <w:marBottom w:val="0"/>
      <w:divBdr>
        <w:top w:val="none" w:sz="0" w:space="0" w:color="auto"/>
        <w:left w:val="none" w:sz="0" w:space="0" w:color="auto"/>
        <w:bottom w:val="none" w:sz="0" w:space="0" w:color="auto"/>
        <w:right w:val="none" w:sz="0" w:space="0" w:color="auto"/>
      </w:divBdr>
    </w:div>
    <w:div w:id="1517189486">
      <w:bodyDiv w:val="1"/>
      <w:marLeft w:val="0"/>
      <w:marRight w:val="0"/>
      <w:marTop w:val="0"/>
      <w:marBottom w:val="0"/>
      <w:divBdr>
        <w:top w:val="none" w:sz="0" w:space="0" w:color="auto"/>
        <w:left w:val="none" w:sz="0" w:space="0" w:color="auto"/>
        <w:bottom w:val="none" w:sz="0" w:space="0" w:color="auto"/>
        <w:right w:val="none" w:sz="0" w:space="0" w:color="auto"/>
      </w:divBdr>
    </w:div>
    <w:div w:id="1527403462">
      <w:bodyDiv w:val="1"/>
      <w:marLeft w:val="0"/>
      <w:marRight w:val="0"/>
      <w:marTop w:val="0"/>
      <w:marBottom w:val="0"/>
      <w:divBdr>
        <w:top w:val="none" w:sz="0" w:space="0" w:color="auto"/>
        <w:left w:val="none" w:sz="0" w:space="0" w:color="auto"/>
        <w:bottom w:val="none" w:sz="0" w:space="0" w:color="auto"/>
        <w:right w:val="none" w:sz="0" w:space="0" w:color="auto"/>
      </w:divBdr>
    </w:div>
    <w:div w:id="1549800848">
      <w:bodyDiv w:val="1"/>
      <w:marLeft w:val="0"/>
      <w:marRight w:val="0"/>
      <w:marTop w:val="0"/>
      <w:marBottom w:val="0"/>
      <w:divBdr>
        <w:top w:val="none" w:sz="0" w:space="0" w:color="auto"/>
        <w:left w:val="none" w:sz="0" w:space="0" w:color="auto"/>
        <w:bottom w:val="none" w:sz="0" w:space="0" w:color="auto"/>
        <w:right w:val="none" w:sz="0" w:space="0" w:color="auto"/>
      </w:divBdr>
    </w:div>
    <w:div w:id="1550067823">
      <w:bodyDiv w:val="1"/>
      <w:marLeft w:val="0"/>
      <w:marRight w:val="0"/>
      <w:marTop w:val="0"/>
      <w:marBottom w:val="0"/>
      <w:divBdr>
        <w:top w:val="none" w:sz="0" w:space="0" w:color="auto"/>
        <w:left w:val="none" w:sz="0" w:space="0" w:color="auto"/>
        <w:bottom w:val="none" w:sz="0" w:space="0" w:color="auto"/>
        <w:right w:val="none" w:sz="0" w:space="0" w:color="auto"/>
      </w:divBdr>
    </w:div>
    <w:div w:id="1559900721">
      <w:bodyDiv w:val="1"/>
      <w:marLeft w:val="0"/>
      <w:marRight w:val="0"/>
      <w:marTop w:val="0"/>
      <w:marBottom w:val="0"/>
      <w:divBdr>
        <w:top w:val="none" w:sz="0" w:space="0" w:color="auto"/>
        <w:left w:val="none" w:sz="0" w:space="0" w:color="auto"/>
        <w:bottom w:val="none" w:sz="0" w:space="0" w:color="auto"/>
        <w:right w:val="none" w:sz="0" w:space="0" w:color="auto"/>
      </w:divBdr>
    </w:div>
    <w:div w:id="1655573388">
      <w:bodyDiv w:val="1"/>
      <w:marLeft w:val="0"/>
      <w:marRight w:val="0"/>
      <w:marTop w:val="0"/>
      <w:marBottom w:val="0"/>
      <w:divBdr>
        <w:top w:val="none" w:sz="0" w:space="0" w:color="auto"/>
        <w:left w:val="none" w:sz="0" w:space="0" w:color="auto"/>
        <w:bottom w:val="none" w:sz="0" w:space="0" w:color="auto"/>
        <w:right w:val="none" w:sz="0" w:space="0" w:color="auto"/>
      </w:divBdr>
    </w:div>
    <w:div w:id="1668090582">
      <w:bodyDiv w:val="1"/>
      <w:marLeft w:val="0"/>
      <w:marRight w:val="0"/>
      <w:marTop w:val="0"/>
      <w:marBottom w:val="0"/>
      <w:divBdr>
        <w:top w:val="none" w:sz="0" w:space="0" w:color="auto"/>
        <w:left w:val="none" w:sz="0" w:space="0" w:color="auto"/>
        <w:bottom w:val="none" w:sz="0" w:space="0" w:color="auto"/>
        <w:right w:val="none" w:sz="0" w:space="0" w:color="auto"/>
      </w:divBdr>
    </w:div>
    <w:div w:id="1691300690">
      <w:bodyDiv w:val="1"/>
      <w:marLeft w:val="0"/>
      <w:marRight w:val="0"/>
      <w:marTop w:val="0"/>
      <w:marBottom w:val="0"/>
      <w:divBdr>
        <w:top w:val="none" w:sz="0" w:space="0" w:color="auto"/>
        <w:left w:val="none" w:sz="0" w:space="0" w:color="auto"/>
        <w:bottom w:val="none" w:sz="0" w:space="0" w:color="auto"/>
        <w:right w:val="none" w:sz="0" w:space="0" w:color="auto"/>
      </w:divBdr>
    </w:div>
    <w:div w:id="1699887582">
      <w:bodyDiv w:val="1"/>
      <w:marLeft w:val="0"/>
      <w:marRight w:val="0"/>
      <w:marTop w:val="0"/>
      <w:marBottom w:val="0"/>
      <w:divBdr>
        <w:top w:val="none" w:sz="0" w:space="0" w:color="auto"/>
        <w:left w:val="none" w:sz="0" w:space="0" w:color="auto"/>
        <w:bottom w:val="none" w:sz="0" w:space="0" w:color="auto"/>
        <w:right w:val="none" w:sz="0" w:space="0" w:color="auto"/>
      </w:divBdr>
    </w:div>
    <w:div w:id="1707099065">
      <w:bodyDiv w:val="1"/>
      <w:marLeft w:val="0"/>
      <w:marRight w:val="0"/>
      <w:marTop w:val="0"/>
      <w:marBottom w:val="0"/>
      <w:divBdr>
        <w:top w:val="none" w:sz="0" w:space="0" w:color="auto"/>
        <w:left w:val="none" w:sz="0" w:space="0" w:color="auto"/>
        <w:bottom w:val="none" w:sz="0" w:space="0" w:color="auto"/>
        <w:right w:val="none" w:sz="0" w:space="0" w:color="auto"/>
      </w:divBdr>
    </w:div>
    <w:div w:id="1707365343">
      <w:bodyDiv w:val="1"/>
      <w:marLeft w:val="0"/>
      <w:marRight w:val="0"/>
      <w:marTop w:val="0"/>
      <w:marBottom w:val="0"/>
      <w:divBdr>
        <w:top w:val="none" w:sz="0" w:space="0" w:color="auto"/>
        <w:left w:val="none" w:sz="0" w:space="0" w:color="auto"/>
        <w:bottom w:val="none" w:sz="0" w:space="0" w:color="auto"/>
        <w:right w:val="none" w:sz="0" w:space="0" w:color="auto"/>
      </w:divBdr>
    </w:div>
    <w:div w:id="1739280685">
      <w:bodyDiv w:val="1"/>
      <w:marLeft w:val="0"/>
      <w:marRight w:val="0"/>
      <w:marTop w:val="0"/>
      <w:marBottom w:val="0"/>
      <w:divBdr>
        <w:top w:val="none" w:sz="0" w:space="0" w:color="auto"/>
        <w:left w:val="none" w:sz="0" w:space="0" w:color="auto"/>
        <w:bottom w:val="none" w:sz="0" w:space="0" w:color="auto"/>
        <w:right w:val="none" w:sz="0" w:space="0" w:color="auto"/>
      </w:divBdr>
    </w:div>
    <w:div w:id="1750809886">
      <w:bodyDiv w:val="1"/>
      <w:marLeft w:val="0"/>
      <w:marRight w:val="0"/>
      <w:marTop w:val="0"/>
      <w:marBottom w:val="0"/>
      <w:divBdr>
        <w:top w:val="none" w:sz="0" w:space="0" w:color="auto"/>
        <w:left w:val="none" w:sz="0" w:space="0" w:color="auto"/>
        <w:bottom w:val="none" w:sz="0" w:space="0" w:color="auto"/>
        <w:right w:val="none" w:sz="0" w:space="0" w:color="auto"/>
      </w:divBdr>
    </w:div>
    <w:div w:id="1766657846">
      <w:bodyDiv w:val="1"/>
      <w:marLeft w:val="0"/>
      <w:marRight w:val="0"/>
      <w:marTop w:val="0"/>
      <w:marBottom w:val="0"/>
      <w:divBdr>
        <w:top w:val="none" w:sz="0" w:space="0" w:color="auto"/>
        <w:left w:val="none" w:sz="0" w:space="0" w:color="auto"/>
        <w:bottom w:val="none" w:sz="0" w:space="0" w:color="auto"/>
        <w:right w:val="none" w:sz="0" w:space="0" w:color="auto"/>
      </w:divBdr>
    </w:div>
    <w:div w:id="1801796926">
      <w:bodyDiv w:val="1"/>
      <w:marLeft w:val="0"/>
      <w:marRight w:val="0"/>
      <w:marTop w:val="0"/>
      <w:marBottom w:val="0"/>
      <w:divBdr>
        <w:top w:val="none" w:sz="0" w:space="0" w:color="auto"/>
        <w:left w:val="none" w:sz="0" w:space="0" w:color="auto"/>
        <w:bottom w:val="none" w:sz="0" w:space="0" w:color="auto"/>
        <w:right w:val="none" w:sz="0" w:space="0" w:color="auto"/>
      </w:divBdr>
    </w:div>
    <w:div w:id="1873569481">
      <w:bodyDiv w:val="1"/>
      <w:marLeft w:val="0"/>
      <w:marRight w:val="0"/>
      <w:marTop w:val="0"/>
      <w:marBottom w:val="0"/>
      <w:divBdr>
        <w:top w:val="none" w:sz="0" w:space="0" w:color="auto"/>
        <w:left w:val="none" w:sz="0" w:space="0" w:color="auto"/>
        <w:bottom w:val="none" w:sz="0" w:space="0" w:color="auto"/>
        <w:right w:val="none" w:sz="0" w:space="0" w:color="auto"/>
      </w:divBdr>
    </w:div>
    <w:div w:id="1929578402">
      <w:bodyDiv w:val="1"/>
      <w:marLeft w:val="0"/>
      <w:marRight w:val="0"/>
      <w:marTop w:val="0"/>
      <w:marBottom w:val="0"/>
      <w:divBdr>
        <w:top w:val="none" w:sz="0" w:space="0" w:color="auto"/>
        <w:left w:val="none" w:sz="0" w:space="0" w:color="auto"/>
        <w:bottom w:val="none" w:sz="0" w:space="0" w:color="auto"/>
        <w:right w:val="none" w:sz="0" w:space="0" w:color="auto"/>
      </w:divBdr>
    </w:div>
    <w:div w:id="1946956023">
      <w:bodyDiv w:val="1"/>
      <w:marLeft w:val="0"/>
      <w:marRight w:val="0"/>
      <w:marTop w:val="0"/>
      <w:marBottom w:val="0"/>
      <w:divBdr>
        <w:top w:val="none" w:sz="0" w:space="0" w:color="auto"/>
        <w:left w:val="none" w:sz="0" w:space="0" w:color="auto"/>
        <w:bottom w:val="none" w:sz="0" w:space="0" w:color="auto"/>
        <w:right w:val="none" w:sz="0" w:space="0" w:color="auto"/>
      </w:divBdr>
      <w:divsChild>
        <w:div w:id="1148789672">
          <w:marLeft w:val="0"/>
          <w:marRight w:val="0"/>
          <w:marTop w:val="0"/>
          <w:marBottom w:val="0"/>
          <w:divBdr>
            <w:top w:val="none" w:sz="0" w:space="0" w:color="auto"/>
            <w:left w:val="none" w:sz="0" w:space="0" w:color="auto"/>
            <w:bottom w:val="none" w:sz="0" w:space="0" w:color="auto"/>
            <w:right w:val="none" w:sz="0" w:space="0" w:color="auto"/>
          </w:divBdr>
          <w:divsChild>
            <w:div w:id="159797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49786">
      <w:bodyDiv w:val="1"/>
      <w:marLeft w:val="0"/>
      <w:marRight w:val="0"/>
      <w:marTop w:val="0"/>
      <w:marBottom w:val="0"/>
      <w:divBdr>
        <w:top w:val="none" w:sz="0" w:space="0" w:color="auto"/>
        <w:left w:val="none" w:sz="0" w:space="0" w:color="auto"/>
        <w:bottom w:val="none" w:sz="0" w:space="0" w:color="auto"/>
        <w:right w:val="none" w:sz="0" w:space="0" w:color="auto"/>
      </w:divBdr>
    </w:div>
    <w:div w:id="1974870714">
      <w:bodyDiv w:val="1"/>
      <w:marLeft w:val="0"/>
      <w:marRight w:val="0"/>
      <w:marTop w:val="0"/>
      <w:marBottom w:val="0"/>
      <w:divBdr>
        <w:top w:val="none" w:sz="0" w:space="0" w:color="auto"/>
        <w:left w:val="none" w:sz="0" w:space="0" w:color="auto"/>
        <w:bottom w:val="none" w:sz="0" w:space="0" w:color="auto"/>
        <w:right w:val="none" w:sz="0" w:space="0" w:color="auto"/>
      </w:divBdr>
    </w:div>
    <w:div w:id="2018844215">
      <w:bodyDiv w:val="1"/>
      <w:marLeft w:val="0"/>
      <w:marRight w:val="0"/>
      <w:marTop w:val="0"/>
      <w:marBottom w:val="0"/>
      <w:divBdr>
        <w:top w:val="none" w:sz="0" w:space="0" w:color="auto"/>
        <w:left w:val="none" w:sz="0" w:space="0" w:color="auto"/>
        <w:bottom w:val="none" w:sz="0" w:space="0" w:color="auto"/>
        <w:right w:val="none" w:sz="0" w:space="0" w:color="auto"/>
      </w:divBdr>
    </w:div>
    <w:div w:id="2026202127">
      <w:bodyDiv w:val="1"/>
      <w:marLeft w:val="0"/>
      <w:marRight w:val="0"/>
      <w:marTop w:val="0"/>
      <w:marBottom w:val="0"/>
      <w:divBdr>
        <w:top w:val="none" w:sz="0" w:space="0" w:color="auto"/>
        <w:left w:val="none" w:sz="0" w:space="0" w:color="auto"/>
        <w:bottom w:val="none" w:sz="0" w:space="0" w:color="auto"/>
        <w:right w:val="none" w:sz="0" w:space="0" w:color="auto"/>
      </w:divBdr>
    </w:div>
    <w:div w:id="2099281887">
      <w:bodyDiv w:val="1"/>
      <w:marLeft w:val="0"/>
      <w:marRight w:val="0"/>
      <w:marTop w:val="0"/>
      <w:marBottom w:val="0"/>
      <w:divBdr>
        <w:top w:val="none" w:sz="0" w:space="0" w:color="auto"/>
        <w:left w:val="none" w:sz="0" w:space="0" w:color="auto"/>
        <w:bottom w:val="none" w:sz="0" w:space="0" w:color="auto"/>
        <w:right w:val="none" w:sz="0" w:space="0" w:color="auto"/>
      </w:divBdr>
    </w:div>
    <w:div w:id="2117484836">
      <w:bodyDiv w:val="1"/>
      <w:marLeft w:val="0"/>
      <w:marRight w:val="0"/>
      <w:marTop w:val="0"/>
      <w:marBottom w:val="0"/>
      <w:divBdr>
        <w:top w:val="none" w:sz="0" w:space="0" w:color="auto"/>
        <w:left w:val="none" w:sz="0" w:space="0" w:color="auto"/>
        <w:bottom w:val="none" w:sz="0" w:space="0" w:color="auto"/>
        <w:right w:val="none" w:sz="0" w:space="0" w:color="auto"/>
      </w:divBdr>
    </w:div>
    <w:div w:id="2135324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scdn.rohde-schwarz.com/ur/pws/dl_downloads/pdm/cl_manuals/user_manual/1178_3834_01/SMA100B_UserManual_en_10.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6B8E5-9A23-4F6C-A434-E2E590FD1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36</Pages>
  <Words>8215</Words>
  <Characters>45183</Characters>
  <Application>Microsoft Office Word</Application>
  <DocSecurity>0</DocSecurity>
  <Lines>376</Lines>
  <Paragraphs>106</Paragraphs>
  <ScaleCrop>false</ScaleCrop>
  <HeadingPairs>
    <vt:vector size="2" baseType="variant">
      <vt:variant>
        <vt:lpstr>Titre</vt:lpstr>
      </vt:variant>
      <vt:variant>
        <vt:i4>1</vt:i4>
      </vt:variant>
    </vt:vector>
  </HeadingPairs>
  <TitlesOfParts>
    <vt:vector size="1" baseType="lpstr">
      <vt:lpstr>Spécifications Techniques de Besoin du Logiciel Banc de Test ASRP</vt:lpstr>
    </vt:vector>
  </TitlesOfParts>
  <Manager/>
  <Company/>
  <LinksUpToDate>false</LinksUpToDate>
  <CharactersWithSpaces>53292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Spécifications Techniques de Besoin du Logiciel Banc de Test ASRP</dc:title>
  <dc:subject/>
  <dc:creator>AMELIE GUION</dc:creator>
  <cp:keywords/>
  <dc:description/>
  <cp:lastModifiedBy>AMELIE GUION</cp:lastModifiedBy>
  <cp:revision>28</cp:revision>
  <cp:lastPrinted>2021-08-16T13:38:00Z</cp:lastPrinted>
  <dcterms:created xsi:type="dcterms:W3CDTF">2024-02-21T13:49:00Z</dcterms:created>
  <dcterms:modified xsi:type="dcterms:W3CDTF">2024-05-27T15:30:00Z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rminée le">
    <vt:lpwstr>16/11/2023</vt:lpwstr>
  </property>
  <property fmtid="{D5CDD505-2E9C-101B-9397-08002B2CF9AE}" pid="3" name="Affaire">
    <vt:lpwstr>1-10-R&amp;D-2100</vt:lpwstr>
  </property>
  <property fmtid="{D5CDD505-2E9C-101B-9397-08002B2CF9AE}" pid="4" name="Version">
    <vt:lpwstr>00</vt:lpwstr>
  </property>
  <property fmtid="{D5CDD505-2E9C-101B-9397-08002B2CF9AE}" pid="5" name="Référence">
    <vt:lpwstr>DP075881STB030</vt:lpwstr>
  </property>
  <property fmtid="{D5CDD505-2E9C-101B-9397-08002B2CF9AE}" pid="6" name="MSIP_Label_e463cba9-5f6c-478d-9329-7b2295e4e8ed_Enabled">
    <vt:lpwstr>true</vt:lpwstr>
  </property>
  <property fmtid="{D5CDD505-2E9C-101B-9397-08002B2CF9AE}" pid="7" name="MSIP_Label_e463cba9-5f6c-478d-9329-7b2295e4e8ed_SetDate">
    <vt:lpwstr>2020-11-09T13:10:27Z</vt:lpwstr>
  </property>
  <property fmtid="{D5CDD505-2E9C-101B-9397-08002B2CF9AE}" pid="8" name="MSIP_Label_e463cba9-5f6c-478d-9329-7b2295e4e8ed_Method">
    <vt:lpwstr>Standard</vt:lpwstr>
  </property>
  <property fmtid="{D5CDD505-2E9C-101B-9397-08002B2CF9AE}" pid="9" name="MSIP_Label_e463cba9-5f6c-478d-9329-7b2295e4e8ed_Name">
    <vt:lpwstr>All Employees_2</vt:lpwstr>
  </property>
  <property fmtid="{D5CDD505-2E9C-101B-9397-08002B2CF9AE}" pid="10" name="MSIP_Label_e463cba9-5f6c-478d-9329-7b2295e4e8ed_SiteId">
    <vt:lpwstr>33440fc6-b7c7-412c-bb73-0e70b0198d5a</vt:lpwstr>
  </property>
  <property fmtid="{D5CDD505-2E9C-101B-9397-08002B2CF9AE}" pid="11" name="MSIP_Label_e463cba9-5f6c-478d-9329-7b2295e4e8ed_ActionId">
    <vt:lpwstr>102b5df7-0650-4a50-b2c3-860e4c0013d3</vt:lpwstr>
  </property>
  <property fmtid="{D5CDD505-2E9C-101B-9397-08002B2CF9AE}" pid="12" name="MSIP_Label_e463cba9-5f6c-478d-9329-7b2295e4e8ed_ContentBits">
    <vt:lpwstr>0</vt:lpwstr>
  </property>
  <property fmtid="{D5CDD505-2E9C-101B-9397-08002B2CF9AE}" pid="13" name="Commande">
    <vt:lpwstr>--</vt:lpwstr>
  </property>
  <property fmtid="{D5CDD505-2E9C-101B-9397-08002B2CF9AE}" pid="14" name="ReqNumber">
    <vt:i4>2</vt:i4>
  </property>
  <property fmtid="{D5CDD505-2E9C-101B-9397-08002B2CF9AE}" pid="15" name="ReqPrefix">
    <vt:lpwstr>STB-BDT-ASRP-</vt:lpwstr>
  </property>
  <property fmtid="{D5CDD505-2E9C-101B-9397-08002B2CF9AE}" pid="16" name="ReqQty">
    <vt:i4>103</vt:i4>
  </property>
  <property fmtid="{D5CDD505-2E9C-101B-9397-08002B2CF9AE}" pid="17" name="Lang">
    <vt:lpwstr>fr_d</vt:lpwstr>
  </property>
  <property fmtid="{D5CDD505-2E9C-101B-9397-08002B2CF9AE}" pid="18" name="PathCommun">
    <vt:lpwstr>\\\\srv-filer01.global.ad\\AFFAIRES_TELECOM\\1-10-R&amp;D-2100\\TECHNIQUE\\DOCUMENTS\\2_Spécification\\STB_SW_BdT_ASRP\\V0\\..\\..\\..\\0_Commun\\</vt:lpwstr>
  </property>
  <property fmtid="{D5CDD505-2E9C-101B-9397-08002B2CF9AE}" pid="19" name="MSIP_Label_ecb69475-382c-4c7a-b21d-8ca64eeef1bd_Enabled">
    <vt:lpwstr>true</vt:lpwstr>
  </property>
  <property fmtid="{D5CDD505-2E9C-101B-9397-08002B2CF9AE}" pid="20" name="MSIP_Label_ecb69475-382c-4c7a-b21d-8ca64eeef1bd_SetDate">
    <vt:lpwstr>2024-01-09T17:02:21Z</vt:lpwstr>
  </property>
  <property fmtid="{D5CDD505-2E9C-101B-9397-08002B2CF9AE}" pid="21" name="MSIP_Label_ecb69475-382c-4c7a-b21d-8ca64eeef1bd_Method">
    <vt:lpwstr>Standard</vt:lpwstr>
  </property>
  <property fmtid="{D5CDD505-2E9C-101B-9397-08002B2CF9AE}" pid="22" name="MSIP_Label_ecb69475-382c-4c7a-b21d-8ca64eeef1bd_Name">
    <vt:lpwstr>Eviden For Internal Use - All Employees</vt:lpwstr>
  </property>
  <property fmtid="{D5CDD505-2E9C-101B-9397-08002B2CF9AE}" pid="23" name="MSIP_Label_ecb69475-382c-4c7a-b21d-8ca64eeef1bd_SiteId">
    <vt:lpwstr>7d1c7785-2d8a-437d-b842-1ed5d8fbe00a</vt:lpwstr>
  </property>
  <property fmtid="{D5CDD505-2E9C-101B-9397-08002B2CF9AE}" pid="24" name="MSIP_Label_ecb69475-382c-4c7a-b21d-8ca64eeef1bd_ActionId">
    <vt:lpwstr>a2128d58-ea10-43e7-bc4c-db6dba72a78f</vt:lpwstr>
  </property>
  <property fmtid="{D5CDD505-2E9C-101B-9397-08002B2CF9AE}" pid="25" name="MSIP_Label_ecb69475-382c-4c7a-b21d-8ca64eeef1bd_ContentBits">
    <vt:lpwstr>0</vt:lpwstr>
  </property>
</Properties>
</file>