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AEA" w:rsidRPr="00EC587C" w:rsidRDefault="00E242DE" w:rsidP="000838D1">
      <w:pPr>
        <w:ind w:right="423"/>
        <w:rPr>
          <w:rFonts w:ascii="Arial" w:hAnsi="Arial" w:cs="Arial"/>
          <w:b/>
          <w:bCs/>
          <w:u w:val="single"/>
        </w:rPr>
      </w:pPr>
      <w:r w:rsidRPr="00EC587C">
        <w:rPr>
          <w:rFonts w:ascii="Arial" w:hAnsi="Arial" w:cs="Arial"/>
          <w:b/>
          <w:bCs/>
          <w:u w:val="single"/>
        </w:rPr>
        <w:t>Introduction</w:t>
      </w:r>
      <w:r w:rsidR="00A36AEA" w:rsidRPr="00EC587C">
        <w:rPr>
          <w:rFonts w:ascii="Arial" w:hAnsi="Arial" w:cs="Arial"/>
          <w:b/>
          <w:bCs/>
          <w:u w:val="single"/>
        </w:rPr>
        <w:t xml:space="preserve"> 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EC587C" w:rsidRPr="00EC587C" w:rsidTr="00A36AEA">
        <w:tc>
          <w:tcPr>
            <w:tcW w:w="9851" w:type="dxa"/>
          </w:tcPr>
          <w:p w:rsidR="00A36AEA" w:rsidRPr="00EC587C" w:rsidRDefault="00A36AEA" w:rsidP="00A36AEA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</w:rPr>
            </w:pPr>
          </w:p>
          <w:p w:rsidR="00F80843" w:rsidRPr="00EC587C" w:rsidRDefault="00EC587C" w:rsidP="00F80843">
            <w:pPr>
              <w:ind w:right="423"/>
              <w:rPr>
                <w:rFonts w:ascii="Arial" w:hAnsi="Arial" w:cs="Arial"/>
                <w:sz w:val="20"/>
              </w:rPr>
            </w:pPr>
            <w:proofErr w:type="spellStart"/>
            <w:r w:rsidRPr="00EC587C">
              <w:rPr>
                <w:rFonts w:ascii="Arial" w:hAnsi="Arial" w:cs="Arial"/>
                <w:sz w:val="20"/>
              </w:rPr>
              <w:t>Crunchy</w:t>
            </w:r>
            <w:proofErr w:type="spellEnd"/>
            <w:r w:rsidRPr="00EC587C">
              <w:rPr>
                <w:rFonts w:ascii="Arial" w:hAnsi="Arial" w:cs="Arial"/>
                <w:sz w:val="20"/>
              </w:rPr>
              <w:t xml:space="preserve"> bar</w:t>
            </w:r>
            <w:r w:rsidR="007D75CF" w:rsidRPr="00EC587C">
              <w:rPr>
                <w:rFonts w:ascii="Arial" w:hAnsi="Arial" w:cs="Arial"/>
                <w:sz w:val="20"/>
              </w:rPr>
              <w:t xml:space="preserve"> fabriqué</w:t>
            </w:r>
            <w:r w:rsidRPr="00EC587C">
              <w:rPr>
                <w:rFonts w:ascii="Arial" w:hAnsi="Arial" w:cs="Arial"/>
                <w:sz w:val="20"/>
              </w:rPr>
              <w:t>es</w:t>
            </w:r>
            <w:r w:rsidR="007D75CF" w:rsidRPr="00EC587C">
              <w:rPr>
                <w:rFonts w:ascii="Arial" w:hAnsi="Arial" w:cs="Arial"/>
                <w:sz w:val="20"/>
              </w:rPr>
              <w:t xml:space="preserve"> par le concurrent Zigong </w:t>
            </w:r>
            <w:r w:rsidRPr="00EC587C">
              <w:rPr>
                <w:rFonts w:ascii="Arial" w:hAnsi="Arial" w:cs="Arial"/>
                <w:sz w:val="20"/>
              </w:rPr>
              <w:t>commandé</w:t>
            </w:r>
            <w:r w:rsidR="00242F9C" w:rsidRPr="00EC587C">
              <w:rPr>
                <w:rFonts w:ascii="Arial" w:hAnsi="Arial" w:cs="Arial"/>
                <w:sz w:val="20"/>
              </w:rPr>
              <w:t xml:space="preserve"> en novembre 2021</w:t>
            </w:r>
            <w:r w:rsidR="007D75CF" w:rsidRPr="00EC587C">
              <w:rPr>
                <w:rFonts w:ascii="Arial" w:hAnsi="Arial" w:cs="Arial"/>
                <w:sz w:val="20"/>
              </w:rPr>
              <w:t> :</w:t>
            </w:r>
            <w:bookmarkStart w:id="0" w:name="_GoBack"/>
            <w:bookmarkEnd w:id="0"/>
          </w:p>
          <w:p w:rsidR="007D75CF" w:rsidRPr="00EC587C" w:rsidRDefault="007D75CF" w:rsidP="00F80843">
            <w:pPr>
              <w:ind w:right="423"/>
              <w:rPr>
                <w:rFonts w:ascii="Arial" w:hAnsi="Arial" w:cs="Arial"/>
                <w:sz w:val="20"/>
              </w:rPr>
            </w:pPr>
            <w:r w:rsidRPr="00EC587C">
              <w:rPr>
                <w:rFonts w:ascii="Arial" w:hAnsi="Arial" w:cs="Arial"/>
                <w:sz w:val="20"/>
              </w:rPr>
              <w:t>Information</w:t>
            </w:r>
            <w:r w:rsidR="00F20161" w:rsidRPr="00EC587C">
              <w:rPr>
                <w:rFonts w:ascii="Arial" w:hAnsi="Arial" w:cs="Arial"/>
                <w:sz w:val="20"/>
              </w:rPr>
              <w:t>s</w:t>
            </w:r>
            <w:r w:rsidRPr="00EC587C">
              <w:rPr>
                <w:rFonts w:ascii="Arial" w:hAnsi="Arial" w:cs="Arial"/>
                <w:sz w:val="20"/>
              </w:rPr>
              <w:t xml:space="preserve"> données par le fournisseur</w:t>
            </w:r>
          </w:p>
          <w:p w:rsidR="007D75CF" w:rsidRPr="00EC587C" w:rsidRDefault="007D75CF" w:rsidP="00F80843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tbl>
            <w:tblPr>
              <w:tblStyle w:val="Grilledutableau"/>
              <w:tblW w:w="9134" w:type="dxa"/>
              <w:tblLayout w:type="fixed"/>
              <w:tblLook w:val="04A0" w:firstRow="1" w:lastRow="0" w:firstColumn="1" w:lastColumn="0" w:noHBand="0" w:noVBand="1"/>
            </w:tblPr>
            <w:tblGrid>
              <w:gridCol w:w="2047"/>
              <w:gridCol w:w="1417"/>
              <w:gridCol w:w="1701"/>
              <w:gridCol w:w="1853"/>
              <w:gridCol w:w="2116"/>
            </w:tblGrid>
            <w:tr w:rsidR="00EC587C" w:rsidRPr="00EC587C" w:rsidTr="00F34B3C">
              <w:trPr>
                <w:trHeight w:val="238"/>
              </w:trPr>
              <w:tc>
                <w:tcPr>
                  <w:tcW w:w="2047" w:type="dxa"/>
                </w:tcPr>
                <w:p w:rsidR="00EC587C" w:rsidRPr="00EC587C" w:rsidRDefault="00EC587C" w:rsidP="007D75CF">
                  <w:pPr>
                    <w:ind w:right="-103"/>
                    <w:rPr>
                      <w:rFonts w:ascii="Arial" w:hAnsi="Arial" w:cs="Arial"/>
                      <w:sz w:val="18"/>
                      <w:lang w:val="en-US"/>
                    </w:rPr>
                  </w:pPr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>Description</w:t>
                  </w:r>
                </w:p>
              </w:tc>
              <w:tc>
                <w:tcPr>
                  <w:tcW w:w="1417" w:type="dxa"/>
                </w:tcPr>
                <w:p w:rsidR="00EC587C" w:rsidRPr="00EC587C" w:rsidRDefault="00EC587C" w:rsidP="007D75CF">
                  <w:pPr>
                    <w:ind w:right="170"/>
                    <w:rPr>
                      <w:rFonts w:ascii="Arial" w:hAnsi="Arial" w:cs="Arial"/>
                      <w:sz w:val="18"/>
                      <w:lang w:val="en-US"/>
                    </w:rPr>
                  </w:pPr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>Ref</w:t>
                  </w:r>
                </w:p>
              </w:tc>
              <w:tc>
                <w:tcPr>
                  <w:tcW w:w="1701" w:type="dxa"/>
                </w:tcPr>
                <w:p w:rsidR="00EC587C" w:rsidRPr="00EC587C" w:rsidRDefault="00EC587C" w:rsidP="007D75CF">
                  <w:pPr>
                    <w:ind w:right="238"/>
                    <w:rPr>
                      <w:rFonts w:ascii="Arial" w:hAnsi="Arial" w:cs="Arial"/>
                      <w:sz w:val="18"/>
                      <w:lang w:val="en-US"/>
                    </w:rPr>
                  </w:pPr>
                  <w:proofErr w:type="spellStart"/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>Granulométrie</w:t>
                  </w:r>
                  <w:proofErr w:type="spellEnd"/>
                </w:p>
              </w:tc>
              <w:tc>
                <w:tcPr>
                  <w:tcW w:w="1853" w:type="dxa"/>
                </w:tcPr>
                <w:p w:rsidR="00EC587C" w:rsidRPr="00EC587C" w:rsidRDefault="00EC587C" w:rsidP="007D75CF">
                  <w:pPr>
                    <w:ind w:right="238"/>
                    <w:rPr>
                      <w:rFonts w:ascii="Arial" w:hAnsi="Arial" w:cs="Arial"/>
                      <w:sz w:val="18"/>
                      <w:lang w:val="en-US"/>
                    </w:rPr>
                  </w:pPr>
                  <w:proofErr w:type="spellStart"/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>Carbures</w:t>
                  </w:r>
                  <w:proofErr w:type="spellEnd"/>
                </w:p>
              </w:tc>
              <w:tc>
                <w:tcPr>
                  <w:tcW w:w="2116" w:type="dxa"/>
                </w:tcPr>
                <w:p w:rsidR="00EC587C" w:rsidRPr="00EC587C" w:rsidRDefault="00EC587C" w:rsidP="007D75CF">
                  <w:pPr>
                    <w:ind w:right="238"/>
                    <w:rPr>
                      <w:rFonts w:ascii="Arial" w:hAnsi="Arial" w:cs="Arial"/>
                      <w:sz w:val="18"/>
                      <w:lang w:val="en-US"/>
                    </w:rPr>
                  </w:pPr>
                  <w:proofErr w:type="spellStart"/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>Matrice</w:t>
                  </w:r>
                  <w:proofErr w:type="spellEnd"/>
                </w:p>
              </w:tc>
            </w:tr>
            <w:tr w:rsidR="00EC587C" w:rsidRPr="00EC587C" w:rsidTr="00F34B3C">
              <w:trPr>
                <w:trHeight w:val="252"/>
              </w:trPr>
              <w:tc>
                <w:tcPr>
                  <w:tcW w:w="2047" w:type="dxa"/>
                </w:tcPr>
                <w:p w:rsidR="00EC587C" w:rsidRPr="00EC587C" w:rsidRDefault="00EC587C" w:rsidP="00F20161">
                  <w:pPr>
                    <w:tabs>
                      <w:tab w:val="left" w:pos="804"/>
                    </w:tabs>
                    <w:ind w:right="28"/>
                    <w:rPr>
                      <w:rFonts w:ascii="Arial" w:hAnsi="Arial" w:cs="Arial"/>
                      <w:sz w:val="18"/>
                      <w:lang w:val="en-US"/>
                    </w:rPr>
                  </w:pPr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>Composite rod</w:t>
                  </w:r>
                </w:p>
              </w:tc>
              <w:tc>
                <w:tcPr>
                  <w:tcW w:w="1417" w:type="dxa"/>
                </w:tcPr>
                <w:p w:rsidR="00EC587C" w:rsidRPr="00EC587C" w:rsidRDefault="00EC587C" w:rsidP="00F20161">
                  <w:pPr>
                    <w:tabs>
                      <w:tab w:val="left" w:pos="1307"/>
                    </w:tabs>
                    <w:rPr>
                      <w:rFonts w:ascii="Arial" w:hAnsi="Arial" w:cs="Arial"/>
                      <w:sz w:val="18"/>
                      <w:lang w:val="en-US"/>
                    </w:rPr>
                  </w:pPr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>ZTC6455</w:t>
                  </w:r>
                </w:p>
              </w:tc>
              <w:tc>
                <w:tcPr>
                  <w:tcW w:w="1701" w:type="dxa"/>
                </w:tcPr>
                <w:p w:rsidR="00EC587C" w:rsidRPr="00EC587C" w:rsidRDefault="00EC587C" w:rsidP="00F80843">
                  <w:pPr>
                    <w:ind w:right="423"/>
                    <w:rPr>
                      <w:rFonts w:ascii="Arial" w:hAnsi="Arial" w:cs="Arial"/>
                      <w:sz w:val="18"/>
                      <w:lang w:val="en-US"/>
                    </w:rPr>
                  </w:pPr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>-3.2+1.6 mm</w:t>
                  </w:r>
                </w:p>
              </w:tc>
              <w:tc>
                <w:tcPr>
                  <w:tcW w:w="1853" w:type="dxa"/>
                </w:tcPr>
                <w:p w:rsidR="00EC587C" w:rsidRPr="00EC587C" w:rsidRDefault="00EC587C" w:rsidP="00F20161">
                  <w:pPr>
                    <w:ind w:right="38"/>
                    <w:rPr>
                      <w:rFonts w:ascii="Arial" w:hAnsi="Arial" w:cs="Arial"/>
                      <w:sz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lang w:val="en-US"/>
                    </w:rPr>
                    <w:t xml:space="preserve">WC-Co </w:t>
                  </w:r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>(65%)</w:t>
                  </w:r>
                </w:p>
              </w:tc>
              <w:tc>
                <w:tcPr>
                  <w:tcW w:w="2116" w:type="dxa"/>
                </w:tcPr>
                <w:p w:rsidR="00EC587C" w:rsidRPr="00F34B3C" w:rsidRDefault="00F34B3C" w:rsidP="00F80843">
                  <w:pPr>
                    <w:ind w:right="423"/>
                    <w:rPr>
                      <w:rFonts w:ascii="Arial" w:hAnsi="Arial" w:cs="Arial"/>
                      <w:sz w:val="18"/>
                      <w:lang w:val="en-US"/>
                    </w:rPr>
                  </w:pPr>
                  <w:r w:rsidRPr="00F34B3C">
                    <w:rPr>
                      <w:rFonts w:ascii="Arial" w:hAnsi="Arial" w:cs="Arial"/>
                      <w:sz w:val="18"/>
                      <w:lang w:val="en-US"/>
                    </w:rPr>
                    <w:t>Cu/Ni/Zn</w:t>
                  </w:r>
                </w:p>
              </w:tc>
            </w:tr>
            <w:tr w:rsidR="00EC587C" w:rsidRPr="00EC587C" w:rsidTr="00F34B3C">
              <w:trPr>
                <w:trHeight w:val="286"/>
              </w:trPr>
              <w:tc>
                <w:tcPr>
                  <w:tcW w:w="2047" w:type="dxa"/>
                </w:tcPr>
                <w:p w:rsidR="00EC587C" w:rsidRPr="00EC587C" w:rsidRDefault="00EC587C" w:rsidP="00EC587C">
                  <w:pPr>
                    <w:tabs>
                      <w:tab w:val="left" w:pos="804"/>
                    </w:tabs>
                    <w:ind w:right="28"/>
                    <w:rPr>
                      <w:rFonts w:ascii="Arial" w:hAnsi="Arial" w:cs="Arial"/>
                      <w:sz w:val="18"/>
                      <w:lang w:val="en-US"/>
                    </w:rPr>
                  </w:pPr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>Composite rod</w:t>
                  </w:r>
                </w:p>
              </w:tc>
              <w:tc>
                <w:tcPr>
                  <w:tcW w:w="1417" w:type="dxa"/>
                </w:tcPr>
                <w:p w:rsidR="00EC587C" w:rsidRPr="00EC587C" w:rsidRDefault="00EC587C" w:rsidP="00EC587C">
                  <w:pPr>
                    <w:tabs>
                      <w:tab w:val="left" w:pos="1307"/>
                    </w:tabs>
                    <w:rPr>
                      <w:rFonts w:ascii="Arial" w:hAnsi="Arial" w:cs="Arial"/>
                      <w:sz w:val="18"/>
                      <w:lang w:val="en-US"/>
                    </w:rPr>
                  </w:pPr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>ZTC645</w:t>
                  </w:r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>8</w:t>
                  </w:r>
                </w:p>
              </w:tc>
              <w:tc>
                <w:tcPr>
                  <w:tcW w:w="1701" w:type="dxa"/>
                </w:tcPr>
                <w:p w:rsidR="00EC587C" w:rsidRPr="00EC587C" w:rsidRDefault="00EC587C" w:rsidP="00EC587C">
                  <w:pPr>
                    <w:ind w:right="423"/>
                    <w:rPr>
                      <w:rFonts w:ascii="Arial" w:hAnsi="Arial" w:cs="Arial"/>
                      <w:sz w:val="18"/>
                      <w:lang w:val="en-US"/>
                    </w:rPr>
                  </w:pPr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>-</w:t>
                  </w:r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>6.4</w:t>
                  </w:r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>+</w:t>
                  </w:r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>4.8</w:t>
                  </w:r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 xml:space="preserve"> mm</w:t>
                  </w:r>
                </w:p>
              </w:tc>
              <w:tc>
                <w:tcPr>
                  <w:tcW w:w="1853" w:type="dxa"/>
                </w:tcPr>
                <w:p w:rsidR="00EC587C" w:rsidRPr="00EC587C" w:rsidRDefault="00EC587C" w:rsidP="00EC587C">
                  <w:pPr>
                    <w:ind w:right="38"/>
                    <w:rPr>
                      <w:rFonts w:ascii="Arial" w:hAnsi="Arial" w:cs="Arial"/>
                      <w:sz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lang w:val="en-US"/>
                    </w:rPr>
                    <w:t xml:space="preserve">WC-Co </w:t>
                  </w:r>
                  <w:r w:rsidRPr="00EC587C">
                    <w:rPr>
                      <w:rFonts w:ascii="Arial" w:hAnsi="Arial" w:cs="Arial"/>
                      <w:sz w:val="18"/>
                      <w:lang w:val="en-US"/>
                    </w:rPr>
                    <w:t xml:space="preserve"> (65%)</w:t>
                  </w:r>
                </w:p>
              </w:tc>
              <w:tc>
                <w:tcPr>
                  <w:tcW w:w="2116" w:type="dxa"/>
                </w:tcPr>
                <w:p w:rsidR="00EC587C" w:rsidRPr="00F34B3C" w:rsidRDefault="00F34B3C" w:rsidP="00EC587C">
                  <w:pPr>
                    <w:ind w:right="423"/>
                    <w:rPr>
                      <w:rFonts w:ascii="Arial" w:hAnsi="Arial" w:cs="Arial"/>
                      <w:sz w:val="18"/>
                      <w:lang w:val="en-US"/>
                    </w:rPr>
                  </w:pPr>
                  <w:r w:rsidRPr="00F34B3C">
                    <w:rPr>
                      <w:rFonts w:ascii="Arial" w:hAnsi="Arial" w:cs="Arial"/>
                      <w:sz w:val="18"/>
                      <w:lang w:val="en-US"/>
                    </w:rPr>
                    <w:t>Cu/Ni/Zn</w:t>
                  </w:r>
                </w:p>
              </w:tc>
            </w:tr>
          </w:tbl>
          <w:p w:rsidR="00F80843" w:rsidRPr="00EC587C" w:rsidRDefault="00F80843" w:rsidP="00F80843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F80843" w:rsidRPr="00EC587C" w:rsidRDefault="00F34B3C" w:rsidP="00F34B3C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  <w:r>
              <w:object w:dxaOrig="15555" w:dyaOrig="6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3" type="#_x0000_t75" style="width:450.75pt;height:184.5pt" o:ole="">
                  <v:imagedata r:id="rId8" o:title=""/>
                </v:shape>
                <o:OLEObject Type="Embed" ProgID="PBrush" ShapeID="_x0000_i1113" DrawAspect="Content" ObjectID="_1701608296" r:id="rId9"/>
              </w:object>
            </w:r>
          </w:p>
          <w:p w:rsidR="00F80843" w:rsidRPr="00EC587C" w:rsidRDefault="00F80843" w:rsidP="00F80843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0D2A1C" w:rsidRPr="00F34B3C" w:rsidRDefault="000D2A1C" w:rsidP="00F80843">
            <w:pPr>
              <w:ind w:right="423"/>
              <w:rPr>
                <w:rFonts w:ascii="Arial" w:hAnsi="Arial" w:cs="Arial"/>
                <w:sz w:val="20"/>
                <w:lang w:val="en-US"/>
              </w:rPr>
            </w:pPr>
          </w:p>
          <w:p w:rsidR="00F80843" w:rsidRPr="00F34B3C" w:rsidRDefault="00602699" w:rsidP="00F34B3C">
            <w:pPr>
              <w:ind w:right="423"/>
              <w:rPr>
                <w:rFonts w:ascii="Arial" w:hAnsi="Arial" w:cs="Arial"/>
                <w:sz w:val="20"/>
                <w:lang w:val="en-US"/>
              </w:rPr>
            </w:pPr>
            <w:r w:rsidRPr="00F34B3C">
              <w:rPr>
                <w:rFonts w:ascii="Arial" w:hAnsi="Arial" w:cs="Arial"/>
                <w:sz w:val="20"/>
                <w:lang w:val="en-US"/>
              </w:rPr>
              <w:t>L</w:t>
            </w:r>
            <w:r w:rsidR="00F34B3C" w:rsidRPr="00F34B3C">
              <w:rPr>
                <w:rFonts w:ascii="Arial" w:hAnsi="Arial" w:cs="Arial"/>
                <w:sz w:val="20"/>
                <w:lang w:val="en-US"/>
              </w:rPr>
              <w:t xml:space="preserve">a baguette </w:t>
            </w:r>
            <w:proofErr w:type="spellStart"/>
            <w:r w:rsidR="00F34B3C" w:rsidRPr="00F34B3C">
              <w:rPr>
                <w:rFonts w:ascii="Arial" w:hAnsi="Arial" w:cs="Arial"/>
                <w:sz w:val="20"/>
                <w:lang w:val="en-US"/>
              </w:rPr>
              <w:t>est</w:t>
            </w:r>
            <w:proofErr w:type="spellEnd"/>
            <w:r w:rsidR="00F34B3C" w:rsidRPr="00F34B3C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="00F34B3C" w:rsidRPr="00F34B3C">
              <w:rPr>
                <w:rFonts w:ascii="Arial" w:hAnsi="Arial" w:cs="Arial"/>
                <w:sz w:val="20"/>
                <w:lang w:val="en-US"/>
              </w:rPr>
              <w:t>très</w:t>
            </w:r>
            <w:proofErr w:type="spellEnd"/>
            <w:r w:rsidR="00F34B3C" w:rsidRPr="00F34B3C">
              <w:rPr>
                <w:rFonts w:ascii="Arial" w:hAnsi="Arial" w:cs="Arial"/>
                <w:sz w:val="20"/>
                <w:lang w:val="en-US"/>
              </w:rPr>
              <w:t xml:space="preserve"> brillante, avec </w:t>
            </w:r>
            <w:proofErr w:type="spellStart"/>
            <w:r w:rsidR="00F34B3C" w:rsidRPr="00F34B3C">
              <w:rPr>
                <w:rFonts w:ascii="Arial" w:hAnsi="Arial" w:cs="Arial"/>
                <w:sz w:val="20"/>
                <w:lang w:val="en-US"/>
              </w:rPr>
              <w:t>une</w:t>
            </w:r>
            <w:proofErr w:type="spellEnd"/>
            <w:r w:rsidR="00F34B3C" w:rsidRPr="00F34B3C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="00F34B3C" w:rsidRPr="00F34B3C">
              <w:rPr>
                <w:rFonts w:ascii="Arial" w:hAnsi="Arial" w:cs="Arial"/>
                <w:sz w:val="20"/>
                <w:lang w:val="en-US"/>
              </w:rPr>
              <w:t>matrice</w:t>
            </w:r>
            <w:proofErr w:type="spellEnd"/>
            <w:r w:rsidR="00F34B3C" w:rsidRPr="00F34B3C">
              <w:rPr>
                <w:rFonts w:ascii="Arial" w:hAnsi="Arial" w:cs="Arial"/>
                <w:sz w:val="20"/>
                <w:lang w:val="en-US"/>
              </w:rPr>
              <w:t xml:space="preserve"> qui </w:t>
            </w:r>
            <w:proofErr w:type="spellStart"/>
            <w:r w:rsidR="00F34B3C" w:rsidRPr="00F34B3C">
              <w:rPr>
                <w:rFonts w:ascii="Arial" w:hAnsi="Arial" w:cs="Arial"/>
                <w:sz w:val="20"/>
                <w:lang w:val="en-US"/>
              </w:rPr>
              <w:t>enveloppe</w:t>
            </w:r>
            <w:proofErr w:type="spellEnd"/>
            <w:r w:rsidR="00F34B3C" w:rsidRPr="00F34B3C">
              <w:rPr>
                <w:rFonts w:ascii="Arial" w:hAnsi="Arial" w:cs="Arial"/>
                <w:sz w:val="20"/>
                <w:lang w:val="en-US"/>
              </w:rPr>
              <w:t xml:space="preserve"> bien les grains</w:t>
            </w:r>
          </w:p>
          <w:p w:rsidR="00F34B3C" w:rsidRPr="00EC587C" w:rsidRDefault="00F34B3C" w:rsidP="00F34B3C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</w:tc>
      </w:tr>
    </w:tbl>
    <w:p w:rsidR="000D2A1C" w:rsidRPr="00F34B3C" w:rsidRDefault="00F80843">
      <w:pPr>
        <w:ind w:right="423"/>
        <w:rPr>
          <w:rFonts w:ascii="Arial" w:hAnsi="Arial" w:cs="Arial"/>
          <w:b/>
          <w:bCs/>
          <w:u w:val="single"/>
          <w:lang w:val="en-US"/>
        </w:rPr>
      </w:pPr>
      <w:proofErr w:type="spellStart"/>
      <w:r w:rsidRPr="00F34B3C">
        <w:rPr>
          <w:rFonts w:ascii="Arial" w:hAnsi="Arial" w:cs="Arial"/>
          <w:b/>
          <w:u w:val="single"/>
          <w:lang w:val="en-US"/>
        </w:rPr>
        <w:t>Ré</w:t>
      </w:r>
      <w:r w:rsidR="009F4DB1" w:rsidRPr="00F34B3C">
        <w:rPr>
          <w:rFonts w:ascii="Arial" w:hAnsi="Arial" w:cs="Arial"/>
          <w:b/>
          <w:u w:val="single"/>
          <w:lang w:val="en-US"/>
        </w:rPr>
        <w:t>sult</w:t>
      </w:r>
      <w:r w:rsidRPr="00F34B3C">
        <w:rPr>
          <w:rFonts w:ascii="Arial" w:hAnsi="Arial" w:cs="Arial"/>
          <w:b/>
          <w:u w:val="single"/>
          <w:lang w:val="en-US"/>
        </w:rPr>
        <w:t>at</w:t>
      </w:r>
      <w:r w:rsidR="009F4DB1" w:rsidRPr="00F34B3C">
        <w:rPr>
          <w:rFonts w:ascii="Arial" w:hAnsi="Arial" w:cs="Arial"/>
          <w:b/>
          <w:u w:val="single"/>
          <w:lang w:val="en-US"/>
        </w:rPr>
        <w:t>s</w:t>
      </w:r>
      <w:proofErr w:type="spellEnd"/>
      <w:r w:rsidR="00E242DE" w:rsidRPr="00F34B3C">
        <w:rPr>
          <w:rFonts w:ascii="Arial" w:hAnsi="Arial" w:cs="Arial"/>
          <w:b/>
          <w:u w:val="single"/>
          <w:lang w:val="en-US"/>
        </w:rPr>
        <w:t xml:space="preserve"> </w:t>
      </w:r>
      <w:r w:rsidR="00E242DE" w:rsidRPr="00F34B3C">
        <w:rPr>
          <w:rFonts w:ascii="Arial" w:hAnsi="Arial" w:cs="Arial"/>
          <w:b/>
          <w:sz w:val="20"/>
          <w:u w:val="single"/>
          <w:lang w:val="en-US"/>
        </w:rPr>
        <w:t>(Results)</w:t>
      </w:r>
      <w:r w:rsidR="009F4DB1" w:rsidRPr="00F34B3C">
        <w:rPr>
          <w:rFonts w:ascii="Arial" w:hAnsi="Arial" w:cs="Arial"/>
          <w:b/>
          <w:bCs/>
          <w:u w:val="single"/>
          <w:lang w:val="en-US"/>
        </w:rPr>
        <w:t>:</w:t>
      </w:r>
    </w:p>
    <w:p w:rsidR="002128EF" w:rsidRPr="00EC587C" w:rsidRDefault="002128EF">
      <w:pPr>
        <w:ind w:right="423"/>
        <w:rPr>
          <w:rFonts w:ascii="Arial" w:hAnsi="Arial" w:cs="Arial"/>
          <w:b/>
          <w:bCs/>
          <w:color w:val="FF0000"/>
          <w:u w:val="single"/>
          <w:lang w:val="en-US"/>
        </w:rPr>
      </w:pPr>
    </w:p>
    <w:p w:rsidR="00F34B3C" w:rsidRPr="00F34B3C" w:rsidRDefault="002128EF">
      <w:pPr>
        <w:ind w:right="423"/>
        <w:rPr>
          <w:rFonts w:ascii="Arial" w:hAnsi="Arial" w:cs="Arial"/>
          <w:bCs/>
          <w:sz w:val="20"/>
          <w:lang w:val="en-US"/>
        </w:rPr>
      </w:pPr>
      <w:r w:rsidRPr="00F34B3C">
        <w:rPr>
          <w:rFonts w:ascii="Arial" w:hAnsi="Arial" w:cs="Arial"/>
          <w:bCs/>
          <w:sz w:val="20"/>
          <w:lang w:val="en-US"/>
        </w:rPr>
        <w:t xml:space="preserve">Gilles </w:t>
      </w:r>
      <w:proofErr w:type="spellStart"/>
      <w:r w:rsidRPr="00F34B3C">
        <w:rPr>
          <w:rFonts w:ascii="Arial" w:hAnsi="Arial" w:cs="Arial"/>
          <w:bCs/>
          <w:sz w:val="20"/>
          <w:lang w:val="en-US"/>
        </w:rPr>
        <w:t>Chartier</w:t>
      </w:r>
      <w:proofErr w:type="spellEnd"/>
      <w:r w:rsidRPr="00F34B3C">
        <w:rPr>
          <w:rFonts w:ascii="Arial" w:hAnsi="Arial" w:cs="Arial"/>
          <w:bCs/>
          <w:sz w:val="20"/>
          <w:lang w:val="en-US"/>
        </w:rPr>
        <w:t xml:space="preserve"> a </w:t>
      </w:r>
      <w:proofErr w:type="spellStart"/>
      <w:r w:rsidRPr="00F34B3C">
        <w:rPr>
          <w:rFonts w:ascii="Arial" w:hAnsi="Arial" w:cs="Arial"/>
          <w:bCs/>
          <w:sz w:val="20"/>
          <w:lang w:val="en-US"/>
        </w:rPr>
        <w:t>depos</w:t>
      </w:r>
      <w:r w:rsidR="00391EFD" w:rsidRPr="00F34B3C">
        <w:rPr>
          <w:rFonts w:ascii="Arial" w:hAnsi="Arial" w:cs="Arial"/>
          <w:bCs/>
          <w:sz w:val="20"/>
          <w:lang w:val="en-US"/>
        </w:rPr>
        <w:t>é</w:t>
      </w:r>
      <w:proofErr w:type="spellEnd"/>
      <w:r w:rsidRPr="00F34B3C">
        <w:rPr>
          <w:rFonts w:ascii="Arial" w:hAnsi="Arial" w:cs="Arial"/>
          <w:bCs/>
          <w:sz w:val="20"/>
          <w:lang w:val="en-US"/>
        </w:rPr>
        <w:t xml:space="preserve"> </w:t>
      </w:r>
      <w:r w:rsidR="00F34B3C" w:rsidRPr="00F34B3C">
        <w:rPr>
          <w:rFonts w:ascii="Arial" w:hAnsi="Arial" w:cs="Arial"/>
          <w:bCs/>
          <w:sz w:val="20"/>
          <w:lang w:val="en-US"/>
        </w:rPr>
        <w:t>les deux baguettes</w:t>
      </w:r>
      <w:r w:rsidRPr="00F34B3C">
        <w:rPr>
          <w:rFonts w:ascii="Arial" w:hAnsi="Arial" w:cs="Arial"/>
          <w:bCs/>
          <w:sz w:val="20"/>
          <w:lang w:val="en-US"/>
        </w:rPr>
        <w:t xml:space="preserve"> sur u</w:t>
      </w:r>
      <w:r w:rsidR="00391EFD" w:rsidRPr="00F34B3C">
        <w:rPr>
          <w:rFonts w:ascii="Arial" w:hAnsi="Arial" w:cs="Arial"/>
          <w:bCs/>
          <w:sz w:val="20"/>
          <w:lang w:val="en-US"/>
        </w:rPr>
        <w:t xml:space="preserve">n </w:t>
      </w:r>
      <w:proofErr w:type="spellStart"/>
      <w:r w:rsidR="00391EFD" w:rsidRPr="00F34B3C">
        <w:rPr>
          <w:rFonts w:ascii="Arial" w:hAnsi="Arial" w:cs="Arial"/>
          <w:bCs/>
          <w:sz w:val="20"/>
          <w:lang w:val="en-US"/>
        </w:rPr>
        <w:t>échantillon</w:t>
      </w:r>
      <w:proofErr w:type="spellEnd"/>
      <w:r w:rsidR="00391EFD" w:rsidRPr="00F34B3C">
        <w:rPr>
          <w:rFonts w:ascii="Arial" w:hAnsi="Arial" w:cs="Arial"/>
          <w:bCs/>
          <w:sz w:val="20"/>
          <w:lang w:val="en-US"/>
        </w:rPr>
        <w:t xml:space="preserve"> plat</w:t>
      </w:r>
      <w:r w:rsidR="00F34B3C" w:rsidRPr="00F34B3C">
        <w:rPr>
          <w:rFonts w:ascii="Arial" w:hAnsi="Arial" w:cs="Arial"/>
          <w:bCs/>
          <w:sz w:val="20"/>
          <w:lang w:val="en-US"/>
        </w:rPr>
        <w:t>.</w:t>
      </w:r>
    </w:p>
    <w:p w:rsidR="00391EFD" w:rsidRPr="00F34B3C" w:rsidRDefault="00391EFD">
      <w:pPr>
        <w:ind w:right="423"/>
        <w:rPr>
          <w:rFonts w:ascii="Arial" w:hAnsi="Arial" w:cs="Arial"/>
          <w:bCs/>
          <w:sz w:val="20"/>
          <w:lang w:val="en-US"/>
        </w:rPr>
      </w:pPr>
      <w:r w:rsidRPr="00F34B3C">
        <w:rPr>
          <w:rFonts w:ascii="Arial" w:hAnsi="Arial" w:cs="Arial"/>
          <w:bCs/>
          <w:sz w:val="20"/>
          <w:lang w:val="en-US"/>
        </w:rPr>
        <w:t xml:space="preserve">La pose </w:t>
      </w:r>
      <w:proofErr w:type="spellStart"/>
      <w:r w:rsidRPr="00F34B3C">
        <w:rPr>
          <w:rFonts w:ascii="Arial" w:hAnsi="Arial" w:cs="Arial"/>
          <w:bCs/>
          <w:sz w:val="20"/>
          <w:lang w:val="en-US"/>
        </w:rPr>
        <w:t>est</w:t>
      </w:r>
      <w:proofErr w:type="spellEnd"/>
      <w:r w:rsidRPr="00F34B3C">
        <w:rPr>
          <w:rFonts w:ascii="Arial" w:hAnsi="Arial" w:cs="Arial"/>
          <w:bCs/>
          <w:sz w:val="20"/>
          <w:lang w:val="en-US"/>
        </w:rPr>
        <w:t xml:space="preserve"> facile, la </w:t>
      </w:r>
      <w:proofErr w:type="spellStart"/>
      <w:r w:rsidRPr="00F34B3C">
        <w:rPr>
          <w:rFonts w:ascii="Arial" w:hAnsi="Arial" w:cs="Arial"/>
          <w:bCs/>
          <w:sz w:val="20"/>
          <w:lang w:val="en-US"/>
        </w:rPr>
        <w:t>matrice</w:t>
      </w:r>
      <w:proofErr w:type="spellEnd"/>
      <w:r w:rsidRPr="00F34B3C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Pr="00F34B3C">
        <w:rPr>
          <w:rFonts w:ascii="Arial" w:hAnsi="Arial" w:cs="Arial"/>
          <w:bCs/>
          <w:sz w:val="20"/>
          <w:lang w:val="en-US"/>
        </w:rPr>
        <w:t>n’est</w:t>
      </w:r>
      <w:proofErr w:type="spellEnd"/>
      <w:r w:rsidRPr="00F34B3C">
        <w:rPr>
          <w:rFonts w:ascii="Arial" w:hAnsi="Arial" w:cs="Arial"/>
          <w:bCs/>
          <w:sz w:val="20"/>
          <w:lang w:val="en-US"/>
        </w:rPr>
        <w:t xml:space="preserve"> pas trop </w:t>
      </w:r>
      <w:proofErr w:type="spellStart"/>
      <w:r w:rsidRPr="00F34B3C">
        <w:rPr>
          <w:rFonts w:ascii="Arial" w:hAnsi="Arial" w:cs="Arial"/>
          <w:bCs/>
          <w:sz w:val="20"/>
          <w:lang w:val="en-US"/>
        </w:rPr>
        <w:t>liquide</w:t>
      </w:r>
      <w:proofErr w:type="spellEnd"/>
      <w:r w:rsidRPr="00F34B3C">
        <w:rPr>
          <w:rFonts w:ascii="Arial" w:hAnsi="Arial" w:cs="Arial"/>
          <w:bCs/>
          <w:sz w:val="20"/>
          <w:lang w:val="en-US"/>
        </w:rPr>
        <w:t xml:space="preserve"> et ne </w:t>
      </w:r>
      <w:proofErr w:type="spellStart"/>
      <w:r w:rsidRPr="00F34B3C">
        <w:rPr>
          <w:rFonts w:ascii="Arial" w:hAnsi="Arial" w:cs="Arial"/>
          <w:bCs/>
          <w:sz w:val="20"/>
          <w:lang w:val="en-US"/>
        </w:rPr>
        <w:t>coule</w:t>
      </w:r>
      <w:proofErr w:type="spellEnd"/>
      <w:r w:rsidRPr="00F34B3C">
        <w:rPr>
          <w:rFonts w:ascii="Arial" w:hAnsi="Arial" w:cs="Arial"/>
          <w:bCs/>
          <w:sz w:val="20"/>
          <w:lang w:val="en-US"/>
        </w:rPr>
        <w:t xml:space="preserve"> pas trop. Les grains de </w:t>
      </w:r>
      <w:proofErr w:type="spellStart"/>
      <w:r w:rsidRPr="00F34B3C">
        <w:rPr>
          <w:rFonts w:ascii="Arial" w:hAnsi="Arial" w:cs="Arial"/>
          <w:bCs/>
          <w:sz w:val="20"/>
          <w:lang w:val="en-US"/>
        </w:rPr>
        <w:t>carbure</w:t>
      </w:r>
      <w:r w:rsidR="00F34B3C" w:rsidRPr="00F34B3C">
        <w:rPr>
          <w:rFonts w:ascii="Arial" w:hAnsi="Arial" w:cs="Arial"/>
          <w:bCs/>
          <w:sz w:val="20"/>
          <w:lang w:val="en-US"/>
        </w:rPr>
        <w:t>s</w:t>
      </w:r>
      <w:proofErr w:type="spellEnd"/>
      <w:r w:rsidR="00F34B3C" w:rsidRPr="00F34B3C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="00F34B3C" w:rsidRPr="00F34B3C">
        <w:rPr>
          <w:rFonts w:ascii="Arial" w:hAnsi="Arial" w:cs="Arial"/>
          <w:bCs/>
          <w:sz w:val="20"/>
          <w:lang w:val="en-US"/>
        </w:rPr>
        <w:t>frittés</w:t>
      </w:r>
      <w:proofErr w:type="spellEnd"/>
      <w:r w:rsidRPr="00F34B3C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Pr="00F34B3C">
        <w:rPr>
          <w:rFonts w:ascii="Arial" w:hAnsi="Arial" w:cs="Arial"/>
          <w:bCs/>
          <w:sz w:val="20"/>
          <w:lang w:val="en-US"/>
        </w:rPr>
        <w:t>semblent</w:t>
      </w:r>
      <w:proofErr w:type="spellEnd"/>
      <w:r w:rsidRPr="00F34B3C">
        <w:rPr>
          <w:rFonts w:ascii="Arial" w:hAnsi="Arial" w:cs="Arial"/>
          <w:bCs/>
          <w:sz w:val="20"/>
          <w:lang w:val="en-US"/>
        </w:rPr>
        <w:t xml:space="preserve"> se </w:t>
      </w:r>
      <w:proofErr w:type="spellStart"/>
      <w:r w:rsidRPr="00F34B3C">
        <w:rPr>
          <w:rFonts w:ascii="Arial" w:hAnsi="Arial" w:cs="Arial"/>
          <w:bCs/>
          <w:sz w:val="20"/>
          <w:lang w:val="en-US"/>
        </w:rPr>
        <w:t>répartir</w:t>
      </w:r>
      <w:proofErr w:type="spellEnd"/>
      <w:r w:rsidRPr="00F34B3C">
        <w:rPr>
          <w:rFonts w:ascii="Arial" w:hAnsi="Arial" w:cs="Arial"/>
          <w:bCs/>
          <w:sz w:val="20"/>
          <w:lang w:val="en-US"/>
        </w:rPr>
        <w:t xml:space="preserve"> de manière </w:t>
      </w:r>
      <w:proofErr w:type="spellStart"/>
      <w:r w:rsidRPr="00F34B3C">
        <w:rPr>
          <w:rFonts w:ascii="Arial" w:hAnsi="Arial" w:cs="Arial"/>
          <w:bCs/>
          <w:sz w:val="20"/>
          <w:lang w:val="en-US"/>
        </w:rPr>
        <w:t>homogène</w:t>
      </w:r>
      <w:proofErr w:type="spellEnd"/>
      <w:r w:rsidRPr="00F34B3C">
        <w:rPr>
          <w:rFonts w:ascii="Arial" w:hAnsi="Arial" w:cs="Arial"/>
          <w:bCs/>
          <w:sz w:val="20"/>
          <w:lang w:val="en-US"/>
        </w:rPr>
        <w:t>.</w:t>
      </w:r>
    </w:p>
    <w:p w:rsidR="00F34B3C" w:rsidRDefault="00F34B3C">
      <w:pPr>
        <w:ind w:right="423"/>
        <w:rPr>
          <w:rFonts w:ascii="Arial" w:hAnsi="Arial" w:cs="Arial"/>
          <w:bCs/>
          <w:color w:val="FF0000"/>
          <w:sz w:val="20"/>
          <w:lang w:val="en-US"/>
        </w:rPr>
      </w:pPr>
    </w:p>
    <w:p w:rsidR="00F34B3C" w:rsidRPr="00EC587C" w:rsidRDefault="00F34B3C">
      <w:pPr>
        <w:ind w:right="423"/>
        <w:rPr>
          <w:rFonts w:ascii="Arial" w:hAnsi="Arial" w:cs="Arial"/>
          <w:bCs/>
          <w:color w:val="FF0000"/>
          <w:sz w:val="20"/>
          <w:lang w:val="en-US"/>
        </w:rPr>
      </w:pPr>
    </w:p>
    <w:p w:rsidR="00E242DE" w:rsidRDefault="00F34B3C" w:rsidP="00F34B3C">
      <w:pPr>
        <w:ind w:right="423"/>
        <w:jc w:val="center"/>
        <w:rPr>
          <w:rFonts w:ascii="Arial" w:hAnsi="Arial" w:cs="Arial"/>
          <w:b/>
          <w:bCs/>
          <w:color w:val="FF0000"/>
          <w:u w:val="single"/>
          <w:lang w:val="en-US"/>
        </w:rPr>
      </w:pPr>
      <w:r>
        <w:rPr>
          <w:noProof/>
        </w:rPr>
        <w:drawing>
          <wp:inline distT="0" distB="0" distL="0" distR="0">
            <wp:extent cx="5380885" cy="198368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45" cy="198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B3C" w:rsidRPr="00F34B3C" w:rsidRDefault="00F34B3C" w:rsidP="00F34B3C">
      <w:pPr>
        <w:jc w:val="center"/>
        <w:rPr>
          <w:rFonts w:ascii="Arial" w:hAnsi="Arial" w:cs="Arial"/>
          <w:lang w:val="en-US"/>
        </w:rPr>
      </w:pPr>
      <w:r w:rsidRPr="00EC587C">
        <w:rPr>
          <w:rFonts w:ascii="Arial" w:hAnsi="Arial" w:cs="Arial"/>
          <w:sz w:val="18"/>
          <w:lang w:val="en-US"/>
        </w:rPr>
        <w:t>ZTC6455</w:t>
      </w:r>
      <w:r>
        <w:rPr>
          <w:rFonts w:ascii="Arial" w:hAnsi="Arial" w:cs="Arial"/>
          <w:sz w:val="18"/>
          <w:lang w:val="en-US"/>
        </w:rPr>
        <w:t xml:space="preserve"> après </w:t>
      </w:r>
      <w:proofErr w:type="spellStart"/>
      <w:r>
        <w:rPr>
          <w:rFonts w:ascii="Arial" w:hAnsi="Arial" w:cs="Arial"/>
          <w:sz w:val="18"/>
          <w:lang w:val="en-US"/>
        </w:rPr>
        <w:t>a</w:t>
      </w:r>
      <w:r w:rsidRPr="00F34B3C">
        <w:rPr>
          <w:rFonts w:ascii="Arial" w:hAnsi="Arial" w:cs="Arial"/>
          <w:sz w:val="20"/>
          <w:lang w:val="en-US"/>
        </w:rPr>
        <w:t>ttaque</w:t>
      </w:r>
      <w:proofErr w:type="spellEnd"/>
      <w:r w:rsidRPr="00F34B3C">
        <w:rPr>
          <w:rFonts w:ascii="Arial" w:hAnsi="Arial" w:cs="Arial"/>
          <w:sz w:val="20"/>
          <w:lang w:val="en-US"/>
        </w:rPr>
        <w:t xml:space="preserve"> </w:t>
      </w:r>
      <w:proofErr w:type="spellStart"/>
      <w:r w:rsidRPr="00F34B3C">
        <w:rPr>
          <w:rFonts w:ascii="Arial" w:hAnsi="Arial" w:cs="Arial"/>
          <w:sz w:val="20"/>
          <w:lang w:val="en-US"/>
        </w:rPr>
        <w:t>Nital</w:t>
      </w:r>
      <w:proofErr w:type="spellEnd"/>
      <w:r w:rsidRPr="00F34B3C">
        <w:rPr>
          <w:rFonts w:ascii="Arial" w:hAnsi="Arial" w:cs="Arial"/>
          <w:sz w:val="20"/>
          <w:lang w:val="en-US"/>
        </w:rPr>
        <w:t xml:space="preserve"> + Murakami</w:t>
      </w:r>
    </w:p>
    <w:p w:rsidR="00F34B3C" w:rsidRPr="00EC587C" w:rsidRDefault="00F34B3C" w:rsidP="00F34B3C">
      <w:pPr>
        <w:ind w:right="423"/>
        <w:jc w:val="center"/>
        <w:rPr>
          <w:rFonts w:ascii="Arial" w:hAnsi="Arial" w:cs="Arial"/>
          <w:b/>
          <w:bCs/>
          <w:color w:val="FF0000"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10935" cy="185597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A1C" w:rsidRPr="00EC587C" w:rsidRDefault="000D2A1C">
      <w:pPr>
        <w:ind w:right="423"/>
        <w:rPr>
          <w:rFonts w:ascii="Arial" w:hAnsi="Arial" w:cs="Arial"/>
          <w:b/>
          <w:bCs/>
          <w:color w:val="FF0000"/>
          <w:u w:val="single"/>
          <w:lang w:val="en-US"/>
        </w:rPr>
      </w:pPr>
    </w:p>
    <w:p w:rsidR="00E242DE" w:rsidRPr="00F34B3C" w:rsidRDefault="00F34B3C" w:rsidP="00495E13">
      <w:pPr>
        <w:jc w:val="center"/>
        <w:rPr>
          <w:rFonts w:ascii="Arial" w:hAnsi="Arial" w:cs="Arial"/>
          <w:lang w:val="en-US"/>
        </w:rPr>
      </w:pPr>
      <w:r w:rsidRPr="00EC587C">
        <w:rPr>
          <w:rFonts w:ascii="Arial" w:hAnsi="Arial" w:cs="Arial"/>
          <w:sz w:val="18"/>
          <w:lang w:val="en-US"/>
        </w:rPr>
        <w:t>ZTC645</w:t>
      </w:r>
      <w:r>
        <w:rPr>
          <w:rFonts w:ascii="Arial" w:hAnsi="Arial" w:cs="Arial"/>
          <w:sz w:val="18"/>
          <w:lang w:val="en-US"/>
        </w:rPr>
        <w:t xml:space="preserve">8 après </w:t>
      </w:r>
      <w:proofErr w:type="spellStart"/>
      <w:r>
        <w:rPr>
          <w:rFonts w:ascii="Arial" w:hAnsi="Arial" w:cs="Arial"/>
          <w:sz w:val="18"/>
          <w:lang w:val="en-US"/>
        </w:rPr>
        <w:t>a</w:t>
      </w:r>
      <w:r w:rsidR="00495E13" w:rsidRPr="00F34B3C">
        <w:rPr>
          <w:rFonts w:ascii="Arial" w:hAnsi="Arial" w:cs="Arial"/>
          <w:sz w:val="20"/>
          <w:lang w:val="en-US"/>
        </w:rPr>
        <w:t>ttaque</w:t>
      </w:r>
      <w:proofErr w:type="spellEnd"/>
      <w:r w:rsidR="00495E13" w:rsidRPr="00F34B3C">
        <w:rPr>
          <w:rFonts w:ascii="Arial" w:hAnsi="Arial" w:cs="Arial"/>
          <w:sz w:val="20"/>
          <w:lang w:val="en-US"/>
        </w:rPr>
        <w:t xml:space="preserve"> </w:t>
      </w:r>
      <w:proofErr w:type="spellStart"/>
      <w:r w:rsidR="00495E13" w:rsidRPr="00F34B3C">
        <w:rPr>
          <w:rFonts w:ascii="Arial" w:hAnsi="Arial" w:cs="Arial"/>
          <w:sz w:val="20"/>
          <w:lang w:val="en-US"/>
        </w:rPr>
        <w:t>Nital</w:t>
      </w:r>
      <w:proofErr w:type="spellEnd"/>
      <w:r w:rsidR="00495E13" w:rsidRPr="00F34B3C">
        <w:rPr>
          <w:rFonts w:ascii="Arial" w:hAnsi="Arial" w:cs="Arial"/>
          <w:sz w:val="20"/>
          <w:lang w:val="en-US"/>
        </w:rPr>
        <w:t xml:space="preserve"> + Murakami</w:t>
      </w:r>
    </w:p>
    <w:p w:rsidR="00495E13" w:rsidRPr="00EC587C" w:rsidRDefault="00495E13" w:rsidP="00495E13">
      <w:pPr>
        <w:jc w:val="center"/>
        <w:rPr>
          <w:rFonts w:ascii="Arial" w:hAnsi="Arial" w:cs="Arial"/>
          <w:color w:val="FF0000"/>
          <w:lang w:val="en-US"/>
        </w:rPr>
      </w:pPr>
    </w:p>
    <w:p w:rsidR="00495E13" w:rsidRPr="001A2E52" w:rsidRDefault="003304C9" w:rsidP="00495E13">
      <w:pPr>
        <w:rPr>
          <w:rFonts w:ascii="Arial" w:hAnsi="Arial" w:cs="Arial"/>
          <w:sz w:val="20"/>
          <w:lang w:val="en-US"/>
        </w:rPr>
      </w:pPr>
      <w:r w:rsidRPr="001A2E52">
        <w:rPr>
          <w:rFonts w:ascii="Arial" w:hAnsi="Arial" w:cs="Arial"/>
          <w:sz w:val="20"/>
          <w:lang w:val="en-US"/>
        </w:rPr>
        <w:t xml:space="preserve">La repartition des </w:t>
      </w:r>
      <w:proofErr w:type="spellStart"/>
      <w:r w:rsidRPr="001A2E52">
        <w:rPr>
          <w:rFonts w:ascii="Arial" w:hAnsi="Arial" w:cs="Arial"/>
          <w:sz w:val="20"/>
          <w:lang w:val="en-US"/>
        </w:rPr>
        <w:t>carbures</w:t>
      </w:r>
      <w:proofErr w:type="spellEnd"/>
      <w:r w:rsidR="00F34B3C" w:rsidRPr="001A2E52">
        <w:rPr>
          <w:rFonts w:ascii="Arial" w:hAnsi="Arial" w:cs="Arial"/>
          <w:sz w:val="20"/>
          <w:lang w:val="en-US"/>
        </w:rPr>
        <w:t xml:space="preserve"> </w:t>
      </w:r>
      <w:proofErr w:type="spellStart"/>
      <w:r w:rsidR="00F34B3C" w:rsidRPr="001A2E52">
        <w:rPr>
          <w:rFonts w:ascii="Arial" w:hAnsi="Arial" w:cs="Arial"/>
          <w:sz w:val="20"/>
          <w:lang w:val="en-US"/>
        </w:rPr>
        <w:t>frittés</w:t>
      </w:r>
      <w:proofErr w:type="spellEnd"/>
      <w:r w:rsidRPr="001A2E52">
        <w:rPr>
          <w:rFonts w:ascii="Arial" w:hAnsi="Arial" w:cs="Arial"/>
          <w:sz w:val="20"/>
          <w:lang w:val="en-US"/>
        </w:rPr>
        <w:t xml:space="preserve"> dans le </w:t>
      </w:r>
      <w:proofErr w:type="spellStart"/>
      <w:r w:rsidRPr="001A2E52">
        <w:rPr>
          <w:rFonts w:ascii="Arial" w:hAnsi="Arial" w:cs="Arial"/>
          <w:sz w:val="20"/>
          <w:lang w:val="en-US"/>
        </w:rPr>
        <w:t>dépôt</w:t>
      </w:r>
      <w:proofErr w:type="spellEnd"/>
      <w:r w:rsidRPr="001A2E52">
        <w:rPr>
          <w:rFonts w:ascii="Arial" w:hAnsi="Arial" w:cs="Arial"/>
          <w:sz w:val="20"/>
          <w:lang w:val="en-US"/>
        </w:rPr>
        <w:t xml:space="preserve"> </w:t>
      </w:r>
      <w:proofErr w:type="spellStart"/>
      <w:r w:rsidRPr="001A2E52">
        <w:rPr>
          <w:rFonts w:ascii="Arial" w:hAnsi="Arial" w:cs="Arial"/>
          <w:sz w:val="20"/>
          <w:lang w:val="en-US"/>
        </w:rPr>
        <w:t>est</w:t>
      </w:r>
      <w:proofErr w:type="spellEnd"/>
      <w:r w:rsidRPr="001A2E52">
        <w:rPr>
          <w:rFonts w:ascii="Arial" w:hAnsi="Arial" w:cs="Arial"/>
          <w:sz w:val="20"/>
          <w:lang w:val="en-US"/>
        </w:rPr>
        <w:t xml:space="preserve"> </w:t>
      </w:r>
      <w:proofErr w:type="spellStart"/>
      <w:r w:rsidRPr="001A2E52">
        <w:rPr>
          <w:rFonts w:ascii="Arial" w:hAnsi="Arial" w:cs="Arial"/>
          <w:sz w:val="20"/>
          <w:lang w:val="en-US"/>
        </w:rPr>
        <w:t>homogène</w:t>
      </w:r>
      <w:proofErr w:type="spellEnd"/>
      <w:r w:rsidRPr="001A2E52">
        <w:rPr>
          <w:rFonts w:ascii="Arial" w:hAnsi="Arial" w:cs="Arial"/>
          <w:sz w:val="20"/>
          <w:lang w:val="en-US"/>
        </w:rPr>
        <w:t xml:space="preserve">, avec </w:t>
      </w:r>
      <w:proofErr w:type="spellStart"/>
      <w:r w:rsidRPr="001A2E52">
        <w:rPr>
          <w:rFonts w:ascii="Arial" w:hAnsi="Arial" w:cs="Arial"/>
          <w:sz w:val="20"/>
          <w:lang w:val="en-US"/>
        </w:rPr>
        <w:t>peu</w:t>
      </w:r>
      <w:proofErr w:type="spellEnd"/>
      <w:r w:rsidRPr="001A2E52">
        <w:rPr>
          <w:rFonts w:ascii="Arial" w:hAnsi="Arial" w:cs="Arial"/>
          <w:sz w:val="20"/>
          <w:lang w:val="en-US"/>
        </w:rPr>
        <w:t xml:space="preserve"> de </w:t>
      </w:r>
      <w:proofErr w:type="spellStart"/>
      <w:r w:rsidR="001A2E52" w:rsidRPr="001A2E52">
        <w:rPr>
          <w:rFonts w:ascii="Arial" w:hAnsi="Arial" w:cs="Arial"/>
          <w:sz w:val="20"/>
          <w:lang w:val="en-US"/>
        </w:rPr>
        <w:t>porosité</w:t>
      </w:r>
      <w:proofErr w:type="spellEnd"/>
      <w:r w:rsidR="001A2E52" w:rsidRPr="001A2E52">
        <w:rPr>
          <w:rFonts w:ascii="Arial" w:hAnsi="Arial" w:cs="Arial"/>
          <w:sz w:val="20"/>
          <w:lang w:val="en-US"/>
        </w:rPr>
        <w:t>.</w:t>
      </w:r>
    </w:p>
    <w:p w:rsidR="003304C9" w:rsidRPr="00EC587C" w:rsidRDefault="003304C9" w:rsidP="00495E13">
      <w:pPr>
        <w:rPr>
          <w:rFonts w:ascii="Arial" w:hAnsi="Arial" w:cs="Arial"/>
          <w:color w:val="FF0000"/>
          <w:sz w:val="20"/>
          <w:lang w:val="en-US"/>
        </w:rPr>
      </w:pPr>
    </w:p>
    <w:p w:rsidR="00495E13" w:rsidRPr="00EC587C" w:rsidRDefault="00495E13">
      <w:pPr>
        <w:ind w:right="423"/>
        <w:rPr>
          <w:rFonts w:ascii="Arial" w:hAnsi="Arial" w:cs="Arial"/>
          <w:b/>
          <w:bCs/>
          <w:color w:val="FF0000"/>
          <w:u w:val="single"/>
          <w:lang w:val="en-US"/>
        </w:rPr>
      </w:pPr>
    </w:p>
    <w:p w:rsidR="00E242DE" w:rsidRPr="00167E67" w:rsidRDefault="00E242DE" w:rsidP="00E242DE">
      <w:pPr>
        <w:ind w:right="423"/>
        <w:rPr>
          <w:rFonts w:ascii="Arial" w:hAnsi="Arial" w:cs="Arial"/>
          <w:b/>
          <w:bCs/>
          <w:u w:val="single"/>
          <w:lang w:val="en-US"/>
        </w:rPr>
      </w:pPr>
      <w:proofErr w:type="spellStart"/>
      <w:r w:rsidRPr="00167E67">
        <w:rPr>
          <w:rFonts w:ascii="Arial" w:hAnsi="Arial" w:cs="Arial"/>
          <w:b/>
          <w:bCs/>
          <w:u w:val="single"/>
          <w:lang w:val="en-US"/>
        </w:rPr>
        <w:t>Examens</w:t>
      </w:r>
      <w:proofErr w:type="spellEnd"/>
      <w:r w:rsidRPr="00167E67">
        <w:rPr>
          <w:rFonts w:ascii="Arial" w:hAnsi="Arial" w:cs="Arial"/>
          <w:b/>
          <w:bCs/>
          <w:u w:val="single"/>
          <w:lang w:val="en-US"/>
        </w:rPr>
        <w:t xml:space="preserve"> </w:t>
      </w:r>
      <w:proofErr w:type="spellStart"/>
      <w:r w:rsidRPr="00167E67">
        <w:rPr>
          <w:rFonts w:ascii="Arial" w:hAnsi="Arial" w:cs="Arial"/>
          <w:b/>
          <w:bCs/>
          <w:u w:val="single"/>
          <w:lang w:val="en-US"/>
        </w:rPr>
        <w:t>micrographique</w:t>
      </w:r>
      <w:proofErr w:type="spellEnd"/>
      <w:r w:rsidRPr="00167E67">
        <w:rPr>
          <w:rFonts w:ascii="Arial" w:hAnsi="Arial" w:cs="Arial"/>
          <w:b/>
          <w:bCs/>
          <w:u w:val="single"/>
          <w:lang w:val="en-US"/>
        </w:rPr>
        <w:t xml:space="preserve"> </w:t>
      </w:r>
      <w:r w:rsidRPr="00167E67">
        <w:rPr>
          <w:rFonts w:ascii="Arial" w:hAnsi="Arial" w:cs="Arial"/>
          <w:b/>
          <w:bCs/>
          <w:sz w:val="20"/>
          <w:u w:val="single"/>
          <w:lang w:val="en-US"/>
        </w:rPr>
        <w:t>(Micrographic examination)</w:t>
      </w:r>
      <w:r w:rsidRPr="00167E67">
        <w:rPr>
          <w:rFonts w:ascii="Arial" w:hAnsi="Arial" w:cs="Arial"/>
          <w:b/>
          <w:bCs/>
          <w:u w:val="single"/>
          <w:lang w:val="en-US"/>
        </w:rPr>
        <w:t>:</w:t>
      </w:r>
    </w:p>
    <w:p w:rsidR="000838D1" w:rsidRPr="00EC587C" w:rsidRDefault="000838D1">
      <w:pPr>
        <w:ind w:right="423"/>
        <w:rPr>
          <w:rFonts w:ascii="Arial" w:hAnsi="Arial" w:cs="Arial"/>
          <w:b/>
          <w:bCs/>
          <w:color w:val="FF0000"/>
          <w:u w:val="single"/>
          <w:lang w:val="en-US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EC587C" w:rsidRPr="00EC587C" w:rsidTr="00A44BEB">
        <w:tc>
          <w:tcPr>
            <w:tcW w:w="4890" w:type="dxa"/>
          </w:tcPr>
          <w:p w:rsidR="000D2A1C" w:rsidRPr="00EC587C" w:rsidRDefault="000D2A1C" w:rsidP="00167E6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A44BEB" w:rsidRPr="00EC587C" w:rsidRDefault="00A44BEB" w:rsidP="00917450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F35265" w:rsidRDefault="00EA191F" w:rsidP="00917450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663825" cy="1997869"/>
                  <wp:effectExtent l="0" t="0" r="3175" b="254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396" cy="200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91F" w:rsidRPr="00EC587C" w:rsidRDefault="00EA191F" w:rsidP="00917450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EC587C" w:rsidRPr="00EC587C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Pr="00EA191F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A191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EA191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A191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:rsidR="00BF4889" w:rsidRPr="00EA191F" w:rsidRDefault="00BF4889" w:rsidP="00BF4889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EA191F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EA191F" w:rsidRDefault="00EA191F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A191F">
                    <w:rPr>
                      <w:rFonts w:ascii="Arial" w:hAnsi="Arial" w:cs="Arial"/>
                      <w:sz w:val="18"/>
                      <w:lang w:val="en-US"/>
                    </w:rPr>
                    <w:t>ZTC6455</w:t>
                  </w:r>
                </w:p>
              </w:tc>
            </w:tr>
            <w:tr w:rsidR="00EC587C" w:rsidRPr="00EC587C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Pr="00EA191F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191F">
                    <w:rPr>
                      <w:rFonts w:ascii="Arial" w:hAnsi="Arial" w:cs="Arial"/>
                      <w:sz w:val="18"/>
                      <w:szCs w:val="18"/>
                    </w:rPr>
                    <w:t xml:space="preserve">Position de la coupe </w:t>
                  </w:r>
                  <w:r w:rsidRPr="00EA191F">
                    <w:rPr>
                      <w:rFonts w:ascii="Arial" w:hAnsi="Arial" w:cs="Arial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EA191F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EC587C" w:rsidRPr="00EC587C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Pr="00EA191F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191F">
                    <w:rPr>
                      <w:rFonts w:ascii="Arial" w:hAnsi="Arial" w:cs="Arial"/>
                      <w:sz w:val="18"/>
                      <w:szCs w:val="18"/>
                    </w:rPr>
                    <w:t>Nom de la vue</w:t>
                  </w:r>
                </w:p>
                <w:p w:rsidR="00BF4889" w:rsidRPr="00EA191F" w:rsidRDefault="00BF4889" w:rsidP="00BF4889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A191F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proofErr w:type="spellStart"/>
                  <w:r w:rsidRPr="00EA191F">
                    <w:rPr>
                      <w:rFonts w:ascii="Arial" w:hAnsi="Arial" w:cs="Arial"/>
                      <w:sz w:val="14"/>
                      <w:szCs w:val="14"/>
                    </w:rPr>
                    <w:t>View</w:t>
                  </w:r>
                  <w:proofErr w:type="spellEnd"/>
                  <w:r w:rsidRPr="00EA191F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A191F">
                    <w:rPr>
                      <w:rFonts w:ascii="Arial" w:hAnsi="Arial" w:cs="Arial"/>
                      <w:sz w:val="14"/>
                      <w:szCs w:val="14"/>
                    </w:rPr>
                    <w:t>name</w:t>
                  </w:r>
                  <w:proofErr w:type="spellEnd"/>
                  <w:r w:rsidRPr="00EA191F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EA191F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EC587C" w:rsidRPr="00EC587C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Pr="00EA191F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A191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:rsidR="00BF4889" w:rsidRPr="00EA191F" w:rsidRDefault="00BF4889" w:rsidP="00BF4889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EA191F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EA191F" w:rsidRDefault="00EA191F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A191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Fe III</w:t>
                  </w:r>
                </w:p>
              </w:tc>
            </w:tr>
            <w:tr w:rsidR="00EC587C" w:rsidRPr="00EC587C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Pr="00EA191F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A191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:rsidR="00BF4889" w:rsidRPr="00EA191F" w:rsidRDefault="00BF4889" w:rsidP="00BF4889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EA191F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EA191F" w:rsidRDefault="00395251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A191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X50</w:t>
                  </w:r>
                </w:p>
              </w:tc>
            </w:tr>
            <w:tr w:rsidR="00EC587C" w:rsidRPr="00EC587C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Pr="00EA191F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A191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:rsidR="00BF4889" w:rsidRPr="00EA191F" w:rsidRDefault="00BF4889" w:rsidP="00BF4889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EA191F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(Comments)</w:t>
                  </w:r>
                </w:p>
                <w:p w:rsidR="00BF4889" w:rsidRPr="00EA191F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:rsidR="00BF4889" w:rsidRPr="00EA191F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:rsidR="00BF4889" w:rsidRPr="00EA191F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:rsidR="00BF4889" w:rsidRPr="00EA191F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BD41EC" w:rsidRPr="00EC587C" w:rsidRDefault="00BD41EC" w:rsidP="00642DF0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</w:tc>
      </w:tr>
      <w:tr w:rsidR="00EC587C" w:rsidRPr="00EC587C" w:rsidTr="00EA191F">
        <w:trPr>
          <w:trHeight w:val="80"/>
        </w:trPr>
        <w:tc>
          <w:tcPr>
            <w:tcW w:w="4890" w:type="dxa"/>
          </w:tcPr>
          <w:p w:rsidR="00F35265" w:rsidRPr="00EC587C" w:rsidRDefault="00EA191F" w:rsidP="00395251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695575" cy="2021682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416" cy="202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889" w:rsidRPr="00EC587C" w:rsidRDefault="00BF4889" w:rsidP="006A3DC7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EC587C" w:rsidRPr="00EC587C" w:rsidTr="006A3DC7">
              <w:trPr>
                <w:trHeight w:val="270"/>
              </w:trPr>
              <w:tc>
                <w:tcPr>
                  <w:tcW w:w="1838" w:type="dxa"/>
                </w:tcPr>
                <w:p w:rsidR="00BF4889" w:rsidRPr="00EA191F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A191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lastRenderedPageBreak/>
                    <w:t>Repère</w:t>
                  </w:r>
                  <w:proofErr w:type="spellEnd"/>
                  <w:r w:rsidRPr="00EA191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A191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:rsidR="00BF4889" w:rsidRPr="00EA191F" w:rsidRDefault="00BF4889" w:rsidP="006A3DC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EA191F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EA191F" w:rsidRDefault="00EA191F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A191F">
                    <w:rPr>
                      <w:rFonts w:ascii="Arial" w:hAnsi="Arial" w:cs="Arial"/>
                      <w:sz w:val="18"/>
                      <w:lang w:val="en-US"/>
                    </w:rPr>
                    <w:t>ZTC645</w:t>
                  </w:r>
                  <w:r w:rsidRPr="00EA191F">
                    <w:rPr>
                      <w:rFonts w:ascii="Arial" w:hAnsi="Arial" w:cs="Arial"/>
                      <w:sz w:val="18"/>
                      <w:lang w:val="en-US"/>
                    </w:rPr>
                    <w:t>8</w:t>
                  </w:r>
                </w:p>
              </w:tc>
            </w:tr>
            <w:tr w:rsidR="00EC587C" w:rsidRPr="00EC587C" w:rsidTr="006A3DC7">
              <w:trPr>
                <w:trHeight w:val="270"/>
              </w:trPr>
              <w:tc>
                <w:tcPr>
                  <w:tcW w:w="1838" w:type="dxa"/>
                </w:tcPr>
                <w:p w:rsidR="00BF4889" w:rsidRPr="00EA191F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191F">
                    <w:rPr>
                      <w:rFonts w:ascii="Arial" w:hAnsi="Arial" w:cs="Arial"/>
                      <w:sz w:val="18"/>
                      <w:szCs w:val="18"/>
                    </w:rPr>
                    <w:t xml:space="preserve">Position de la coupe </w:t>
                  </w:r>
                  <w:r w:rsidRPr="00EA191F">
                    <w:rPr>
                      <w:rFonts w:ascii="Arial" w:hAnsi="Arial" w:cs="Arial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EA191F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EC587C" w:rsidRPr="00EC587C" w:rsidTr="006A3DC7">
              <w:trPr>
                <w:trHeight w:val="270"/>
              </w:trPr>
              <w:tc>
                <w:tcPr>
                  <w:tcW w:w="1838" w:type="dxa"/>
                </w:tcPr>
                <w:p w:rsidR="00BF4889" w:rsidRPr="00EA191F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A191F">
                    <w:rPr>
                      <w:rFonts w:ascii="Arial" w:hAnsi="Arial" w:cs="Arial"/>
                      <w:sz w:val="18"/>
                      <w:szCs w:val="18"/>
                    </w:rPr>
                    <w:t>Nom de la vue</w:t>
                  </w:r>
                </w:p>
                <w:p w:rsidR="00BF4889" w:rsidRPr="00EA191F" w:rsidRDefault="00BF4889" w:rsidP="006A3DC7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A191F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proofErr w:type="spellStart"/>
                  <w:r w:rsidRPr="00EA191F">
                    <w:rPr>
                      <w:rFonts w:ascii="Arial" w:hAnsi="Arial" w:cs="Arial"/>
                      <w:sz w:val="14"/>
                      <w:szCs w:val="14"/>
                    </w:rPr>
                    <w:t>View</w:t>
                  </w:r>
                  <w:proofErr w:type="spellEnd"/>
                  <w:r w:rsidRPr="00EA191F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A191F">
                    <w:rPr>
                      <w:rFonts w:ascii="Arial" w:hAnsi="Arial" w:cs="Arial"/>
                      <w:sz w:val="14"/>
                      <w:szCs w:val="14"/>
                    </w:rPr>
                    <w:t>name</w:t>
                  </w:r>
                  <w:proofErr w:type="spellEnd"/>
                  <w:r w:rsidRPr="00EA191F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EA191F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EA191F" w:rsidRPr="00EC587C" w:rsidTr="006A3DC7">
              <w:trPr>
                <w:trHeight w:val="270"/>
              </w:trPr>
              <w:tc>
                <w:tcPr>
                  <w:tcW w:w="1838" w:type="dxa"/>
                </w:tcPr>
                <w:p w:rsidR="00EA191F" w:rsidRPr="00EA191F" w:rsidRDefault="00EA191F" w:rsidP="00EA191F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A191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:rsidR="00EA191F" w:rsidRPr="00EA191F" w:rsidRDefault="00EA191F" w:rsidP="00EA191F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EA191F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EA191F" w:rsidRPr="00EA191F" w:rsidRDefault="00EA191F" w:rsidP="00EA191F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A191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Fe III</w:t>
                  </w:r>
                </w:p>
              </w:tc>
            </w:tr>
            <w:tr w:rsidR="00EA191F" w:rsidRPr="00EC587C" w:rsidTr="006A3DC7">
              <w:trPr>
                <w:trHeight w:val="270"/>
              </w:trPr>
              <w:tc>
                <w:tcPr>
                  <w:tcW w:w="1838" w:type="dxa"/>
                </w:tcPr>
                <w:p w:rsidR="00EA191F" w:rsidRPr="00EA191F" w:rsidRDefault="00EA191F" w:rsidP="00EA191F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A191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:rsidR="00EA191F" w:rsidRPr="00EA191F" w:rsidRDefault="00EA191F" w:rsidP="00EA191F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EA191F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EA191F" w:rsidRPr="00EA191F" w:rsidRDefault="00EA191F" w:rsidP="00EA191F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A191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X50</w:t>
                  </w:r>
                </w:p>
              </w:tc>
            </w:tr>
            <w:tr w:rsidR="00EC587C" w:rsidRPr="00EC587C" w:rsidTr="006A3DC7">
              <w:trPr>
                <w:trHeight w:val="270"/>
              </w:trPr>
              <w:tc>
                <w:tcPr>
                  <w:tcW w:w="1838" w:type="dxa"/>
                </w:tcPr>
                <w:p w:rsidR="00BF4889" w:rsidRPr="00EA191F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A191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:rsidR="00BF4889" w:rsidRPr="00EA191F" w:rsidRDefault="00BF4889" w:rsidP="006A3DC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EA191F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(Comments)</w:t>
                  </w:r>
                </w:p>
                <w:p w:rsidR="00BF4889" w:rsidRPr="00EA191F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:rsidR="00BF4889" w:rsidRPr="00EA191F" w:rsidRDefault="00BF4889" w:rsidP="006A3DC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BF4889" w:rsidRPr="00EC587C" w:rsidRDefault="00BF4889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</w:tc>
      </w:tr>
    </w:tbl>
    <w:p w:rsidR="00C71C2C" w:rsidRPr="00EA191F" w:rsidRDefault="00BF4889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proofErr w:type="spellStart"/>
      <w:r w:rsidRPr="00EA191F">
        <w:rPr>
          <w:rFonts w:ascii="Arial" w:hAnsi="Arial" w:cs="Arial"/>
          <w:b/>
          <w:bCs/>
          <w:u w:val="single"/>
          <w:lang w:val="en-US"/>
        </w:rPr>
        <w:t>Dureté</w:t>
      </w:r>
      <w:proofErr w:type="spellEnd"/>
      <w:r w:rsidR="00E242DE" w:rsidRPr="00EA191F">
        <w:rPr>
          <w:rFonts w:ascii="Arial" w:hAnsi="Arial" w:cs="Arial"/>
          <w:b/>
          <w:bCs/>
          <w:u w:val="single"/>
          <w:lang w:val="en-US"/>
        </w:rPr>
        <w:t xml:space="preserve"> </w:t>
      </w:r>
      <w:r w:rsidR="00E242DE" w:rsidRPr="00EA191F">
        <w:rPr>
          <w:rFonts w:ascii="Arial" w:hAnsi="Arial" w:cs="Arial"/>
          <w:b/>
          <w:bCs/>
          <w:sz w:val="20"/>
          <w:u w:val="single"/>
          <w:lang w:val="en-US"/>
        </w:rPr>
        <w:t>(Hardness test)</w:t>
      </w:r>
      <w:r w:rsidR="00C71C2C" w:rsidRPr="00EA191F">
        <w:rPr>
          <w:rFonts w:ascii="Arial" w:hAnsi="Arial" w:cs="Arial"/>
          <w:b/>
          <w:bCs/>
          <w:u w:val="single"/>
          <w:lang w:val="en-US"/>
        </w:rPr>
        <w:t>:</w:t>
      </w:r>
    </w:p>
    <w:p w:rsidR="0077260A" w:rsidRDefault="0077260A" w:rsidP="00EA191F">
      <w:pPr>
        <w:ind w:right="423"/>
        <w:rPr>
          <w:noProof/>
          <w:color w:val="FF0000"/>
        </w:rPr>
      </w:pPr>
    </w:p>
    <w:p w:rsidR="00EA191F" w:rsidRDefault="00EA191F" w:rsidP="00232357">
      <w:pPr>
        <w:ind w:right="423"/>
        <w:jc w:val="center"/>
        <w:rPr>
          <w:rFonts w:ascii="Arial" w:hAnsi="Arial" w:cs="Arial"/>
          <w:bCs/>
          <w:color w:val="FF0000"/>
          <w:lang w:val="en-US"/>
        </w:rPr>
      </w:pPr>
      <w:r>
        <w:rPr>
          <w:noProof/>
        </w:rPr>
        <w:drawing>
          <wp:inline distT="0" distB="0" distL="0" distR="0" wp14:anchorId="3C6EE98F" wp14:editId="39F50B0A">
            <wp:extent cx="3087740" cy="243713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47"/>
                    <a:stretch/>
                  </pic:blipFill>
                  <pic:spPr bwMode="auto">
                    <a:xfrm>
                      <a:off x="0" y="0"/>
                      <a:ext cx="3118849" cy="246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05B836" wp14:editId="5C65C714">
            <wp:extent cx="2657475" cy="2341757"/>
            <wp:effectExtent l="0" t="0" r="0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32" r="5919"/>
                    <a:stretch/>
                  </pic:blipFill>
                  <pic:spPr bwMode="auto">
                    <a:xfrm>
                      <a:off x="0" y="0"/>
                      <a:ext cx="2682730" cy="236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8D4" w:rsidRPr="00EC587C" w:rsidRDefault="006578D4" w:rsidP="00C71C2C">
      <w:pPr>
        <w:ind w:right="423"/>
        <w:rPr>
          <w:rFonts w:ascii="Arial" w:hAnsi="Arial" w:cs="Arial"/>
          <w:bCs/>
          <w:color w:val="FF0000"/>
          <w:sz w:val="20"/>
          <w:lang w:val="en-US"/>
        </w:rPr>
      </w:pPr>
    </w:p>
    <w:p w:rsidR="00EA29E4" w:rsidRPr="00EC587C" w:rsidRDefault="00EA29E4" w:rsidP="00C71C2C">
      <w:pPr>
        <w:ind w:right="423"/>
        <w:rPr>
          <w:rFonts w:ascii="Arial" w:hAnsi="Arial" w:cs="Arial"/>
          <w:bCs/>
          <w:color w:val="FF0000"/>
          <w:lang w:val="en-US"/>
        </w:rPr>
      </w:pPr>
    </w:p>
    <w:p w:rsidR="00F16E0E" w:rsidRPr="00EC587C" w:rsidRDefault="00F16E0E" w:rsidP="00C71C2C">
      <w:pPr>
        <w:ind w:right="423"/>
        <w:rPr>
          <w:rFonts w:ascii="Arial" w:hAnsi="Arial" w:cs="Arial"/>
          <w:b/>
          <w:bCs/>
          <w:color w:val="FF0000"/>
          <w:u w:val="single"/>
          <w:lang w:val="en-US"/>
        </w:rPr>
      </w:pPr>
    </w:p>
    <w:p w:rsidR="00B07CF1" w:rsidRPr="00EA191F" w:rsidRDefault="00C71C2C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proofErr w:type="spellStart"/>
      <w:r w:rsidRPr="00EA191F">
        <w:rPr>
          <w:rFonts w:ascii="Arial" w:hAnsi="Arial" w:cs="Arial"/>
          <w:b/>
          <w:bCs/>
          <w:u w:val="single"/>
          <w:lang w:val="en-US"/>
        </w:rPr>
        <w:t>Comment</w:t>
      </w:r>
      <w:r w:rsidR="00251C5B" w:rsidRPr="00EA191F">
        <w:rPr>
          <w:rFonts w:ascii="Arial" w:hAnsi="Arial" w:cs="Arial"/>
          <w:b/>
          <w:bCs/>
          <w:u w:val="single"/>
          <w:lang w:val="en-US"/>
        </w:rPr>
        <w:t>aire</w:t>
      </w:r>
      <w:r w:rsidRPr="00EA191F">
        <w:rPr>
          <w:rFonts w:ascii="Arial" w:hAnsi="Arial" w:cs="Arial"/>
          <w:b/>
          <w:bCs/>
          <w:u w:val="single"/>
          <w:lang w:val="en-US"/>
        </w:rPr>
        <w:t>s</w:t>
      </w:r>
      <w:proofErr w:type="spellEnd"/>
      <w:r w:rsidRPr="00EA191F">
        <w:rPr>
          <w:rFonts w:ascii="Arial" w:hAnsi="Arial" w:cs="Arial"/>
          <w:b/>
          <w:bCs/>
          <w:u w:val="single"/>
          <w:lang w:val="en-US"/>
        </w:rPr>
        <w:t xml:space="preserve"> </w:t>
      </w:r>
      <w:r w:rsidR="00E242DE" w:rsidRPr="00EA191F">
        <w:rPr>
          <w:rFonts w:ascii="Arial" w:hAnsi="Arial" w:cs="Arial"/>
          <w:b/>
          <w:bCs/>
          <w:sz w:val="20"/>
          <w:u w:val="single"/>
          <w:lang w:val="en-US"/>
        </w:rPr>
        <w:t>(Comments)</w:t>
      </w:r>
      <w:r w:rsidRPr="00EA191F">
        <w:rPr>
          <w:rFonts w:ascii="Arial" w:hAnsi="Arial" w:cs="Arial"/>
          <w:b/>
          <w:bCs/>
          <w:u w:val="single"/>
          <w:lang w:val="en-US"/>
        </w:rPr>
        <w:t>:</w:t>
      </w:r>
    </w:p>
    <w:p w:rsidR="000F6D20" w:rsidRPr="00EC587C" w:rsidRDefault="000F6D20" w:rsidP="00C71C2C">
      <w:pPr>
        <w:ind w:right="423"/>
        <w:rPr>
          <w:rFonts w:ascii="Arial" w:hAnsi="Arial" w:cs="Arial"/>
          <w:b/>
          <w:bCs/>
          <w:color w:val="FF0000"/>
          <w:u w:val="single"/>
          <w:lang w:val="en-US"/>
        </w:rPr>
      </w:pPr>
    </w:p>
    <w:p w:rsidR="00F16E0E" w:rsidRPr="00EC587C" w:rsidRDefault="00F16E0E" w:rsidP="000B080F">
      <w:pPr>
        <w:ind w:right="423"/>
        <w:rPr>
          <w:rFonts w:ascii="Arial" w:hAnsi="Arial" w:cs="Arial"/>
          <w:bCs/>
          <w:color w:val="FF0000"/>
          <w:sz w:val="20"/>
          <w:lang w:val="en-US"/>
        </w:rPr>
      </w:pPr>
    </w:p>
    <w:sectPr w:rsidR="00F16E0E" w:rsidRPr="00EC587C" w:rsidSect="00BF4889">
      <w:headerReference w:type="default" r:id="rId16"/>
      <w:headerReference w:type="first" r:id="rId17"/>
      <w:type w:val="continuous"/>
      <w:pgSz w:w="11906" w:h="16838" w:code="9"/>
      <w:pgMar w:top="119" w:right="991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7A30" w:rsidRDefault="007F7A30">
      <w:r>
        <w:separator/>
      </w:r>
    </w:p>
  </w:endnote>
  <w:endnote w:type="continuationSeparator" w:id="0">
    <w:p w:rsidR="007F7A30" w:rsidRDefault="007F7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7A30" w:rsidRDefault="007F7A30">
      <w:r>
        <w:separator/>
      </w:r>
    </w:p>
  </w:footnote>
  <w:footnote w:type="continuationSeparator" w:id="0">
    <w:p w:rsidR="007F7A30" w:rsidRDefault="007F7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50"/>
      <w:gridCol w:w="578"/>
      <w:gridCol w:w="2216"/>
      <w:gridCol w:w="954"/>
      <w:gridCol w:w="2122"/>
      <w:gridCol w:w="710"/>
      <w:gridCol w:w="1106"/>
      <w:gridCol w:w="1183"/>
    </w:tblGrid>
    <w:tr w:rsidR="00B65EFD" w:rsidRPr="00137787" w:rsidTr="00957347">
      <w:trPr>
        <w:trHeight w:val="300"/>
        <w:jc w:val="center"/>
      </w:trPr>
      <w:tc>
        <w:tcPr>
          <w:tcW w:w="1537" w:type="dxa"/>
          <w:vMerge w:val="restart"/>
          <w:shd w:val="clear" w:color="auto" w:fill="auto"/>
          <w:noWrap/>
          <w:vAlign w:val="center"/>
          <w:hideMark/>
        </w:tcPr>
        <w:p w:rsidR="005F5A36" w:rsidRPr="00137787" w:rsidRDefault="002A5CC8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7AD86197" wp14:editId="5A24D48A">
                <wp:extent cx="889000" cy="654050"/>
                <wp:effectExtent l="0" t="0" r="635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" w:type="dxa"/>
          <w:vMerge w:val="restart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>SMQ</w:t>
          </w:r>
        </w:p>
      </w:tc>
      <w:tc>
        <w:tcPr>
          <w:tcW w:w="5363" w:type="dxa"/>
          <w:gridSpan w:val="3"/>
          <w:vMerge w:val="restart"/>
          <w:shd w:val="clear" w:color="000000" w:fill="D9D9D9"/>
          <w:vAlign w:val="center"/>
          <w:hideMark/>
        </w:tcPr>
        <w:p w:rsidR="005F5A36" w:rsidRDefault="00B65EFD" w:rsidP="006A3DC7">
          <w:pPr>
            <w:jc w:val="center"/>
            <w:rPr>
              <w:rFonts w:ascii="Calibri" w:eastAsia="Times New Roman" w:hAnsi="Calibri"/>
              <w:color w:val="000000"/>
            </w:rPr>
          </w:pPr>
          <w:r>
            <w:rPr>
              <w:rFonts w:ascii="Calibri" w:eastAsia="Times New Roman" w:hAnsi="Calibri"/>
              <w:color w:val="000000"/>
            </w:rPr>
            <w:t>RAPPORT D’ANALYSE METALLURGIQUE</w:t>
          </w:r>
        </w:p>
        <w:p w:rsidR="00E242DE" w:rsidRPr="00137787" w:rsidRDefault="00E242DE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proofErr w:type="spellStart"/>
          <w:r>
            <w:rPr>
              <w:rFonts w:ascii="Calibri" w:eastAsia="Times New Roman" w:hAnsi="Calibri"/>
              <w:color w:val="000000"/>
            </w:rPr>
            <w:t>Metallurgical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</w:t>
          </w:r>
          <w:proofErr w:type="spellStart"/>
          <w:r>
            <w:rPr>
              <w:rFonts w:ascii="Calibri" w:eastAsia="Times New Roman" w:hAnsi="Calibri"/>
              <w:color w:val="000000"/>
            </w:rPr>
            <w:t>Analysis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Report</w:t>
          </w:r>
        </w:p>
      </w:tc>
      <w:tc>
        <w:tcPr>
          <w:tcW w:w="710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Processus</w:t>
          </w:r>
        </w:p>
      </w:tc>
      <w:tc>
        <w:tcPr>
          <w:tcW w:w="1133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Sous-processus</w:t>
          </w:r>
        </w:p>
      </w:tc>
      <w:tc>
        <w:tcPr>
          <w:tcW w:w="1098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N° 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>modèle I.D.</w:t>
          </w:r>
        </w:p>
      </w:tc>
    </w:tr>
    <w:tr w:rsidR="00957347" w:rsidRPr="00137787" w:rsidTr="00957347">
      <w:trPr>
        <w:trHeight w:val="360"/>
        <w:jc w:val="center"/>
      </w:trPr>
      <w:tc>
        <w:tcPr>
          <w:tcW w:w="1537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578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14"/>
              <w:szCs w:val="14"/>
            </w:rPr>
          </w:pPr>
        </w:p>
      </w:tc>
      <w:tc>
        <w:tcPr>
          <w:tcW w:w="5363" w:type="dxa"/>
          <w:gridSpan w:val="3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10" w:type="dxa"/>
          <w:shd w:val="clear" w:color="000000" w:fill="D9D9D9"/>
          <w:vAlign w:val="center"/>
          <w:hideMark/>
        </w:tcPr>
        <w:p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CONC</w:t>
          </w:r>
        </w:p>
      </w:tc>
      <w:tc>
        <w:tcPr>
          <w:tcW w:w="1133" w:type="dxa"/>
          <w:shd w:val="clear" w:color="000000" w:fill="D9D9D9"/>
          <w:vAlign w:val="center"/>
          <w:hideMark/>
        </w:tcPr>
        <w:p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BE</w:t>
          </w:r>
        </w:p>
      </w:tc>
      <w:tc>
        <w:tcPr>
          <w:tcW w:w="1098" w:type="dxa"/>
          <w:shd w:val="clear" w:color="000000" w:fill="D9D9D9"/>
          <w:vAlign w:val="center"/>
          <w:hideMark/>
        </w:tcPr>
        <w:p w:rsidR="005F5A36" w:rsidRPr="00137787" w:rsidRDefault="00957347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30005.R00</w:t>
          </w:r>
        </w:p>
      </w:tc>
    </w:tr>
    <w:tr w:rsidR="00957347" w:rsidRPr="00137787" w:rsidTr="00957347">
      <w:trPr>
        <w:trHeight w:val="480"/>
        <w:jc w:val="center"/>
      </w:trPr>
      <w:tc>
        <w:tcPr>
          <w:tcW w:w="1537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794" w:type="dxa"/>
          <w:gridSpan w:val="2"/>
          <w:shd w:val="clear" w:color="auto" w:fill="auto"/>
          <w:noWrap/>
          <w:vAlign w:val="center"/>
          <w:hideMark/>
        </w:tcPr>
        <w:p w:rsidR="005F5A36" w:rsidRPr="00137787" w:rsidRDefault="007D75CF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EC587C">
            <w:rPr>
              <w:rFonts w:ascii="Calibri" w:eastAsia="Times New Roman" w:hAnsi="Calibri"/>
              <w:color w:val="000000"/>
              <w:sz w:val="20"/>
              <w:szCs w:val="22"/>
            </w:rPr>
            <w:t>Benchmark </w:t>
          </w:r>
          <w:proofErr w:type="spellStart"/>
          <w:r w:rsidRPr="00EC587C">
            <w:rPr>
              <w:rFonts w:ascii="Calibri" w:eastAsia="Times New Roman" w:hAnsi="Calibri"/>
              <w:color w:val="000000"/>
              <w:sz w:val="20"/>
              <w:szCs w:val="22"/>
            </w:rPr>
            <w:t>C</w:t>
          </w:r>
          <w:r w:rsidR="00EC587C" w:rsidRPr="00EC587C">
            <w:rPr>
              <w:rFonts w:ascii="Calibri" w:eastAsia="Times New Roman" w:hAnsi="Calibri"/>
              <w:color w:val="000000"/>
              <w:sz w:val="20"/>
              <w:szCs w:val="22"/>
            </w:rPr>
            <w:t>runchy</w:t>
          </w:r>
          <w:proofErr w:type="spellEnd"/>
          <w:r w:rsidR="00EC587C" w:rsidRPr="00EC587C">
            <w:rPr>
              <w:rFonts w:ascii="Calibri" w:eastAsia="Times New Roman" w:hAnsi="Calibri"/>
              <w:color w:val="000000"/>
              <w:sz w:val="20"/>
              <w:szCs w:val="22"/>
            </w:rPr>
            <w:t xml:space="preserve"> bar</w:t>
          </w:r>
          <w:r w:rsidRPr="00EC587C">
            <w:rPr>
              <w:rFonts w:ascii="Calibri" w:eastAsia="Times New Roman" w:hAnsi="Calibri"/>
              <w:color w:val="000000"/>
              <w:sz w:val="20"/>
              <w:szCs w:val="22"/>
            </w:rPr>
            <w:t xml:space="preserve"> Zigong</w:t>
          </w:r>
        </w:p>
      </w:tc>
      <w:tc>
        <w:tcPr>
          <w:tcW w:w="954" w:type="dxa"/>
          <w:shd w:val="clear" w:color="auto" w:fill="auto"/>
          <w:noWrap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Rédacteur 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193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Réf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 enregistrement</w:t>
          </w: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10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 w:val="14"/>
              <w:szCs w:val="14"/>
            </w:rPr>
            <w:t>Indice :</w:t>
          </w:r>
        </w:p>
      </w:tc>
      <w:tc>
        <w:tcPr>
          <w:tcW w:w="1133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Date : </w:t>
          </w:r>
          <w:r w:rsidR="007D75CF">
            <w:rPr>
              <w:rFonts w:ascii="Calibri" w:eastAsia="Times New Roman" w:hAnsi="Calibri"/>
              <w:color w:val="000000"/>
              <w:sz w:val="14"/>
              <w:szCs w:val="14"/>
            </w:rPr>
            <w:t>06/12/21</w:t>
          </w:r>
        </w:p>
      </w:tc>
      <w:tc>
        <w:tcPr>
          <w:tcW w:w="1098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Page </w:t>
          </w:r>
          <w:r w:rsidRPr="00137787">
            <w:rPr>
              <w:rFonts w:ascii="Calibri" w:eastAsia="Times New Roman" w:hAnsi="Calibri"/>
              <w:b/>
              <w:bCs/>
              <w:color w:val="000000"/>
              <w:sz w:val="22"/>
              <w:szCs w:val="22"/>
            </w:rPr>
            <w:t xml:space="preserve">1 </w:t>
          </w:r>
        </w:p>
      </w:tc>
    </w:tr>
  </w:tbl>
  <w:p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0B415B" wp14:editId="2FD70A8A">
              <wp:simplePos x="0" y="0"/>
              <wp:positionH relativeFrom="column">
                <wp:posOffset>-154940</wp:posOffset>
              </wp:positionH>
              <wp:positionV relativeFrom="paragraph">
                <wp:posOffset>59055</wp:posOffset>
              </wp:positionV>
              <wp:extent cx="6604000" cy="8768080"/>
              <wp:effectExtent l="6985" t="11430" r="8890" b="12065"/>
              <wp:wrapNone/>
              <wp:docPr id="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0" cy="8768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7E5B9E" id="Rectangle 18" o:spid="_x0000_s1026" style="position:absolute;margin-left:-12.2pt;margin-top:4.65pt;width:520pt;height:69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" filled="f" strokecolor="blue"/>
          </w:pict>
        </mc:Fallback>
      </mc:AlternateContent>
    </w:r>
  </w:p>
  <w:p w:rsidR="0031190E" w:rsidRDefault="000F6D20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:rsidR="00B65EFD" w:rsidRDefault="00B65EFD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05"/>
      <w:gridCol w:w="1687"/>
      <w:gridCol w:w="3558"/>
      <w:gridCol w:w="2121"/>
    </w:tblGrid>
    <w:tr w:rsidR="00B65EFD" w:rsidRPr="00B65EFD" w:rsidTr="00637918">
      <w:trPr>
        <w:trHeight w:hRule="exact" w:val="397"/>
        <w:jc w:val="center"/>
      </w:trPr>
      <w:tc>
        <w:tcPr>
          <w:tcW w:w="2405" w:type="dxa"/>
          <w:tcBorders>
            <w:bottom w:val="single" w:sz="4" w:space="0" w:color="auto"/>
          </w:tcBorders>
          <w:vAlign w:val="center"/>
        </w:tcPr>
        <w:p w:rsidR="00B65EFD" w:rsidRPr="00637918" w:rsidRDefault="00B65EFD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  <w:r w:rsidR="00637918">
            <w:rPr>
              <w:rFonts w:ascii="Arial" w:hAnsi="Arial" w:cs="Arial"/>
              <w:b/>
              <w:color w:val="000000"/>
              <w:sz w:val="20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</w:rPr>
            <w:t>(Customer)</w:t>
          </w:r>
        </w:p>
      </w:tc>
      <w:tc>
        <w:tcPr>
          <w:tcW w:w="1687" w:type="dxa"/>
          <w:tcBorders>
            <w:left w:val="nil"/>
            <w:bottom w:val="single" w:sz="4" w:space="0" w:color="auto"/>
          </w:tcBorders>
          <w:vAlign w:val="center"/>
        </w:tcPr>
        <w:p w:rsidR="00B65EFD" w:rsidRDefault="00B65EFD" w:rsidP="00B65EFD">
          <w:pPr>
            <w:rPr>
              <w:rFonts w:ascii="Arial" w:hAnsi="Arial" w:cs="Arial"/>
              <w:bCs/>
              <w:color w:val="000000"/>
              <w:sz w:val="20"/>
            </w:rPr>
          </w:pPr>
        </w:p>
      </w:tc>
      <w:tc>
        <w:tcPr>
          <w:tcW w:w="3558" w:type="dxa"/>
          <w:tcBorders>
            <w:bottom w:val="single" w:sz="4" w:space="0" w:color="auto"/>
          </w:tcBorders>
          <w:vAlign w:val="center"/>
        </w:tcPr>
        <w:p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>Ordre de fabrication</w:t>
          </w:r>
          <w:r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:</w:t>
          </w: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  <w:lang w:val="en-US"/>
            </w:rPr>
            <w:t>(Work Order)</w:t>
          </w:r>
        </w:p>
      </w:tc>
      <w:tc>
        <w:tcPr>
          <w:tcW w:w="2121" w:type="dxa"/>
          <w:tcBorders>
            <w:bottom w:val="single" w:sz="4" w:space="0" w:color="auto"/>
          </w:tcBorders>
          <w:vAlign w:val="center"/>
        </w:tcPr>
        <w:p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</w:p>
      </w:tc>
    </w:tr>
    <w:tr w:rsidR="0031190E" w:rsidRPr="0006609A" w:rsidTr="00637918">
      <w:trPr>
        <w:trHeight w:hRule="exact" w:val="397"/>
        <w:jc w:val="center"/>
      </w:trPr>
      <w:tc>
        <w:tcPr>
          <w:tcW w:w="2405" w:type="dxa"/>
          <w:tcBorders>
            <w:right w:val="nil"/>
          </w:tcBorders>
          <w:vAlign w:val="center"/>
        </w:tcPr>
        <w:p w:rsidR="0031190E" w:rsidRDefault="0031190E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Position :</w:t>
          </w:r>
        </w:p>
      </w:tc>
      <w:tc>
        <w:tcPr>
          <w:tcW w:w="7366" w:type="dxa"/>
          <w:gridSpan w:val="3"/>
          <w:tcBorders>
            <w:left w:val="nil"/>
          </w:tcBorders>
          <w:vAlign w:val="center"/>
        </w:tcPr>
        <w:p w:rsidR="0031190E" w:rsidRPr="0006609A" w:rsidRDefault="0031190E" w:rsidP="00B65EFD">
          <w:pPr>
            <w:rPr>
              <w:rFonts w:ascii="Arial" w:hAnsi="Arial" w:cs="Arial"/>
              <w:bCs/>
              <w:color w:val="000000"/>
              <w:sz w:val="20"/>
              <w:lang w:val="en-US"/>
            </w:rPr>
          </w:pPr>
        </w:p>
      </w:tc>
    </w:tr>
  </w:tbl>
  <w:p w:rsidR="0031190E" w:rsidRPr="0006609A" w:rsidRDefault="0031190E">
    <w:pPr>
      <w:pStyle w:val="En-tt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3827"/>
      <w:gridCol w:w="1984"/>
      <w:gridCol w:w="1418"/>
    </w:tblGrid>
    <w:tr w:rsidR="0031190E">
      <w:trPr>
        <w:cantSplit/>
        <w:trHeight w:val="699"/>
      </w:trPr>
      <w:tc>
        <w:tcPr>
          <w:tcW w:w="2764" w:type="dxa"/>
          <w:vMerge w:val="restart"/>
          <w:shd w:val="pct15" w:color="auto" w:fill="FFFFFF"/>
        </w:tcPr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Bauhaus 93" w:hAnsi="Bauhaus 93"/>
              <w:b/>
              <w:sz w:val="40"/>
            </w:rPr>
          </w:pPr>
          <w:proofErr w:type="spellStart"/>
          <w:r>
            <w:rPr>
              <w:rFonts w:ascii="Bauhaus 93" w:hAnsi="Bauhaus 93"/>
              <w:b/>
              <w:sz w:val="40"/>
            </w:rPr>
            <w:t>Tech</w:t>
          </w:r>
          <w:r>
            <w:rPr>
              <w:rFonts w:ascii="Bauhaus 93" w:hAnsi="Bauhaus 93"/>
              <w:b/>
              <w:i/>
              <w:iCs/>
              <w:color w:val="0000FF"/>
              <w:sz w:val="40"/>
            </w:rPr>
            <w:t>Lase</w:t>
          </w:r>
          <w:proofErr w:type="spellEnd"/>
        </w:p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 xml:space="preserve">Z.A. Sud du </w:t>
          </w:r>
          <w:proofErr w:type="spellStart"/>
          <w:r>
            <w:rPr>
              <w:rFonts w:ascii="Palatino" w:hAnsi="Palatino"/>
              <w:b/>
            </w:rPr>
            <w:t>Rosenmeer</w:t>
          </w:r>
          <w:proofErr w:type="spellEnd"/>
        </w:p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>67560 ROSHEIM</w:t>
          </w:r>
        </w:p>
      </w:tc>
      <w:tc>
        <w:tcPr>
          <w:tcW w:w="3827" w:type="dxa"/>
          <w:vMerge w:val="restart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</w:pPr>
          <w:r>
            <w:rPr>
              <w:rFonts w:ascii="Palatino" w:hAnsi="Palatino"/>
              <w:b/>
            </w:rPr>
            <w:t>RAPPORT DE QUALIFICATION DE MODE OPERATOIRE DE SOUDAGE : RECHARGEMENT PAR LASER DE DEPOT INCONEL 625 SUR INCONEL 625 AVEC BUSE COAXIALE</w:t>
          </w:r>
        </w:p>
      </w:tc>
      <w:tc>
        <w:tcPr>
          <w:tcW w:w="3402" w:type="dxa"/>
          <w:gridSpan w:val="2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Réf : </w:t>
          </w:r>
          <w:r>
            <w:rPr>
              <w:rFonts w:ascii="Palatino" w:hAnsi="Palatino"/>
              <w:sz w:val="22"/>
            </w:rPr>
            <w:t>QMOS_DCN_5047242_COAX</w:t>
          </w:r>
        </w:p>
      </w:tc>
    </w:tr>
    <w:tr w:rsidR="0031190E">
      <w:trPr>
        <w:cantSplit/>
        <w:trHeight w:val="70"/>
      </w:trPr>
      <w:tc>
        <w:tcPr>
          <w:tcW w:w="2764" w:type="dxa"/>
          <w:vMerge/>
          <w:shd w:val="pct15" w:color="auto" w:fill="FFFFFF"/>
        </w:tcPr>
        <w:p w:rsidR="0031190E" w:rsidRDefault="0031190E">
          <w:pPr>
            <w:pStyle w:val="En-tte"/>
            <w:spacing w:before="120" w:after="120"/>
          </w:pPr>
        </w:p>
      </w:tc>
      <w:tc>
        <w:tcPr>
          <w:tcW w:w="3827" w:type="dxa"/>
          <w:vMerge/>
          <w:shd w:val="pct15" w:color="auto" w:fill="FFFFFF"/>
        </w:tcPr>
        <w:p w:rsidR="0031190E" w:rsidRDefault="0031190E">
          <w:pPr>
            <w:pStyle w:val="En-tte"/>
            <w:spacing w:before="120" w:after="120"/>
          </w:pPr>
        </w:p>
      </w:tc>
      <w:tc>
        <w:tcPr>
          <w:tcW w:w="1984" w:type="dxa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>Date : 28/07/07</w:t>
          </w:r>
        </w:p>
      </w:tc>
      <w:tc>
        <w:tcPr>
          <w:tcW w:w="1418" w:type="dxa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Page 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PAGE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>
            <w:rPr>
              <w:rStyle w:val="Numrodepage"/>
              <w:rFonts w:ascii="Palatino" w:hAnsi="Palatino"/>
              <w:noProof/>
            </w:rPr>
            <w:t>4</w:t>
          </w:r>
          <w:r>
            <w:rPr>
              <w:rStyle w:val="Numrodepage"/>
              <w:rFonts w:ascii="Palatino" w:hAnsi="Palatino"/>
            </w:rPr>
            <w:fldChar w:fldCharType="end"/>
          </w:r>
          <w:r>
            <w:rPr>
              <w:rStyle w:val="Numrodepage"/>
              <w:rFonts w:ascii="Palatino" w:hAnsi="Palatino"/>
            </w:rPr>
            <w:t>/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NUMPAGES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 w:rsidR="00E242DE">
            <w:rPr>
              <w:rStyle w:val="Numrodepage"/>
              <w:rFonts w:ascii="Palatino" w:hAnsi="Palatino"/>
              <w:noProof/>
            </w:rPr>
            <w:t>3</w:t>
          </w:r>
          <w:r>
            <w:rPr>
              <w:rStyle w:val="Numrodepage"/>
              <w:rFonts w:ascii="Palatino" w:hAnsi="Palatino"/>
            </w:rPr>
            <w:fldChar w:fldCharType="end"/>
          </w:r>
        </w:p>
      </w:tc>
    </w:tr>
  </w:tbl>
  <w:p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-34290</wp:posOffset>
              </wp:positionH>
              <wp:positionV relativeFrom="paragraph">
                <wp:posOffset>56515</wp:posOffset>
              </wp:positionV>
              <wp:extent cx="6343650" cy="8330565"/>
              <wp:effectExtent l="13335" t="8890" r="5715" b="1397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43650" cy="833056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C67D27" id="Rectangle 17" o:spid="_x0000_s1026" style="position:absolute;margin-left:-2.7pt;margin-top:4.45pt;width:499.5pt;height:65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" filled="f" strokecolor="blue"/>
          </w:pict>
        </mc:Fallback>
      </mc:AlternateContent>
    </w:r>
  </w:p>
  <w:p w:rsidR="0031190E" w:rsidRDefault="0031190E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:rsidR="0031190E" w:rsidRDefault="0031190E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9"/>
      <w:gridCol w:w="3232"/>
      <w:gridCol w:w="2012"/>
      <w:gridCol w:w="2526"/>
    </w:tblGrid>
    <w:tr w:rsidR="0031190E">
      <w:trPr>
        <w:trHeight w:hRule="exact" w:val="397"/>
        <w:jc w:val="center"/>
      </w:trPr>
      <w:tc>
        <w:tcPr>
          <w:tcW w:w="969" w:type="dxa"/>
          <w:tcBorders>
            <w:righ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</w:tc>
      <w:tc>
        <w:tcPr>
          <w:tcW w:w="3232" w:type="dxa"/>
          <w:tcBorders>
            <w:lef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DCN</w:t>
          </w:r>
        </w:p>
      </w:tc>
      <w:tc>
        <w:tcPr>
          <w:tcW w:w="2012" w:type="dxa"/>
          <w:tcBorders>
            <w:righ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N° commande :</w:t>
          </w:r>
        </w:p>
      </w:tc>
      <w:tc>
        <w:tcPr>
          <w:tcW w:w="2526" w:type="dxa"/>
          <w:tcBorders>
            <w:lef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5047242</w:t>
          </w:r>
        </w:p>
      </w:tc>
    </w:tr>
    <w:tr w:rsidR="0031190E">
      <w:trPr>
        <w:trHeight w:hRule="exact" w:val="397"/>
        <w:jc w:val="center"/>
      </w:trPr>
      <w:tc>
        <w:tcPr>
          <w:tcW w:w="969" w:type="dxa"/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Intitulé :</w:t>
          </w:r>
        </w:p>
      </w:tc>
      <w:tc>
        <w:tcPr>
          <w:tcW w:w="7770" w:type="dxa"/>
          <w:gridSpan w:val="3"/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Réparation par rechargement laser sur manchon à bride femelle</w:t>
          </w:r>
        </w:p>
      </w:tc>
    </w:tr>
  </w:tbl>
  <w:p w:rsidR="0031190E" w:rsidRDefault="003119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</w:abstractNum>
  <w:abstractNum w:abstractNumId="1" w15:restartNumberingAfterBreak="0">
    <w:nsid w:val="03201098"/>
    <w:multiLevelType w:val="hybridMultilevel"/>
    <w:tmpl w:val="FF564436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B4592"/>
    <w:multiLevelType w:val="hybridMultilevel"/>
    <w:tmpl w:val="27EE3C68"/>
    <w:lvl w:ilvl="0" w:tplc="2F8EB3BE"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5382C"/>
    <w:multiLevelType w:val="hybridMultilevel"/>
    <w:tmpl w:val="9146BA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BF706D"/>
    <w:multiLevelType w:val="hybridMultilevel"/>
    <w:tmpl w:val="FFDE9BB4"/>
    <w:lvl w:ilvl="0" w:tplc="9EF481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8306BFE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 w15:restartNumberingAfterBreak="0">
    <w:nsid w:val="299D3877"/>
    <w:multiLevelType w:val="hybridMultilevel"/>
    <w:tmpl w:val="8188B370"/>
    <w:lvl w:ilvl="0" w:tplc="E768FC52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2F6332C4"/>
    <w:multiLevelType w:val="hybridMultilevel"/>
    <w:tmpl w:val="45B21246"/>
    <w:lvl w:ilvl="0" w:tplc="24BE0078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3DD722B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9" w15:restartNumberingAfterBreak="0">
    <w:nsid w:val="38E145CF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432"/>
      </w:pPr>
    </w:lvl>
    <w:lvl w:ilvl="2">
      <w:start w:val="1"/>
      <w:numFmt w:val="decimal"/>
      <w:lvlText w:val="%1.%2.%3."/>
      <w:lvlJc w:val="left"/>
      <w:pPr>
        <w:tabs>
          <w:tab w:val="num" w:pos="1508"/>
        </w:tabs>
        <w:ind w:left="1508" w:hanging="504"/>
      </w:pPr>
    </w:lvl>
    <w:lvl w:ilvl="3">
      <w:start w:val="1"/>
      <w:numFmt w:val="decimal"/>
      <w:lvlText w:val="%1.%2.%3.%4."/>
      <w:lvlJc w:val="left"/>
      <w:pPr>
        <w:tabs>
          <w:tab w:val="num" w:pos="2012"/>
        </w:tabs>
        <w:ind w:left="2012" w:hanging="648"/>
      </w:pPr>
    </w:lvl>
    <w:lvl w:ilvl="4">
      <w:start w:val="1"/>
      <w:numFmt w:val="decimal"/>
      <w:lvlText w:val="%1.%2.%3.%4.%5."/>
      <w:lvlJc w:val="left"/>
      <w:pPr>
        <w:tabs>
          <w:tab w:val="num" w:pos="2516"/>
        </w:tabs>
        <w:ind w:left="2516" w:hanging="792"/>
      </w:p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04"/>
        </w:tabs>
        <w:ind w:left="4604" w:hanging="1440"/>
      </w:pPr>
    </w:lvl>
  </w:abstractNum>
  <w:abstractNum w:abstractNumId="10" w15:restartNumberingAfterBreak="0">
    <w:nsid w:val="3920338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BAB4B0B"/>
    <w:multiLevelType w:val="hybridMultilevel"/>
    <w:tmpl w:val="2FA06C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9A11AE"/>
    <w:multiLevelType w:val="hybridMultilevel"/>
    <w:tmpl w:val="43428F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E35936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68BF361A"/>
    <w:multiLevelType w:val="hybridMultilevel"/>
    <w:tmpl w:val="9D2E61F2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9841E2"/>
    <w:multiLevelType w:val="hybridMultilevel"/>
    <w:tmpl w:val="60E240B0"/>
    <w:lvl w:ilvl="0" w:tplc="2466A50C">
      <w:start w:val="7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DD568E"/>
    <w:multiLevelType w:val="hybridMultilevel"/>
    <w:tmpl w:val="C9D80350"/>
    <w:lvl w:ilvl="0" w:tplc="475C1AE2">
      <w:start w:val="4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A13980"/>
    <w:multiLevelType w:val="hybridMultilevel"/>
    <w:tmpl w:val="7F160B26"/>
    <w:lvl w:ilvl="0" w:tplc="5784DFBA">
      <w:start w:val="2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3"/>
  </w:num>
  <w:num w:numId="5">
    <w:abstractNumId w:val="10"/>
  </w:num>
  <w:num w:numId="6">
    <w:abstractNumId w:val="8"/>
  </w:num>
  <w:num w:numId="7">
    <w:abstractNumId w:val="5"/>
  </w:num>
  <w:num w:numId="8">
    <w:abstractNumId w:val="9"/>
  </w:num>
  <w:num w:numId="9">
    <w:abstractNumId w:val="4"/>
  </w:num>
  <w:num w:numId="10">
    <w:abstractNumId w:val="6"/>
  </w:num>
  <w:num w:numId="11">
    <w:abstractNumId w:val="7"/>
  </w:num>
  <w:num w:numId="12">
    <w:abstractNumId w:val="11"/>
  </w:num>
  <w:num w:numId="13">
    <w:abstractNumId w:val="15"/>
  </w:num>
  <w:num w:numId="14">
    <w:abstractNumId w:val="17"/>
  </w:num>
  <w:num w:numId="15">
    <w:abstractNumId w:val="1"/>
  </w:num>
  <w:num w:numId="16">
    <w:abstractNumId w:val="14"/>
  </w:num>
  <w:num w:numId="17">
    <w:abstractNumId w:val="2"/>
  </w:num>
  <w:num w:numId="18">
    <w:abstractNumId w:val="1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A30"/>
    <w:rsid w:val="000421C7"/>
    <w:rsid w:val="0006419C"/>
    <w:rsid w:val="0006609A"/>
    <w:rsid w:val="00070304"/>
    <w:rsid w:val="000838D1"/>
    <w:rsid w:val="00086FB8"/>
    <w:rsid w:val="000A04AA"/>
    <w:rsid w:val="000A53BC"/>
    <w:rsid w:val="000B080F"/>
    <w:rsid w:val="000D2A1C"/>
    <w:rsid w:val="000F6D20"/>
    <w:rsid w:val="00112E95"/>
    <w:rsid w:val="00126D9F"/>
    <w:rsid w:val="00130F9C"/>
    <w:rsid w:val="001358F9"/>
    <w:rsid w:val="001414D2"/>
    <w:rsid w:val="00154A2E"/>
    <w:rsid w:val="00162A40"/>
    <w:rsid w:val="00167E67"/>
    <w:rsid w:val="001851AF"/>
    <w:rsid w:val="001A05D6"/>
    <w:rsid w:val="001A2E52"/>
    <w:rsid w:val="001C0AAD"/>
    <w:rsid w:val="001C2631"/>
    <w:rsid w:val="002128EF"/>
    <w:rsid w:val="00232357"/>
    <w:rsid w:val="0023526F"/>
    <w:rsid w:val="00242F9C"/>
    <w:rsid w:val="00245308"/>
    <w:rsid w:val="00251C5B"/>
    <w:rsid w:val="0025571C"/>
    <w:rsid w:val="002A5CC8"/>
    <w:rsid w:val="002A5D96"/>
    <w:rsid w:val="002C1C7E"/>
    <w:rsid w:val="002C42F6"/>
    <w:rsid w:val="002C6CE1"/>
    <w:rsid w:val="002D3A94"/>
    <w:rsid w:val="002D7A8D"/>
    <w:rsid w:val="002E7624"/>
    <w:rsid w:val="0030536D"/>
    <w:rsid w:val="0031190E"/>
    <w:rsid w:val="003304C9"/>
    <w:rsid w:val="00333C72"/>
    <w:rsid w:val="00354064"/>
    <w:rsid w:val="003873AA"/>
    <w:rsid w:val="00391EFD"/>
    <w:rsid w:val="00395251"/>
    <w:rsid w:val="003A509F"/>
    <w:rsid w:val="003A6133"/>
    <w:rsid w:val="003C0762"/>
    <w:rsid w:val="003D2805"/>
    <w:rsid w:val="003E0AA0"/>
    <w:rsid w:val="003F1A34"/>
    <w:rsid w:val="004201F8"/>
    <w:rsid w:val="0044382F"/>
    <w:rsid w:val="004642E4"/>
    <w:rsid w:val="00474C0E"/>
    <w:rsid w:val="00476DB7"/>
    <w:rsid w:val="0049314B"/>
    <w:rsid w:val="00495E13"/>
    <w:rsid w:val="004961F2"/>
    <w:rsid w:val="004A06CC"/>
    <w:rsid w:val="004A3203"/>
    <w:rsid w:val="004E44F5"/>
    <w:rsid w:val="004E78E8"/>
    <w:rsid w:val="004F37F1"/>
    <w:rsid w:val="004F649D"/>
    <w:rsid w:val="00523029"/>
    <w:rsid w:val="00530322"/>
    <w:rsid w:val="00540741"/>
    <w:rsid w:val="00555902"/>
    <w:rsid w:val="00566D3E"/>
    <w:rsid w:val="005862AF"/>
    <w:rsid w:val="00591EC0"/>
    <w:rsid w:val="005925DD"/>
    <w:rsid w:val="005A6E4E"/>
    <w:rsid w:val="005B46D2"/>
    <w:rsid w:val="005B70D9"/>
    <w:rsid w:val="005C3B6C"/>
    <w:rsid w:val="005D1CF3"/>
    <w:rsid w:val="005F5A36"/>
    <w:rsid w:val="005F7088"/>
    <w:rsid w:val="00602699"/>
    <w:rsid w:val="006037D9"/>
    <w:rsid w:val="0062201E"/>
    <w:rsid w:val="00631D36"/>
    <w:rsid w:val="00637918"/>
    <w:rsid w:val="00642DF0"/>
    <w:rsid w:val="00646EB6"/>
    <w:rsid w:val="006578D4"/>
    <w:rsid w:val="00672A89"/>
    <w:rsid w:val="006768E3"/>
    <w:rsid w:val="00685772"/>
    <w:rsid w:val="0069328F"/>
    <w:rsid w:val="006A0B19"/>
    <w:rsid w:val="006A3DC7"/>
    <w:rsid w:val="006A57CD"/>
    <w:rsid w:val="006B194F"/>
    <w:rsid w:val="006D11B3"/>
    <w:rsid w:val="007244EE"/>
    <w:rsid w:val="00730339"/>
    <w:rsid w:val="00735CCD"/>
    <w:rsid w:val="00747428"/>
    <w:rsid w:val="00756289"/>
    <w:rsid w:val="0077260A"/>
    <w:rsid w:val="00791B56"/>
    <w:rsid w:val="007B6553"/>
    <w:rsid w:val="007D3FE1"/>
    <w:rsid w:val="007D75CF"/>
    <w:rsid w:val="007F10ED"/>
    <w:rsid w:val="007F7A30"/>
    <w:rsid w:val="00803E5A"/>
    <w:rsid w:val="00805F7A"/>
    <w:rsid w:val="00813DDE"/>
    <w:rsid w:val="008238B3"/>
    <w:rsid w:val="00866E81"/>
    <w:rsid w:val="00882F12"/>
    <w:rsid w:val="0088643B"/>
    <w:rsid w:val="00887DDF"/>
    <w:rsid w:val="008913E4"/>
    <w:rsid w:val="008A0339"/>
    <w:rsid w:val="008A33EF"/>
    <w:rsid w:val="008A69C0"/>
    <w:rsid w:val="008C263B"/>
    <w:rsid w:val="008C5092"/>
    <w:rsid w:val="008C57D7"/>
    <w:rsid w:val="008F0763"/>
    <w:rsid w:val="009107A4"/>
    <w:rsid w:val="00917450"/>
    <w:rsid w:val="009362E5"/>
    <w:rsid w:val="00936E39"/>
    <w:rsid w:val="009531AE"/>
    <w:rsid w:val="00955AFB"/>
    <w:rsid w:val="0095651B"/>
    <w:rsid w:val="00957347"/>
    <w:rsid w:val="00985559"/>
    <w:rsid w:val="0099440D"/>
    <w:rsid w:val="009A4156"/>
    <w:rsid w:val="009E788B"/>
    <w:rsid w:val="009F4DB1"/>
    <w:rsid w:val="00A11950"/>
    <w:rsid w:val="00A16D2C"/>
    <w:rsid w:val="00A252C9"/>
    <w:rsid w:val="00A36AEA"/>
    <w:rsid w:val="00A44BEB"/>
    <w:rsid w:val="00A67B6D"/>
    <w:rsid w:val="00A83678"/>
    <w:rsid w:val="00AA5535"/>
    <w:rsid w:val="00AA7B87"/>
    <w:rsid w:val="00AB2EE7"/>
    <w:rsid w:val="00AB6C06"/>
    <w:rsid w:val="00AC3E51"/>
    <w:rsid w:val="00AC7722"/>
    <w:rsid w:val="00AD64BE"/>
    <w:rsid w:val="00AE0D6C"/>
    <w:rsid w:val="00AE3BD7"/>
    <w:rsid w:val="00AF0FE6"/>
    <w:rsid w:val="00B07420"/>
    <w:rsid w:val="00B07CF1"/>
    <w:rsid w:val="00B129D9"/>
    <w:rsid w:val="00B12C82"/>
    <w:rsid w:val="00B327EE"/>
    <w:rsid w:val="00B3417D"/>
    <w:rsid w:val="00B65EFD"/>
    <w:rsid w:val="00B67E71"/>
    <w:rsid w:val="00B74DC1"/>
    <w:rsid w:val="00B751E3"/>
    <w:rsid w:val="00B75445"/>
    <w:rsid w:val="00B85B95"/>
    <w:rsid w:val="00BB75B8"/>
    <w:rsid w:val="00BC3B80"/>
    <w:rsid w:val="00BD1FEF"/>
    <w:rsid w:val="00BD41EC"/>
    <w:rsid w:val="00BE21F2"/>
    <w:rsid w:val="00BF0A16"/>
    <w:rsid w:val="00BF4889"/>
    <w:rsid w:val="00C467A3"/>
    <w:rsid w:val="00C71C2C"/>
    <w:rsid w:val="00C73280"/>
    <w:rsid w:val="00CE1A50"/>
    <w:rsid w:val="00D0017B"/>
    <w:rsid w:val="00D00550"/>
    <w:rsid w:val="00D17895"/>
    <w:rsid w:val="00D26EA2"/>
    <w:rsid w:val="00D4082E"/>
    <w:rsid w:val="00D62B1D"/>
    <w:rsid w:val="00D73FA7"/>
    <w:rsid w:val="00D93F67"/>
    <w:rsid w:val="00DA4DDB"/>
    <w:rsid w:val="00DB2D1D"/>
    <w:rsid w:val="00DD3EF9"/>
    <w:rsid w:val="00DD5500"/>
    <w:rsid w:val="00DE3482"/>
    <w:rsid w:val="00DE3EFC"/>
    <w:rsid w:val="00DF52D9"/>
    <w:rsid w:val="00E046F6"/>
    <w:rsid w:val="00E04D43"/>
    <w:rsid w:val="00E13AEC"/>
    <w:rsid w:val="00E242DE"/>
    <w:rsid w:val="00E266D0"/>
    <w:rsid w:val="00E35F4E"/>
    <w:rsid w:val="00E46E5D"/>
    <w:rsid w:val="00E51497"/>
    <w:rsid w:val="00E615FB"/>
    <w:rsid w:val="00E62D51"/>
    <w:rsid w:val="00E71875"/>
    <w:rsid w:val="00E741AD"/>
    <w:rsid w:val="00E8726D"/>
    <w:rsid w:val="00EA191F"/>
    <w:rsid w:val="00EA29E4"/>
    <w:rsid w:val="00EC1433"/>
    <w:rsid w:val="00EC587C"/>
    <w:rsid w:val="00EE28BF"/>
    <w:rsid w:val="00F1291B"/>
    <w:rsid w:val="00F14FBE"/>
    <w:rsid w:val="00F16E0E"/>
    <w:rsid w:val="00F20161"/>
    <w:rsid w:val="00F32B74"/>
    <w:rsid w:val="00F34B3C"/>
    <w:rsid w:val="00F35265"/>
    <w:rsid w:val="00F3629A"/>
    <w:rsid w:val="00F37467"/>
    <w:rsid w:val="00F41ADE"/>
    <w:rsid w:val="00F4671F"/>
    <w:rsid w:val="00F5120F"/>
    <w:rsid w:val="00F559B4"/>
    <w:rsid w:val="00F724D7"/>
    <w:rsid w:val="00F76514"/>
    <w:rsid w:val="00F80843"/>
    <w:rsid w:val="00F908EF"/>
    <w:rsid w:val="00F943ED"/>
    <w:rsid w:val="00FA1C04"/>
    <w:rsid w:val="00FB1BB1"/>
    <w:rsid w:val="00FB3F3E"/>
    <w:rsid w:val="00FC1A70"/>
    <w:rsid w:val="00FD7893"/>
    <w:rsid w:val="00FF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2843D68"/>
  <w15:docId w15:val="{7B64E468-540B-4FCA-AD87-21EA57B05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ind w:right="423"/>
      <w:jc w:val="center"/>
      <w:outlineLvl w:val="0"/>
    </w:pPr>
    <w:rPr>
      <w:rFonts w:ascii="Arial" w:hAnsi="Arial" w:cs="Arial"/>
      <w:b/>
      <w:color w:val="000000"/>
      <w:sz w:val="40"/>
    </w:rPr>
  </w:style>
  <w:style w:type="paragraph" w:styleId="Titre2">
    <w:name w:val="heading 2"/>
    <w:basedOn w:val="Normal"/>
    <w:next w:val="Normal"/>
    <w:qFormat/>
    <w:pPr>
      <w:keepNext/>
      <w:ind w:right="423"/>
      <w:jc w:val="center"/>
      <w:outlineLvl w:val="1"/>
    </w:pPr>
    <w:rPr>
      <w:rFonts w:ascii="Arial" w:hAnsi="Arial" w:cs="Arial"/>
      <w:b/>
      <w:color w:val="000000"/>
    </w:rPr>
  </w:style>
  <w:style w:type="paragraph" w:styleId="Titre3">
    <w:name w:val="heading 3"/>
    <w:basedOn w:val="Normal"/>
    <w:next w:val="Normal"/>
    <w:qFormat/>
    <w:pPr>
      <w:keepNext/>
      <w:ind w:right="102"/>
      <w:jc w:val="center"/>
      <w:outlineLvl w:val="2"/>
    </w:pPr>
    <w:rPr>
      <w:rFonts w:ascii="Arial" w:hAnsi="Arial" w:cs="Arial"/>
      <w:b/>
      <w:color w:val="000000"/>
      <w:spacing w:val="-30"/>
    </w:rPr>
  </w:style>
  <w:style w:type="paragraph" w:styleId="Titre4">
    <w:name w:val="heading 4"/>
    <w:basedOn w:val="Normal"/>
    <w:next w:val="Normal"/>
    <w:qFormat/>
    <w:pPr>
      <w:keepNext/>
      <w:ind w:right="12"/>
      <w:outlineLvl w:val="3"/>
    </w:pPr>
    <w:rPr>
      <w:rFonts w:ascii="Arial" w:hAnsi="Arial" w:cs="Arial"/>
      <w:b/>
      <w:color w:val="000000"/>
      <w:spacing w:val="-30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color w:val="000000"/>
      <w:spacing w:val="-20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color w:val="000000"/>
      <w:spacing w:val="-18"/>
      <w:sz w:val="16"/>
    </w:rPr>
  </w:style>
  <w:style w:type="paragraph" w:styleId="Titre7">
    <w:name w:val="heading 7"/>
    <w:basedOn w:val="Normal"/>
    <w:next w:val="Normal"/>
    <w:qFormat/>
    <w:pPr>
      <w:keepNext/>
      <w:spacing w:line="360" w:lineRule="auto"/>
      <w:ind w:right="14"/>
      <w:jc w:val="center"/>
      <w:outlineLvl w:val="6"/>
    </w:pPr>
    <w:rPr>
      <w:rFonts w:ascii="Arial" w:hAnsi="Arial" w:cs="Arial"/>
      <w:b/>
      <w:bCs/>
      <w:color w:val="000000"/>
      <w:sz w:val="20"/>
    </w:rPr>
  </w:style>
  <w:style w:type="paragraph" w:styleId="Titre8">
    <w:name w:val="heading 8"/>
    <w:basedOn w:val="Normal"/>
    <w:next w:val="Normal"/>
    <w:qFormat/>
    <w:pPr>
      <w:keepNext/>
      <w:spacing w:line="360" w:lineRule="auto"/>
      <w:ind w:right="-57"/>
      <w:jc w:val="center"/>
      <w:outlineLvl w:val="7"/>
    </w:pPr>
    <w:rPr>
      <w:rFonts w:ascii="Arial" w:hAnsi="Arial" w:cs="Arial"/>
      <w:b/>
      <w:bCs/>
      <w:color w:val="000000"/>
      <w:sz w:val="20"/>
    </w:rPr>
  </w:style>
  <w:style w:type="paragraph" w:styleId="Titre9">
    <w:name w:val="heading 9"/>
    <w:basedOn w:val="Normal"/>
    <w:next w:val="Normal"/>
    <w:qFormat/>
    <w:pPr>
      <w:keepNext/>
      <w:ind w:right="423"/>
      <w:jc w:val="center"/>
      <w:outlineLvl w:val="8"/>
    </w:pPr>
    <w:rPr>
      <w:rFonts w:ascii="Arial" w:hAnsi="Arial" w:cs="Arial"/>
      <w:b/>
      <w:bCs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spacing w:line="360" w:lineRule="auto"/>
      <w:jc w:val="both"/>
    </w:pPr>
    <w:rPr>
      <w:rFonts w:ascii="Palatino" w:hAnsi="Palatino"/>
      <w:color w:val="000000"/>
    </w:rPr>
  </w:style>
  <w:style w:type="paragraph" w:styleId="Retraitcorpsdetexte">
    <w:name w:val="Body Text Indent"/>
    <w:basedOn w:val="Normal"/>
    <w:semiHidden/>
    <w:pPr>
      <w:spacing w:line="360" w:lineRule="auto"/>
      <w:ind w:left="851" w:hanging="143"/>
      <w:jc w:val="both"/>
    </w:pPr>
    <w:rPr>
      <w:rFonts w:ascii="Palatino" w:hAnsi="Palatino"/>
      <w:color w:val="000000"/>
    </w:rPr>
  </w:style>
  <w:style w:type="paragraph" w:styleId="Retraitcorpsdetexte2">
    <w:name w:val="Body Text Indent 2"/>
    <w:basedOn w:val="Normal"/>
    <w:semiHidden/>
    <w:pPr>
      <w:spacing w:line="360" w:lineRule="auto"/>
      <w:ind w:left="709" w:hanging="1"/>
      <w:jc w:val="both"/>
    </w:pPr>
    <w:rPr>
      <w:rFonts w:ascii="Palatino" w:hAnsi="Palatino"/>
      <w:color w:val="000000"/>
    </w:rPr>
  </w:style>
  <w:style w:type="paragraph" w:styleId="Corpsdetexte2">
    <w:name w:val="Body Text 2"/>
    <w:basedOn w:val="Normal"/>
    <w:semiHidden/>
    <w:pPr>
      <w:spacing w:line="360" w:lineRule="auto"/>
      <w:ind w:right="-2"/>
      <w:jc w:val="both"/>
    </w:pPr>
    <w:rPr>
      <w:rFonts w:ascii="Palatino" w:hAnsi="Palatino"/>
    </w:rPr>
  </w:style>
  <w:style w:type="paragraph" w:styleId="Normalcentr">
    <w:name w:val="Block Text"/>
    <w:basedOn w:val="Normal"/>
    <w:semiHidden/>
    <w:pPr>
      <w:spacing w:line="360" w:lineRule="auto"/>
      <w:ind w:left="284" w:right="423" w:hanging="284"/>
      <w:jc w:val="both"/>
    </w:pPr>
    <w:rPr>
      <w:rFonts w:ascii="Palatino" w:hAnsi="Palatino"/>
      <w:color w:val="000000"/>
    </w:rPr>
  </w:style>
  <w:style w:type="paragraph" w:styleId="Corpsdetexte3">
    <w:name w:val="Body Text 3"/>
    <w:basedOn w:val="Normal"/>
    <w:semiHidden/>
    <w:pPr>
      <w:ind w:right="423"/>
      <w:jc w:val="center"/>
    </w:pPr>
    <w:rPr>
      <w:rFonts w:ascii="Times New Roman" w:hAnsi="Times New Roman"/>
      <w:b/>
      <w:color w:val="000000"/>
      <w:sz w:val="40"/>
    </w:rPr>
  </w:style>
  <w:style w:type="paragraph" w:styleId="Textebrut">
    <w:name w:val="Plain Text"/>
    <w:basedOn w:val="Normal"/>
    <w:semiHidden/>
    <w:rPr>
      <w:rFonts w:ascii="Courier New" w:eastAsia="Times New Roman" w:hAnsi="Courier New" w:cs="Courier New"/>
      <w:sz w:val="20"/>
    </w:rPr>
  </w:style>
  <w:style w:type="character" w:styleId="Lienhypertexte">
    <w:name w:val="Hyperlink"/>
    <w:uiPriority w:val="99"/>
    <w:unhideWhenUsed/>
    <w:rsid w:val="00803E5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3B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E3BD7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rsid w:val="000F6D20"/>
    <w:pPr>
      <w:ind w:left="1134" w:hanging="567"/>
      <w:jc w:val="both"/>
    </w:pPr>
    <w:rPr>
      <w:rFonts w:ascii="Times New Roman" w:eastAsia="Times New Roman" w:hAnsi="Times New Roman"/>
      <w:sz w:val="22"/>
    </w:rPr>
  </w:style>
  <w:style w:type="table" w:styleId="Grilledutableau">
    <w:name w:val="Table Grid"/>
    <w:basedOn w:val="TableauNormal"/>
    <w:uiPriority w:val="59"/>
    <w:rsid w:val="007D7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ECHANGE\Zo&#233;%20ROULON\R&amp;D\Mod&#232;le%20rapports\30%20005-R00%20Rapport%20d'analyse%20m&#233;tallurgiqu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E4E3C-7F7E-4A30-B73B-8A36D315C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30 005-R00 Rapport d'analyse métallurgique</Template>
  <TotalTime>47</TotalTime>
  <Pages>3</Pages>
  <Words>181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1 - OBJET</vt:lpstr>
    </vt:vector>
  </TitlesOfParts>
  <Company>Irepa Laser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OBJET</dc:title>
  <dc:creator>Zoe ROULON</dc:creator>
  <cp:lastModifiedBy>Zoe ROULON</cp:lastModifiedBy>
  <cp:revision>5</cp:revision>
  <cp:lastPrinted>2016-10-05T13:42:00Z</cp:lastPrinted>
  <dcterms:created xsi:type="dcterms:W3CDTF">2021-12-21T14:25:00Z</dcterms:created>
  <dcterms:modified xsi:type="dcterms:W3CDTF">2021-12-21T15:12:00Z</dcterms:modified>
</cp:coreProperties>
</file>