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EA" w:rsidRPr="009C51A5" w:rsidRDefault="00E242DE" w:rsidP="000838D1">
      <w:pPr>
        <w:ind w:right="423"/>
        <w:rPr>
          <w:rFonts w:ascii="Arial" w:hAnsi="Arial" w:cs="Arial"/>
          <w:b/>
          <w:bCs/>
          <w:u w:val="single"/>
        </w:rPr>
      </w:pPr>
      <w:r w:rsidRPr="009C51A5">
        <w:rPr>
          <w:rFonts w:ascii="Arial" w:hAnsi="Arial" w:cs="Arial"/>
          <w:b/>
          <w:bCs/>
          <w:u w:val="single"/>
        </w:rPr>
        <w:t>Introduction</w:t>
      </w:r>
      <w:r w:rsidR="00A36AEA" w:rsidRPr="009C51A5">
        <w:rPr>
          <w:rFonts w:ascii="Arial" w:hAnsi="Arial" w:cs="Arial"/>
          <w:b/>
          <w:bCs/>
          <w:u w:val="single"/>
        </w:rPr>
        <w:t xml:space="preserve"> :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7754B" w:rsidRPr="00C7754B" w:rsidTr="00290870">
        <w:tc>
          <w:tcPr>
            <w:tcW w:w="9639" w:type="dxa"/>
          </w:tcPr>
          <w:p w:rsidR="00A36AEA" w:rsidRPr="00C7754B" w:rsidRDefault="00A36AEA" w:rsidP="00A36AEA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50656B" w:rsidRPr="00C7754B" w:rsidRDefault="00E36288" w:rsidP="00F80843">
            <w:pPr>
              <w:ind w:right="423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Soudage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au fil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fourré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WC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fondu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base </w:t>
            </w:r>
            <w:r w:rsidR="00C7754B" w:rsidRPr="00C7754B">
              <w:rPr>
                <w:rFonts w:ascii="Arial" w:hAnsi="Arial" w:cs="Arial"/>
                <w:sz w:val="22"/>
                <w:lang w:val="en-US"/>
              </w:rPr>
              <w:t>Ni</w:t>
            </w:r>
            <w:r w:rsidR="00A25F80" w:rsidRPr="00C7754B">
              <w:rPr>
                <w:rFonts w:ascii="Arial" w:hAnsi="Arial" w:cs="Arial"/>
                <w:sz w:val="22"/>
                <w:lang w:val="en-US"/>
              </w:rPr>
              <w:t xml:space="preserve"> (47% de </w:t>
            </w:r>
            <w:proofErr w:type="spellStart"/>
            <w:r w:rsidR="00A25F80" w:rsidRPr="00C7754B">
              <w:rPr>
                <w:rFonts w:ascii="Arial" w:hAnsi="Arial" w:cs="Arial"/>
                <w:sz w:val="22"/>
                <w:lang w:val="en-US"/>
              </w:rPr>
              <w:t>carbures</w:t>
            </w:r>
            <w:proofErr w:type="spellEnd"/>
            <w:r w:rsidR="00A25F80" w:rsidRPr="00C7754B">
              <w:rPr>
                <w:rFonts w:ascii="Arial" w:hAnsi="Arial" w:cs="Arial"/>
                <w:sz w:val="22"/>
                <w:lang w:val="en-US"/>
              </w:rPr>
              <w:t xml:space="preserve"> au total, </w:t>
            </w:r>
            <w:proofErr w:type="spellStart"/>
            <w:r w:rsidR="00A25F80" w:rsidRPr="00C7754B">
              <w:rPr>
                <w:rFonts w:ascii="Arial" w:hAnsi="Arial" w:cs="Arial"/>
                <w:sz w:val="22"/>
                <w:lang w:val="en-US"/>
              </w:rPr>
              <w:t>dont</w:t>
            </w:r>
            <w:proofErr w:type="spellEnd"/>
            <w:r w:rsidR="00A25F80" w:rsidRPr="00C7754B">
              <w:rPr>
                <w:rFonts w:ascii="Arial" w:hAnsi="Arial" w:cs="Arial"/>
                <w:sz w:val="22"/>
                <w:lang w:val="en-US"/>
              </w:rPr>
              <w:t xml:space="preserve"> 60% de WC-Co)</w:t>
            </w:r>
            <w:r w:rsidR="000C0227" w:rsidRPr="00C7754B">
              <w:rPr>
                <w:rFonts w:ascii="Arial" w:hAnsi="Arial" w:cs="Arial"/>
                <w:sz w:val="22"/>
                <w:lang w:val="en-US"/>
              </w:rPr>
              <w:t xml:space="preserve"> sur plaque </w:t>
            </w:r>
            <w:proofErr w:type="spellStart"/>
            <w:r w:rsidR="000C0227" w:rsidRPr="00C7754B">
              <w:rPr>
                <w:rFonts w:ascii="Arial" w:hAnsi="Arial" w:cs="Arial"/>
                <w:sz w:val="22"/>
                <w:lang w:val="en-US"/>
              </w:rPr>
              <w:t>d’acier</w:t>
            </w:r>
            <w:proofErr w:type="spellEnd"/>
            <w:r w:rsidR="000C0227" w:rsidRPr="00C7754B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50656B" w:rsidRPr="00C7754B" w:rsidRDefault="0050656B" w:rsidP="00F80843">
            <w:pPr>
              <w:ind w:right="423"/>
              <w:rPr>
                <w:rFonts w:ascii="Arial" w:hAnsi="Arial" w:cs="Arial"/>
                <w:sz w:val="20"/>
                <w:lang w:val="en-US"/>
              </w:rPr>
            </w:pPr>
          </w:p>
          <w:p w:rsidR="00290870" w:rsidRPr="00C7754B" w:rsidRDefault="00C7754B" w:rsidP="004B2FD6">
            <w:pPr>
              <w:ind w:right="423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C7754B">
              <w:rPr>
                <w:rFonts w:ascii="Arial" w:hAnsi="Arial" w:cs="Arial"/>
                <w:sz w:val="22"/>
                <w:lang w:val="en-US"/>
              </w:rPr>
              <w:t xml:space="preserve">Le fil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est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un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produit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Welding Alloys</w:t>
            </w:r>
            <w:r w:rsidR="00651F86">
              <w:rPr>
                <w:rFonts w:ascii="Arial" w:hAnsi="Arial" w:cs="Arial"/>
                <w:sz w:val="22"/>
                <w:lang w:val="en-US"/>
              </w:rPr>
              <w:t xml:space="preserve"> (</w:t>
            </w:r>
            <w:proofErr w:type="spellStart"/>
            <w:r w:rsidR="00651F86">
              <w:rPr>
                <w:rFonts w:ascii="Arial" w:hAnsi="Arial" w:cs="Arial"/>
                <w:sz w:val="22"/>
                <w:lang w:val="en-US"/>
              </w:rPr>
              <w:t>HardFace</w:t>
            </w:r>
            <w:proofErr w:type="spellEnd"/>
            <w:r w:rsidR="00651F86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651F86">
              <w:rPr>
                <w:rFonts w:ascii="Arial" w:hAnsi="Arial" w:cs="Arial"/>
                <w:sz w:val="22"/>
                <w:lang w:val="en-US"/>
              </w:rPr>
              <w:t>Nicarb</w:t>
            </w:r>
            <w:proofErr w:type="spellEnd"/>
            <w:r w:rsidR="00651F86">
              <w:rPr>
                <w:rFonts w:ascii="Arial" w:hAnsi="Arial" w:cs="Arial"/>
                <w:sz w:val="22"/>
                <w:lang w:val="en-US"/>
              </w:rPr>
              <w:t xml:space="preserve"> W-G 1.6 mm)</w:t>
            </w:r>
            <w:r w:rsidRPr="00C7754B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commandé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par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Technogenia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(Lot 20360136). Il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s’agit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probablement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d’une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matrice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à 40HRc avec des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carbures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fondus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anguleux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et du WC-Co.</w:t>
            </w:r>
          </w:p>
          <w:p w:rsidR="00290870" w:rsidRPr="00C7754B" w:rsidRDefault="00290870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DC624C" w:rsidRPr="00C7754B" w:rsidRDefault="00C7754B" w:rsidP="00F80843">
            <w:pPr>
              <w:ind w:right="423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Copérion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gramStart"/>
            <w:r w:rsidRPr="00C7754B">
              <w:rPr>
                <w:rFonts w:ascii="Arial" w:hAnsi="Arial" w:cs="Arial"/>
                <w:sz w:val="22"/>
                <w:lang w:val="en-US"/>
              </w:rPr>
              <w:t>a</w:t>
            </w:r>
            <w:proofErr w:type="gram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effectué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un test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d’érosion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et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souhaite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avoir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une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analyse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métallographique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et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une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dureré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de la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couche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déposée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897578" w:rsidRDefault="00897578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C7754B" w:rsidRDefault="00C7754B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C7754B" w:rsidRDefault="00C7754B" w:rsidP="00C7754B">
            <w:pPr>
              <w:ind w:right="423"/>
              <w:jc w:val="center"/>
              <w:rPr>
                <w:rFonts w:ascii="Arial" w:hAnsi="Arial" w:cs="Arial"/>
                <w:color w:val="FF0000"/>
                <w:sz w:val="22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38400" cy="2305050"/>
                  <wp:effectExtent l="0" t="0" r="0" b="0"/>
                  <wp:docPr id="19" name="Image 19" descr="cid:image001.jpg@01D769A1.9717F5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cid:image001.jpg@01D769A1.9717F5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54B" w:rsidRPr="00C7754B" w:rsidRDefault="00C7754B" w:rsidP="00C7754B">
            <w:pPr>
              <w:ind w:right="423"/>
              <w:jc w:val="center"/>
              <w:rPr>
                <w:rFonts w:ascii="Arial" w:hAnsi="Arial" w:cs="Arial"/>
                <w:i/>
                <w:color w:val="FF0000"/>
                <w:sz w:val="22"/>
                <w:lang w:val="en-US"/>
              </w:rPr>
            </w:pPr>
            <w:proofErr w:type="spellStart"/>
            <w:r w:rsidRPr="00C7754B">
              <w:rPr>
                <w:rFonts w:ascii="Arial" w:hAnsi="Arial" w:cs="Arial"/>
                <w:i/>
                <w:sz w:val="18"/>
                <w:lang w:val="en-US"/>
              </w:rPr>
              <w:t>Echantillon</w:t>
            </w:r>
            <w:proofErr w:type="spellEnd"/>
            <w:r w:rsidRPr="00C7754B">
              <w:rPr>
                <w:rFonts w:ascii="Arial" w:hAnsi="Arial" w:cs="Arial"/>
                <w:i/>
                <w:sz w:val="18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i/>
                <w:sz w:val="18"/>
                <w:lang w:val="en-US"/>
              </w:rPr>
              <w:t>Fils</w:t>
            </w:r>
            <w:proofErr w:type="spellEnd"/>
            <w:r w:rsidRPr="00C7754B">
              <w:rPr>
                <w:rFonts w:ascii="Arial" w:hAnsi="Arial" w:cs="Arial"/>
                <w:i/>
                <w:sz w:val="18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i/>
                <w:sz w:val="18"/>
                <w:lang w:val="en-US"/>
              </w:rPr>
              <w:t>fourré</w:t>
            </w:r>
            <w:proofErr w:type="spellEnd"/>
            <w:r w:rsidRPr="00C7754B">
              <w:rPr>
                <w:rFonts w:ascii="Arial" w:hAnsi="Arial" w:cs="Arial"/>
                <w:i/>
                <w:sz w:val="18"/>
                <w:lang w:val="en-US"/>
              </w:rPr>
              <w:t xml:space="preserve"> base Ni après test </w:t>
            </w:r>
            <w:proofErr w:type="spellStart"/>
            <w:r w:rsidRPr="00C7754B">
              <w:rPr>
                <w:rFonts w:ascii="Arial" w:hAnsi="Arial" w:cs="Arial"/>
                <w:i/>
                <w:sz w:val="18"/>
                <w:lang w:val="en-US"/>
              </w:rPr>
              <w:t>d’érosion</w:t>
            </w:r>
            <w:proofErr w:type="spellEnd"/>
          </w:p>
          <w:p w:rsidR="00C7754B" w:rsidRPr="00C7754B" w:rsidRDefault="00C7754B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E245C4" w:rsidRPr="00C7754B" w:rsidRDefault="00E245C4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E36288" w:rsidRPr="00C7754B" w:rsidRDefault="00E36288" w:rsidP="00F80843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  <w:r w:rsidRPr="00C7754B">
              <w:rPr>
                <w:rFonts w:ascii="Arial" w:hAnsi="Arial" w:cs="Arial"/>
                <w:noProof/>
                <w:color w:val="FF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2BA809" wp14:editId="49DA613F">
                      <wp:simplePos x="0" y="0"/>
                      <wp:positionH relativeFrom="column">
                        <wp:posOffset>-146754215</wp:posOffset>
                      </wp:positionH>
                      <wp:positionV relativeFrom="paragraph">
                        <wp:posOffset>-502883170</wp:posOffset>
                      </wp:positionV>
                      <wp:extent cx="0" cy="333375"/>
                      <wp:effectExtent l="0" t="0" r="38100" b="28575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B1229" id="Connecteur droit 3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55.45pt,-39597.1pt" to="-11555.45pt,-395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" strokecolor="black [3213]">
                      <v:stroke dashstyle="longDashDot"/>
                    </v:line>
                  </w:pict>
                </mc:Fallback>
              </mc:AlternateContent>
            </w:r>
            <w:r w:rsidRPr="00C7754B">
              <w:rPr>
                <w:rFonts w:ascii="Arial" w:hAnsi="Arial" w:cs="Arial"/>
                <w:noProof/>
                <w:color w:val="FF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413D4C" wp14:editId="02D95CB6">
                      <wp:simplePos x="0" y="0"/>
                      <wp:positionH relativeFrom="column">
                        <wp:posOffset>-146754215</wp:posOffset>
                      </wp:positionH>
                      <wp:positionV relativeFrom="paragraph">
                        <wp:posOffset>-502883170</wp:posOffset>
                      </wp:positionV>
                      <wp:extent cx="3829050" cy="771525"/>
                      <wp:effectExtent l="0" t="0" r="0" b="9525"/>
                      <wp:wrapNone/>
                      <wp:docPr id="15" name="Cub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771525"/>
                              </a:xfrm>
                              <a:prstGeom prst="cube">
                                <a:avLst>
                                  <a:gd name="adj" fmla="val 73149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5BC04" id="Cube 15" o:spid="_x0000_s1026" type="#_x0000_t16" style="position:absolute;margin-left:-11555.45pt;margin-top:-39597.1pt;width:301.5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" adj="15800" fillcolor="#5a5a5a [2109]" stroked="f" strokeweight="2pt"/>
                  </w:pict>
                </mc:Fallback>
              </mc:AlternateContent>
            </w:r>
          </w:p>
          <w:p w:rsidR="00C335D8" w:rsidRPr="00C7754B" w:rsidRDefault="00C335D8" w:rsidP="00F80843">
            <w:pPr>
              <w:ind w:right="423"/>
              <w:rPr>
                <w:rFonts w:ascii="Arial" w:hAnsi="Arial" w:cs="Arial"/>
                <w:sz w:val="20"/>
                <w:lang w:val="en-US"/>
              </w:rPr>
            </w:pPr>
          </w:p>
          <w:p w:rsidR="00C502CA" w:rsidRPr="00C7754B" w:rsidRDefault="00C502CA" w:rsidP="00F80843">
            <w:pPr>
              <w:ind w:right="423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Objectifs</w:t>
            </w:r>
            <w:proofErr w:type="spellEnd"/>
            <w:r w:rsidR="00F71B94" w:rsidRPr="00C7754B">
              <w:rPr>
                <w:rFonts w:ascii="Arial" w:hAnsi="Arial" w:cs="Arial"/>
                <w:sz w:val="22"/>
                <w:lang w:val="en-US"/>
              </w:rPr>
              <w:t>:</w:t>
            </w:r>
          </w:p>
          <w:p w:rsidR="001F38E4" w:rsidRPr="00C7754B" w:rsidRDefault="00E36288" w:rsidP="00F80843">
            <w:pPr>
              <w:ind w:right="423"/>
              <w:rPr>
                <w:rFonts w:ascii="Arial" w:hAnsi="Arial" w:cs="Arial"/>
                <w:sz w:val="22"/>
                <w:lang w:val="en-US"/>
              </w:rPr>
            </w:pPr>
            <w:r w:rsidRPr="00C7754B">
              <w:rPr>
                <w:rFonts w:ascii="Arial" w:hAnsi="Arial" w:cs="Arial"/>
                <w:sz w:val="22"/>
                <w:lang w:val="en-US"/>
              </w:rPr>
              <w:t xml:space="preserve">Observation de la distribution et de la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taille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des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carbures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dans la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couche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déposée</w:t>
            </w:r>
            <w:proofErr w:type="spellEnd"/>
            <w:r w:rsidR="009B69E5" w:rsidRPr="00C7754B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36288" w:rsidRPr="00C7754B" w:rsidRDefault="00272E5D" w:rsidP="00F80843">
            <w:pPr>
              <w:ind w:right="423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Profil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de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dureté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dans la </w:t>
            </w:r>
            <w:proofErr w:type="spellStart"/>
            <w:r w:rsidRPr="00C7754B">
              <w:rPr>
                <w:rFonts w:ascii="Arial" w:hAnsi="Arial" w:cs="Arial"/>
                <w:sz w:val="22"/>
                <w:lang w:val="en-US"/>
              </w:rPr>
              <w:t>couche</w:t>
            </w:r>
            <w:proofErr w:type="spellEnd"/>
            <w:r w:rsidRPr="00C7754B">
              <w:rPr>
                <w:rFonts w:ascii="Arial" w:hAnsi="Arial" w:cs="Arial"/>
                <w:sz w:val="22"/>
                <w:lang w:val="en-US"/>
              </w:rPr>
              <w:t xml:space="preserve"> et la ZAT.</w:t>
            </w:r>
          </w:p>
          <w:p w:rsidR="00AF2F4A" w:rsidRDefault="00AF2F4A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C7754B" w:rsidRDefault="00C7754B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C7754B" w:rsidRDefault="00C7754B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C7754B" w:rsidRPr="00C7754B" w:rsidRDefault="00C7754B" w:rsidP="00F80843">
            <w:pPr>
              <w:ind w:right="423"/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  <w:p w:rsidR="00F80843" w:rsidRPr="00C7754B" w:rsidRDefault="00F80843" w:rsidP="00F80843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</w:tr>
    </w:tbl>
    <w:p w:rsidR="00EA0DAE" w:rsidRPr="00C7754B" w:rsidRDefault="00F80843" w:rsidP="00E242DE">
      <w:pPr>
        <w:ind w:right="423"/>
        <w:rPr>
          <w:rFonts w:ascii="Arial" w:hAnsi="Arial" w:cs="Arial"/>
          <w:b/>
          <w:bCs/>
          <w:u w:val="single"/>
        </w:rPr>
      </w:pPr>
      <w:r w:rsidRPr="00C7754B">
        <w:rPr>
          <w:rFonts w:ascii="Arial" w:hAnsi="Arial" w:cs="Arial"/>
          <w:b/>
          <w:u w:val="single"/>
        </w:rPr>
        <w:t>Ré</w:t>
      </w:r>
      <w:r w:rsidR="009F4DB1" w:rsidRPr="00C7754B">
        <w:rPr>
          <w:rFonts w:ascii="Arial" w:hAnsi="Arial" w:cs="Arial"/>
          <w:b/>
          <w:u w:val="single"/>
        </w:rPr>
        <w:t>sult</w:t>
      </w:r>
      <w:r w:rsidRPr="00C7754B">
        <w:rPr>
          <w:rFonts w:ascii="Arial" w:hAnsi="Arial" w:cs="Arial"/>
          <w:b/>
          <w:u w:val="single"/>
        </w:rPr>
        <w:t>at</w:t>
      </w:r>
      <w:r w:rsidR="009F4DB1" w:rsidRPr="00C7754B">
        <w:rPr>
          <w:rFonts w:ascii="Arial" w:hAnsi="Arial" w:cs="Arial"/>
          <w:b/>
          <w:u w:val="single"/>
        </w:rPr>
        <w:t>s</w:t>
      </w:r>
      <w:r w:rsidR="00E242DE" w:rsidRPr="00C7754B">
        <w:rPr>
          <w:rFonts w:ascii="Arial" w:hAnsi="Arial" w:cs="Arial"/>
          <w:b/>
          <w:u w:val="single"/>
        </w:rPr>
        <w:t xml:space="preserve"> </w:t>
      </w:r>
      <w:r w:rsidR="00E242DE" w:rsidRPr="00C7754B">
        <w:rPr>
          <w:rFonts w:ascii="Arial" w:hAnsi="Arial" w:cs="Arial"/>
          <w:b/>
          <w:sz w:val="20"/>
          <w:u w:val="single"/>
        </w:rPr>
        <w:t>(</w:t>
      </w:r>
      <w:proofErr w:type="spellStart"/>
      <w:r w:rsidR="00E242DE" w:rsidRPr="00C7754B">
        <w:rPr>
          <w:rFonts w:ascii="Arial" w:hAnsi="Arial" w:cs="Arial"/>
          <w:b/>
          <w:sz w:val="20"/>
          <w:u w:val="single"/>
        </w:rPr>
        <w:t>Results</w:t>
      </w:r>
      <w:proofErr w:type="spellEnd"/>
      <w:r w:rsidR="00E242DE" w:rsidRPr="00C7754B">
        <w:rPr>
          <w:rFonts w:ascii="Arial" w:hAnsi="Arial" w:cs="Arial"/>
          <w:b/>
          <w:sz w:val="20"/>
          <w:u w:val="single"/>
        </w:rPr>
        <w:t>)</w:t>
      </w:r>
      <w:r w:rsidR="009F4DB1" w:rsidRPr="00C7754B">
        <w:rPr>
          <w:rFonts w:ascii="Arial" w:hAnsi="Arial" w:cs="Arial"/>
          <w:b/>
          <w:bCs/>
          <w:u w:val="single"/>
        </w:rPr>
        <w:t> :</w:t>
      </w:r>
    </w:p>
    <w:p w:rsidR="00E242DE" w:rsidRPr="00C7754B" w:rsidRDefault="00E242DE" w:rsidP="00E242DE">
      <w:pPr>
        <w:ind w:right="423"/>
        <w:rPr>
          <w:rFonts w:ascii="Arial" w:hAnsi="Arial" w:cs="Arial"/>
          <w:b/>
          <w:bCs/>
          <w:u w:val="single"/>
        </w:rPr>
      </w:pPr>
      <w:r w:rsidRPr="00C7754B">
        <w:rPr>
          <w:rFonts w:ascii="Arial" w:hAnsi="Arial" w:cs="Arial"/>
          <w:b/>
          <w:bCs/>
          <w:u w:val="single"/>
        </w:rPr>
        <w:t xml:space="preserve">Examens micrographique </w:t>
      </w:r>
      <w:r w:rsidRPr="00C7754B">
        <w:rPr>
          <w:rFonts w:ascii="Arial" w:hAnsi="Arial" w:cs="Arial"/>
          <w:b/>
          <w:bCs/>
          <w:sz w:val="20"/>
          <w:u w:val="single"/>
        </w:rPr>
        <w:t>(</w:t>
      </w:r>
      <w:proofErr w:type="spellStart"/>
      <w:r w:rsidRPr="00C7754B">
        <w:rPr>
          <w:rFonts w:ascii="Arial" w:hAnsi="Arial" w:cs="Arial"/>
          <w:b/>
          <w:bCs/>
          <w:sz w:val="20"/>
          <w:u w:val="single"/>
        </w:rPr>
        <w:t>Micrographic</w:t>
      </w:r>
      <w:proofErr w:type="spellEnd"/>
      <w:r w:rsidRPr="00C7754B">
        <w:rPr>
          <w:rFonts w:ascii="Arial" w:hAnsi="Arial" w:cs="Arial"/>
          <w:b/>
          <w:bCs/>
          <w:sz w:val="20"/>
          <w:u w:val="single"/>
        </w:rPr>
        <w:t xml:space="preserve"> </w:t>
      </w:r>
      <w:proofErr w:type="spellStart"/>
      <w:r w:rsidRPr="00C7754B">
        <w:rPr>
          <w:rFonts w:ascii="Arial" w:hAnsi="Arial" w:cs="Arial"/>
          <w:b/>
          <w:bCs/>
          <w:sz w:val="20"/>
          <w:u w:val="single"/>
        </w:rPr>
        <w:t>examination</w:t>
      </w:r>
      <w:proofErr w:type="spellEnd"/>
      <w:r w:rsidRPr="00C7754B">
        <w:rPr>
          <w:rFonts w:ascii="Arial" w:hAnsi="Arial" w:cs="Arial"/>
          <w:b/>
          <w:bCs/>
          <w:sz w:val="20"/>
          <w:u w:val="single"/>
        </w:rPr>
        <w:t>)</w:t>
      </w:r>
      <w:r w:rsidR="0079606F" w:rsidRPr="00C7754B">
        <w:rPr>
          <w:rFonts w:ascii="Arial" w:hAnsi="Arial" w:cs="Arial"/>
          <w:b/>
          <w:bCs/>
          <w:sz w:val="20"/>
          <w:u w:val="single"/>
        </w:rPr>
        <w:t xml:space="preserve"> </w:t>
      </w:r>
      <w:r w:rsidRPr="00C7754B">
        <w:rPr>
          <w:rFonts w:ascii="Arial" w:hAnsi="Arial" w:cs="Arial"/>
          <w:b/>
          <w:bCs/>
          <w:u w:val="single"/>
        </w:rPr>
        <w:t>:</w:t>
      </w:r>
    </w:p>
    <w:p w:rsidR="00170A64" w:rsidRPr="00C7754B" w:rsidRDefault="00170A64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170A64" w:rsidRPr="00C7754B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</w:rPr>
        <w:lastRenderedPageBreak/>
        <w:drawing>
          <wp:inline distT="0" distB="0" distL="0" distR="0" wp14:anchorId="1465D37A" wp14:editId="216EBA8D">
            <wp:extent cx="6210935" cy="1446582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64" w:rsidRDefault="00170A64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72B77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72B77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72B77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</w:rPr>
        <w:drawing>
          <wp:inline distT="0" distB="0" distL="0" distR="0">
            <wp:extent cx="6129115" cy="93345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1"/>
                    <a:stretch/>
                  </pic:blipFill>
                  <pic:spPr bwMode="auto">
                    <a:xfrm>
                      <a:off x="0" y="0"/>
                      <a:ext cx="6181447" cy="9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B77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72B77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72B77" w:rsidRPr="00C7754B" w:rsidRDefault="00C72B77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170A64" w:rsidRPr="00C7754B" w:rsidRDefault="00170A64" w:rsidP="00E242DE">
      <w:pPr>
        <w:ind w:right="423"/>
        <w:rPr>
          <w:rFonts w:ascii="Arial" w:hAnsi="Arial" w:cs="Arial"/>
          <w:b/>
          <w:bCs/>
          <w:color w:val="FF0000"/>
          <w:u w:val="single"/>
        </w:rPr>
      </w:pPr>
    </w:p>
    <w:p w:rsidR="00C22ED2" w:rsidRPr="00C7754B" w:rsidRDefault="00C22ED2" w:rsidP="00942A88">
      <w:pPr>
        <w:ind w:right="423"/>
        <w:jc w:val="center"/>
        <w:rPr>
          <w:rFonts w:ascii="Arial" w:hAnsi="Arial" w:cs="Arial"/>
          <w:bCs/>
          <w:color w:val="FF000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036"/>
      </w:tblGrid>
      <w:tr w:rsidR="00C7754B" w:rsidRPr="00C7754B" w:rsidTr="00942A88">
        <w:tc>
          <w:tcPr>
            <w:tcW w:w="4957" w:type="dxa"/>
          </w:tcPr>
          <w:p w:rsidR="004A62FE" w:rsidRPr="00C7754B" w:rsidRDefault="004A62FE" w:rsidP="0097789B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42A88" w:rsidRPr="00C7754B" w:rsidRDefault="00942A88" w:rsidP="0097789B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42A88" w:rsidRPr="00C7754B" w:rsidRDefault="00942A88" w:rsidP="0097789B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ED1413" w:rsidRPr="00C7754B" w:rsidRDefault="00ED1413" w:rsidP="00FB3D1C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BD41EC" w:rsidRPr="00C7754B" w:rsidRDefault="00BD41EC" w:rsidP="00ED1413">
            <w:pPr>
              <w:tabs>
                <w:tab w:val="left" w:pos="512"/>
              </w:tabs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  <w:tc>
          <w:tcPr>
            <w:tcW w:w="5036" w:type="dxa"/>
          </w:tcPr>
          <w:tbl>
            <w:tblPr>
              <w:tblpPr w:leftFromText="141" w:rightFromText="141" w:vertAnchor="text" w:horzAnchor="margin" w:tblpY="328"/>
              <w:tblOverlap w:val="never"/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2982"/>
            </w:tblGrid>
            <w:tr w:rsidR="00C7754B" w:rsidRPr="00C7754B" w:rsidTr="001F38E4">
              <w:trPr>
                <w:trHeight w:val="197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2982" w:type="dxa"/>
                  <w:vAlign w:val="center"/>
                </w:tcPr>
                <w:p w:rsidR="00BF4889" w:rsidRPr="00C7754B" w:rsidRDefault="00942A88" w:rsidP="002F331E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Lot 205449</w:t>
                  </w:r>
                </w:p>
              </w:tc>
            </w:tr>
            <w:tr w:rsidR="00C7754B" w:rsidRPr="00C7754B" w:rsidTr="001F38E4">
              <w:trPr>
                <w:trHeight w:val="197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2982" w:type="dxa"/>
                  <w:vAlign w:val="center"/>
                </w:tcPr>
                <w:p w:rsidR="00BF4889" w:rsidRPr="00C7754B" w:rsidRDefault="00942A88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Transversale</w:t>
                  </w:r>
                </w:p>
              </w:tc>
            </w:tr>
            <w:tr w:rsidR="00C7754B" w:rsidRPr="00C7754B" w:rsidTr="001F38E4">
              <w:trPr>
                <w:trHeight w:val="197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982" w:type="dxa"/>
                  <w:vAlign w:val="center"/>
                </w:tcPr>
                <w:p w:rsidR="00BF4889" w:rsidRPr="00C7754B" w:rsidRDefault="00BF4889" w:rsidP="00554041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1F38E4">
              <w:trPr>
                <w:trHeight w:val="197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2982" w:type="dxa"/>
                  <w:vAlign w:val="center"/>
                </w:tcPr>
                <w:p w:rsidR="00BF4889" w:rsidRPr="00C7754B" w:rsidRDefault="00F55827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Nital</w:t>
                  </w:r>
                  <w:proofErr w:type="spellEnd"/>
                </w:p>
              </w:tc>
            </w:tr>
            <w:tr w:rsidR="00C7754B" w:rsidRPr="00C7754B" w:rsidTr="001F38E4">
              <w:trPr>
                <w:trHeight w:val="197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2982" w:type="dxa"/>
                  <w:vAlign w:val="center"/>
                </w:tcPr>
                <w:p w:rsidR="00BF4889" w:rsidRPr="00C7754B" w:rsidRDefault="00F55827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G x </w:t>
                  </w:r>
                  <w:r w:rsidR="00942A88"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</w:tr>
            <w:tr w:rsidR="00C7754B" w:rsidRPr="00C7754B" w:rsidTr="001F38E4">
              <w:trPr>
                <w:trHeight w:val="784"/>
              </w:trPr>
              <w:tc>
                <w:tcPr>
                  <w:tcW w:w="1833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982" w:type="dxa"/>
                </w:tcPr>
                <w:p w:rsidR="00BF4889" w:rsidRPr="00C7754B" w:rsidRDefault="00BF4889" w:rsidP="00BF488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D41EC" w:rsidRPr="00C7754B" w:rsidRDefault="00BD41EC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B69E5" w:rsidRPr="00C7754B" w:rsidRDefault="009B69E5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B69E5" w:rsidRPr="00C7754B" w:rsidRDefault="009B69E5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tbl>
            <w:tblPr>
              <w:tblpPr w:leftFromText="141" w:rightFromText="141" w:vertAnchor="text" w:horzAnchor="margin" w:tblpY="328"/>
              <w:tblOverlap w:val="never"/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2977"/>
            </w:tblGrid>
            <w:tr w:rsidR="00C7754B" w:rsidRPr="00C7754B" w:rsidTr="001F38E4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2977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20"/>
                      <w:lang w:val="en-US"/>
                    </w:rPr>
                    <w:t>Lot 205449</w:t>
                  </w:r>
                </w:p>
              </w:tc>
            </w:tr>
            <w:tr w:rsidR="00C7754B" w:rsidRPr="00C7754B" w:rsidTr="001F38E4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2977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Transversale</w:t>
                  </w:r>
                </w:p>
              </w:tc>
            </w:tr>
            <w:tr w:rsidR="00C7754B" w:rsidRPr="00C7754B" w:rsidTr="001F38E4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977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1F38E4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2977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Nital</w:t>
                  </w:r>
                  <w:proofErr w:type="spellEnd"/>
                </w:p>
              </w:tc>
            </w:tr>
            <w:tr w:rsidR="00C7754B" w:rsidRPr="00C7754B" w:rsidTr="001F38E4">
              <w:trPr>
                <w:trHeight w:val="270"/>
              </w:trPr>
              <w:tc>
                <w:tcPr>
                  <w:tcW w:w="1838" w:type="dxa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lastRenderedPageBreak/>
                    <w:t>Grossissement</w:t>
                  </w:r>
                  <w:proofErr w:type="spellEnd"/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2977" w:type="dxa"/>
                  <w:vAlign w:val="center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G x </w:t>
                  </w:r>
                  <w:r w:rsidR="00942A88"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500</w:t>
                  </w:r>
                </w:p>
              </w:tc>
            </w:tr>
            <w:tr w:rsidR="00C7754B" w:rsidRPr="00C7754B" w:rsidTr="001F38E4">
              <w:trPr>
                <w:trHeight w:val="649"/>
              </w:trPr>
              <w:tc>
                <w:tcPr>
                  <w:tcW w:w="1838" w:type="dxa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1F38E4" w:rsidRPr="00C7754B" w:rsidRDefault="001F38E4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42DF0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</w:tr>
      <w:tr w:rsidR="00C7754B" w:rsidRPr="00C7754B" w:rsidTr="00942A88">
        <w:tc>
          <w:tcPr>
            <w:tcW w:w="4957" w:type="dxa"/>
          </w:tcPr>
          <w:p w:rsidR="001F38E4" w:rsidRPr="00C7754B" w:rsidRDefault="001F38E4" w:rsidP="00942A88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6A3DC7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42A88" w:rsidRPr="00C7754B" w:rsidRDefault="00942A88" w:rsidP="006A3DC7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  <w:tc>
          <w:tcPr>
            <w:tcW w:w="5036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0C6982" w:rsidRPr="00C7754B" w:rsidRDefault="00942A88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Lot 205449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0C6982" w:rsidRPr="00C7754B" w:rsidRDefault="00942A88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Parallèle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942A88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Murakami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G x </w:t>
                  </w:r>
                  <w:r w:rsidR="00942A88"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</w:tr>
            <w:tr w:rsidR="00C7754B" w:rsidRPr="00C7754B" w:rsidTr="001F38E4">
              <w:trPr>
                <w:trHeight w:val="646"/>
              </w:trPr>
              <w:tc>
                <w:tcPr>
                  <w:tcW w:w="1838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</w:tc>
              <w:tc>
                <w:tcPr>
                  <w:tcW w:w="3119" w:type="dxa"/>
                </w:tcPr>
                <w:p w:rsidR="00DA60A8" w:rsidRPr="00C7754B" w:rsidRDefault="00DA60A8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42A88" w:rsidRPr="00C7754B" w:rsidRDefault="00942A88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42A88" w:rsidRPr="00C7754B" w:rsidRDefault="00942A88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C7754B" w:rsidRPr="00C7754B" w:rsidTr="00B3663E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Lot 205449</w:t>
                  </w:r>
                </w:p>
              </w:tc>
            </w:tr>
            <w:tr w:rsidR="00C7754B" w:rsidRPr="00C7754B" w:rsidTr="00B3663E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Parallèle</w:t>
                  </w:r>
                </w:p>
              </w:tc>
            </w:tr>
            <w:tr w:rsidR="00C7754B" w:rsidRPr="00C7754B" w:rsidTr="00B3663E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B3663E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Murakami</w:t>
                  </w:r>
                </w:p>
              </w:tc>
            </w:tr>
            <w:tr w:rsidR="00C7754B" w:rsidRPr="00C7754B" w:rsidTr="00B3663E">
              <w:trPr>
                <w:trHeight w:val="270"/>
              </w:trPr>
              <w:tc>
                <w:tcPr>
                  <w:tcW w:w="1838" w:type="dxa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942A88" w:rsidRPr="00C7754B" w:rsidRDefault="00942A88" w:rsidP="00942A8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 x 500</w:t>
                  </w:r>
                </w:p>
              </w:tc>
            </w:tr>
            <w:tr w:rsidR="00C7754B" w:rsidRPr="00C7754B" w:rsidTr="001F38E4">
              <w:trPr>
                <w:trHeight w:val="798"/>
              </w:trPr>
              <w:tc>
                <w:tcPr>
                  <w:tcW w:w="1838" w:type="dxa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1F38E4" w:rsidRPr="00C7754B" w:rsidRDefault="001F38E4" w:rsidP="001F38E4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1F38E4" w:rsidRPr="00C7754B" w:rsidRDefault="001F38E4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</w:tr>
      <w:tr w:rsidR="00C7754B" w:rsidRPr="00C7754B" w:rsidTr="00942A88">
        <w:tc>
          <w:tcPr>
            <w:tcW w:w="4957" w:type="dxa"/>
          </w:tcPr>
          <w:p w:rsidR="001F38E4" w:rsidRPr="00C7754B" w:rsidRDefault="001F38E4" w:rsidP="001F38E4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A3DC7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  <w:tc>
          <w:tcPr>
            <w:tcW w:w="5036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84244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Lot 372422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N/A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247D3F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Murakami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G x </w:t>
                  </w:r>
                  <w:r w:rsidR="00247D3F"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</w:tr>
            <w:tr w:rsidR="00C7754B" w:rsidRPr="00C7754B" w:rsidTr="0084244C">
              <w:trPr>
                <w:trHeight w:val="1083"/>
              </w:trPr>
              <w:tc>
                <w:tcPr>
                  <w:tcW w:w="1838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lastRenderedPageBreak/>
                    <w:t>Commentaires</w:t>
                  </w:r>
                  <w:proofErr w:type="spellEnd"/>
                </w:p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0C6982" w:rsidRPr="00C7754B" w:rsidRDefault="000C6982" w:rsidP="000C6982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C7352A" w:rsidRPr="00C7754B" w:rsidRDefault="00C7352A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tbl>
            <w:tblPr>
              <w:tblpPr w:leftFromText="141" w:rightFromText="141" w:vertAnchor="text" w:horzAnchor="margin" w:tblpY="13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C7754B" w:rsidRPr="00C7754B" w:rsidTr="0084244C">
              <w:trPr>
                <w:trHeight w:val="270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Lot 372422</w:t>
                  </w:r>
                </w:p>
              </w:tc>
            </w:tr>
            <w:tr w:rsidR="00C7754B" w:rsidRPr="00C7754B" w:rsidTr="0084244C">
              <w:trPr>
                <w:trHeight w:val="270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N/A</w:t>
                  </w:r>
                </w:p>
              </w:tc>
            </w:tr>
            <w:tr w:rsidR="00C7754B" w:rsidRPr="00C7754B" w:rsidTr="0084244C">
              <w:trPr>
                <w:trHeight w:val="270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84244C">
              <w:trPr>
                <w:trHeight w:val="270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Nital</w:t>
                  </w:r>
                  <w:proofErr w:type="spellEnd"/>
                </w:p>
              </w:tc>
            </w:tr>
            <w:tr w:rsidR="00C7754B" w:rsidRPr="00C7754B" w:rsidTr="0084244C">
              <w:trPr>
                <w:trHeight w:val="270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 x 50</w:t>
                  </w:r>
                </w:p>
              </w:tc>
            </w:tr>
            <w:tr w:rsidR="00C7754B" w:rsidRPr="00C7754B" w:rsidTr="0084244C">
              <w:trPr>
                <w:trHeight w:val="1072"/>
              </w:trPr>
              <w:tc>
                <w:tcPr>
                  <w:tcW w:w="1838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84244C" w:rsidRPr="00C7754B" w:rsidRDefault="0084244C" w:rsidP="0084244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84244C" w:rsidRPr="00C7754B" w:rsidRDefault="0084244C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</w:tr>
      <w:tr w:rsidR="00C335D8" w:rsidRPr="00C7754B" w:rsidTr="00942A88">
        <w:tc>
          <w:tcPr>
            <w:tcW w:w="4957" w:type="dxa"/>
            <w:vAlign w:val="center"/>
          </w:tcPr>
          <w:p w:rsidR="0097789B" w:rsidRPr="00C7754B" w:rsidRDefault="0097789B" w:rsidP="00EA0DAE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EA0DAE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EA0DAE">
            <w:pPr>
              <w:ind w:right="423"/>
              <w:jc w:val="center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BF4889" w:rsidRPr="00C7754B" w:rsidRDefault="00BF4889" w:rsidP="00DA60A8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  <w:tc>
          <w:tcPr>
            <w:tcW w:w="5036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Position de la coupe </w:t>
                  </w: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N/A</w:t>
                  </w: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Nom de la vue</w:t>
                  </w:r>
                </w:p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(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View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name</w:t>
                  </w:r>
                  <w:proofErr w:type="spellEnd"/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5E56FC" w:rsidRPr="00C7754B" w:rsidRDefault="005E56FC" w:rsidP="005E56F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Nital</w:t>
                  </w:r>
                  <w:proofErr w:type="spellEnd"/>
                </w:p>
              </w:tc>
            </w:tr>
            <w:tr w:rsidR="00C7754B" w:rsidRPr="00C7754B" w:rsidTr="006A3DC7">
              <w:trPr>
                <w:trHeight w:val="270"/>
              </w:trPr>
              <w:tc>
                <w:tcPr>
                  <w:tcW w:w="1838" w:type="dxa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F55827" w:rsidRPr="00C7754B" w:rsidRDefault="00F55827" w:rsidP="00F55827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G x 1000</w:t>
                  </w:r>
                </w:p>
              </w:tc>
            </w:tr>
            <w:tr w:rsidR="00C7754B" w:rsidRPr="00C7754B" w:rsidTr="001F38E4">
              <w:trPr>
                <w:trHeight w:val="791"/>
              </w:trPr>
              <w:tc>
                <w:tcPr>
                  <w:tcW w:w="1838" w:type="dxa"/>
                </w:tcPr>
                <w:p w:rsidR="00DA60A8" w:rsidRPr="00C7754B" w:rsidRDefault="00DA60A8" w:rsidP="00DA60A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7754B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DA60A8" w:rsidRPr="00C7754B" w:rsidRDefault="00DA60A8" w:rsidP="00DA60A8">
                  <w:pPr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</w:pPr>
                  <w:r w:rsidRPr="00C7754B">
                    <w:rPr>
                      <w:rFonts w:ascii="Arial" w:hAnsi="Arial" w:cs="Arial"/>
                      <w:color w:val="FF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DA60A8" w:rsidRPr="00C7754B" w:rsidRDefault="00DA60A8" w:rsidP="00DA60A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DA60A8" w:rsidRPr="00C7754B" w:rsidRDefault="00DA60A8" w:rsidP="00DA60A8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DA60A8" w:rsidRPr="00C7754B" w:rsidRDefault="00DA60A8" w:rsidP="006D3F59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1F38E4" w:rsidRPr="00C7754B" w:rsidRDefault="001F38E4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BC41D8" w:rsidRPr="00C7754B" w:rsidRDefault="00BC41D8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C7352A" w:rsidRPr="00C7754B" w:rsidRDefault="00C7352A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  <w:p w:rsidR="0097789B" w:rsidRPr="00C7754B" w:rsidRDefault="0097789B" w:rsidP="006A3DC7">
            <w:pPr>
              <w:ind w:right="423"/>
              <w:rPr>
                <w:rFonts w:ascii="Arial" w:hAnsi="Arial" w:cs="Arial"/>
                <w:color w:val="FF0000"/>
                <w:sz w:val="20"/>
                <w:lang w:val="en-US"/>
              </w:rPr>
            </w:pPr>
          </w:p>
        </w:tc>
      </w:tr>
    </w:tbl>
    <w:p w:rsidR="00BC41D8" w:rsidRPr="00C7754B" w:rsidRDefault="00BC41D8" w:rsidP="00C71C2C">
      <w:pPr>
        <w:ind w:right="423"/>
        <w:rPr>
          <w:rFonts w:ascii="Arial" w:hAnsi="Arial" w:cs="Arial"/>
          <w:b/>
          <w:bCs/>
          <w:color w:val="FF0000"/>
          <w:u w:val="single"/>
          <w:lang w:val="en-US"/>
        </w:rPr>
      </w:pPr>
    </w:p>
    <w:p w:rsidR="00BC41D8" w:rsidRPr="00C7754B" w:rsidRDefault="00BC41D8" w:rsidP="00C71C2C">
      <w:pPr>
        <w:ind w:right="423"/>
        <w:rPr>
          <w:rFonts w:ascii="Arial" w:hAnsi="Arial" w:cs="Arial"/>
          <w:b/>
          <w:bCs/>
          <w:color w:val="FF0000"/>
          <w:u w:val="single"/>
          <w:lang w:val="en-US"/>
        </w:rPr>
      </w:pPr>
    </w:p>
    <w:p w:rsidR="002B1DBF" w:rsidRPr="00C7754B" w:rsidRDefault="00BF4889" w:rsidP="00C71C2C">
      <w:pPr>
        <w:ind w:right="423"/>
        <w:rPr>
          <w:rFonts w:ascii="Arial" w:hAnsi="Arial" w:cs="Arial"/>
          <w:b/>
          <w:bCs/>
          <w:color w:val="FF0000"/>
          <w:u w:val="single"/>
          <w:lang w:val="en-US"/>
        </w:rPr>
      </w:pPr>
      <w:proofErr w:type="spellStart"/>
      <w:r w:rsidRPr="00C7754B">
        <w:rPr>
          <w:rFonts w:ascii="Arial" w:hAnsi="Arial" w:cs="Arial"/>
          <w:b/>
          <w:bCs/>
          <w:color w:val="FF0000"/>
          <w:u w:val="single"/>
          <w:lang w:val="en-US"/>
        </w:rPr>
        <w:t>Dureté</w:t>
      </w:r>
      <w:proofErr w:type="spellEnd"/>
      <w:r w:rsidR="00E242DE" w:rsidRPr="00C7754B">
        <w:rPr>
          <w:rFonts w:ascii="Arial" w:hAnsi="Arial" w:cs="Arial"/>
          <w:b/>
          <w:bCs/>
          <w:color w:val="FF0000"/>
          <w:u w:val="single"/>
          <w:lang w:val="en-US"/>
        </w:rPr>
        <w:t xml:space="preserve"> </w:t>
      </w:r>
      <w:r w:rsidR="00E242DE" w:rsidRPr="00C7754B">
        <w:rPr>
          <w:rFonts w:ascii="Arial" w:hAnsi="Arial" w:cs="Arial"/>
          <w:b/>
          <w:bCs/>
          <w:color w:val="FF0000"/>
          <w:sz w:val="20"/>
          <w:u w:val="single"/>
          <w:lang w:val="en-US"/>
        </w:rPr>
        <w:t>(Hardness test)</w:t>
      </w:r>
      <w:r w:rsidR="00C71C2C" w:rsidRPr="00C7754B">
        <w:rPr>
          <w:rFonts w:ascii="Arial" w:hAnsi="Arial" w:cs="Arial"/>
          <w:b/>
          <w:bCs/>
          <w:color w:val="FF0000"/>
          <w:u w:val="single"/>
          <w:lang w:val="en-US"/>
        </w:rPr>
        <w:t>:</w:t>
      </w:r>
    </w:p>
    <w:p w:rsidR="002B1DBF" w:rsidRPr="00C7754B" w:rsidRDefault="002B1DBF" w:rsidP="00C71C2C">
      <w:pPr>
        <w:ind w:right="423"/>
        <w:rPr>
          <w:rFonts w:ascii="Arial" w:hAnsi="Arial" w:cs="Arial"/>
          <w:b/>
          <w:bCs/>
          <w:color w:val="FF0000"/>
          <w:lang w:val="en-US"/>
        </w:rPr>
      </w:pPr>
      <w:r w:rsidRPr="00C7754B">
        <w:rPr>
          <w:rFonts w:ascii="Arial" w:hAnsi="Arial" w:cs="Arial"/>
          <w:b/>
          <w:bCs/>
          <w:color w:val="FF0000"/>
          <w:lang w:val="en-US"/>
        </w:rPr>
        <w:t>Microhardness:</w:t>
      </w:r>
    </w:p>
    <w:p w:rsidR="00A543F9" w:rsidRPr="00C7754B" w:rsidRDefault="00A543F9" w:rsidP="009B69E5">
      <w:pPr>
        <w:ind w:right="423"/>
        <w:rPr>
          <w:rFonts w:ascii="Arial" w:hAnsi="Arial" w:cs="Arial"/>
          <w:b/>
          <w:bCs/>
          <w:color w:val="FF0000"/>
          <w:lang w:val="en-US"/>
        </w:rPr>
      </w:pP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lastRenderedPageBreak/>
        <w:t>Lot 205449 :</w:t>
      </w: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 xml:space="preserve">Matrice : 706 HV 0.3 (59 </w:t>
      </w:r>
      <w:proofErr w:type="spellStart"/>
      <w:r w:rsidRPr="00C7754B">
        <w:rPr>
          <w:rFonts w:ascii="Arial" w:hAnsi="Arial" w:cs="Arial"/>
          <w:bCs/>
          <w:color w:val="FF0000"/>
        </w:rPr>
        <w:t>HRc</w:t>
      </w:r>
      <w:proofErr w:type="spellEnd"/>
      <w:r w:rsidRPr="00C7754B">
        <w:rPr>
          <w:rFonts w:ascii="Arial" w:hAnsi="Arial" w:cs="Arial"/>
          <w:bCs/>
          <w:color w:val="FF0000"/>
        </w:rPr>
        <w:t>)</w:t>
      </w: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Carbure fondu : 2442 HV 0.2</w:t>
      </w: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WC-Co : 1576 HV 0.2</w:t>
      </w:r>
    </w:p>
    <w:p w:rsidR="00DC624C" w:rsidRPr="00C7754B" w:rsidRDefault="00DC624C" w:rsidP="002B1DBF">
      <w:pPr>
        <w:ind w:right="423"/>
        <w:rPr>
          <w:rFonts w:ascii="Arial" w:hAnsi="Arial" w:cs="Arial"/>
          <w:bCs/>
          <w:color w:val="FF0000"/>
        </w:rPr>
      </w:pPr>
    </w:p>
    <w:p w:rsidR="008F646A" w:rsidRPr="00C7754B" w:rsidRDefault="00A75617" w:rsidP="00DC624C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Lot 3724</w:t>
      </w:r>
      <w:r w:rsidR="008F646A" w:rsidRPr="00C7754B">
        <w:rPr>
          <w:rFonts w:ascii="Arial" w:hAnsi="Arial" w:cs="Arial"/>
          <w:bCs/>
          <w:color w:val="FF0000"/>
        </w:rPr>
        <w:t>22 :</w:t>
      </w:r>
    </w:p>
    <w:p w:rsidR="008F646A" w:rsidRPr="00C7754B" w:rsidRDefault="008F646A" w:rsidP="008F646A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 xml:space="preserve">Matrice : 699 HV 0.3 </w:t>
      </w:r>
    </w:p>
    <w:p w:rsidR="008F646A" w:rsidRPr="00C7754B" w:rsidRDefault="008F646A" w:rsidP="008F646A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 xml:space="preserve">Carbure sphérique </w:t>
      </w:r>
      <w:proofErr w:type="gramStart"/>
      <w:r w:rsidRPr="00C7754B">
        <w:rPr>
          <w:rFonts w:ascii="Arial" w:hAnsi="Arial" w:cs="Arial"/>
          <w:bCs/>
          <w:color w:val="FF0000"/>
        </w:rPr>
        <w:t>fondu:</w:t>
      </w:r>
      <w:proofErr w:type="gramEnd"/>
      <w:r w:rsidRPr="00C7754B">
        <w:rPr>
          <w:rFonts w:ascii="Arial" w:hAnsi="Arial" w:cs="Arial"/>
          <w:bCs/>
          <w:color w:val="FF0000"/>
        </w:rPr>
        <w:t xml:space="preserve"> 2772 HV 0.2</w:t>
      </w:r>
    </w:p>
    <w:p w:rsidR="00A75617" w:rsidRPr="00C7754B" w:rsidRDefault="00A75617" w:rsidP="00DC624C">
      <w:pPr>
        <w:ind w:right="423"/>
        <w:rPr>
          <w:rFonts w:ascii="Arial" w:hAnsi="Arial" w:cs="Arial"/>
          <w:bCs/>
          <w:color w:val="FF0000"/>
        </w:rPr>
      </w:pPr>
    </w:p>
    <w:p w:rsidR="00DC624C" w:rsidRPr="00C7754B" w:rsidRDefault="00DC624C" w:rsidP="00DC624C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Lot 21040060 :</w:t>
      </w:r>
    </w:p>
    <w:p w:rsidR="00DC624C" w:rsidRPr="00C7754B" w:rsidRDefault="00DC624C" w:rsidP="00DC624C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 xml:space="preserve">Matrice : 699 HV 0.3 </w:t>
      </w:r>
    </w:p>
    <w:p w:rsidR="00DC624C" w:rsidRPr="00C7754B" w:rsidRDefault="00DC624C" w:rsidP="00DC624C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Carbure sphérique fondu : 2777 HV 0.2</w:t>
      </w:r>
    </w:p>
    <w:p w:rsidR="00DC624C" w:rsidRPr="00C7754B" w:rsidRDefault="00DC624C" w:rsidP="00DC624C">
      <w:pPr>
        <w:ind w:right="423"/>
        <w:rPr>
          <w:rFonts w:ascii="Arial" w:hAnsi="Arial" w:cs="Arial"/>
          <w:bCs/>
          <w:color w:val="FF0000"/>
        </w:rPr>
      </w:pPr>
      <w:r w:rsidRPr="00C7754B">
        <w:rPr>
          <w:rFonts w:ascii="Arial" w:hAnsi="Arial" w:cs="Arial"/>
          <w:bCs/>
          <w:color w:val="FF0000"/>
        </w:rPr>
        <w:t>WC-Co : 1493 HV 0.2</w:t>
      </w:r>
    </w:p>
    <w:p w:rsidR="00DC624C" w:rsidRPr="00C7754B" w:rsidRDefault="00DC624C" w:rsidP="002B1DBF">
      <w:pPr>
        <w:ind w:right="423"/>
        <w:rPr>
          <w:rFonts w:ascii="Arial" w:hAnsi="Arial" w:cs="Arial"/>
          <w:bCs/>
          <w:color w:val="FF0000"/>
        </w:rPr>
      </w:pP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</w:p>
    <w:p w:rsidR="00682D46" w:rsidRPr="00C7754B" w:rsidRDefault="00682D46" w:rsidP="002B1DBF">
      <w:pPr>
        <w:ind w:right="423"/>
        <w:rPr>
          <w:rFonts w:ascii="Arial" w:hAnsi="Arial" w:cs="Arial"/>
          <w:bCs/>
          <w:color w:val="FF0000"/>
        </w:rPr>
      </w:pPr>
    </w:p>
    <w:p w:rsidR="00EA0DAE" w:rsidRPr="00C7754B" w:rsidRDefault="00EA0DA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/>
          <w:bCs/>
          <w:color w:val="FF0000"/>
          <w:u w:val="single"/>
        </w:rPr>
      </w:pPr>
      <w:r w:rsidRPr="00C7754B">
        <w:rPr>
          <w:rFonts w:ascii="Arial" w:hAnsi="Arial" w:cs="Arial"/>
          <w:b/>
          <w:bCs/>
          <w:color w:val="FF0000"/>
          <w:u w:val="single"/>
        </w:rPr>
        <w:t>Conclusion :</w:t>
      </w: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C7352A" w:rsidRPr="00C7754B" w:rsidRDefault="00C7352A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17768E" w:rsidRPr="00C7754B" w:rsidRDefault="0017768E" w:rsidP="00EA0DAE">
      <w:pPr>
        <w:ind w:right="423"/>
        <w:jc w:val="both"/>
        <w:rPr>
          <w:rFonts w:ascii="Arial" w:hAnsi="Arial" w:cs="Arial"/>
          <w:bCs/>
          <w:color w:val="FF0000"/>
        </w:rPr>
      </w:pPr>
    </w:p>
    <w:p w:rsidR="00294FBA" w:rsidRPr="00C7754B" w:rsidRDefault="00294FBA" w:rsidP="00D00366">
      <w:pPr>
        <w:ind w:right="423"/>
        <w:jc w:val="center"/>
        <w:rPr>
          <w:rFonts w:ascii="Arial" w:hAnsi="Arial" w:cs="Arial"/>
          <w:bCs/>
          <w:color w:val="FF0000"/>
        </w:rPr>
      </w:pPr>
    </w:p>
    <w:p w:rsidR="00D00366" w:rsidRPr="00C7754B" w:rsidRDefault="00D00366" w:rsidP="00D00366">
      <w:pPr>
        <w:ind w:right="423"/>
        <w:jc w:val="center"/>
        <w:rPr>
          <w:rFonts w:ascii="Arial" w:hAnsi="Arial" w:cs="Arial"/>
          <w:bCs/>
          <w:color w:val="FF0000"/>
        </w:rPr>
      </w:pPr>
    </w:p>
    <w:sectPr w:rsidR="00D00366" w:rsidRPr="00C7754B" w:rsidSect="00BF4889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9" w:right="991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FA" w:rsidRDefault="009E2EFA">
      <w:r>
        <w:separator/>
      </w:r>
    </w:p>
  </w:endnote>
  <w:endnote w:type="continuationSeparator" w:id="0">
    <w:p w:rsidR="009E2EFA" w:rsidRDefault="009E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4CA" w:rsidRDefault="007B14CA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7B14CA" w:rsidRDefault="007B14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FA" w:rsidRDefault="009E2EFA">
      <w:r>
        <w:separator/>
      </w:r>
    </w:p>
  </w:footnote>
  <w:footnote w:type="continuationSeparator" w:id="0">
    <w:p w:rsidR="009E2EFA" w:rsidRDefault="009E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578"/>
      <w:gridCol w:w="2545"/>
      <w:gridCol w:w="891"/>
      <w:gridCol w:w="1866"/>
      <w:gridCol w:w="710"/>
      <w:gridCol w:w="1096"/>
      <w:gridCol w:w="1183"/>
    </w:tblGrid>
    <w:tr w:rsidR="00B65EFD" w:rsidRPr="00137787" w:rsidTr="0079606F">
      <w:trPr>
        <w:trHeight w:val="300"/>
        <w:jc w:val="center"/>
      </w:trPr>
      <w:tc>
        <w:tcPr>
          <w:tcW w:w="1550" w:type="dxa"/>
          <w:vMerge w:val="restart"/>
          <w:shd w:val="clear" w:color="auto" w:fill="auto"/>
          <w:noWrap/>
          <w:vAlign w:val="center"/>
          <w:hideMark/>
        </w:tcPr>
        <w:p w:rsidR="005F5A36" w:rsidRPr="00137787" w:rsidRDefault="002A5CC8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726A4D16" wp14:editId="731C2AD1">
                <wp:extent cx="889000" cy="654050"/>
                <wp:effectExtent l="0" t="0" r="635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" w:type="dxa"/>
          <w:vMerge w:val="restart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>SMQ</w:t>
          </w:r>
        </w:p>
      </w:tc>
      <w:tc>
        <w:tcPr>
          <w:tcW w:w="5302" w:type="dxa"/>
          <w:gridSpan w:val="3"/>
          <w:vMerge w:val="restart"/>
          <w:shd w:val="clear" w:color="000000" w:fill="D9D9D9"/>
          <w:vAlign w:val="center"/>
          <w:hideMark/>
        </w:tcPr>
        <w:p w:rsidR="005F5A36" w:rsidRDefault="00B65EFD" w:rsidP="006A3DC7">
          <w:pPr>
            <w:jc w:val="center"/>
            <w:rPr>
              <w:rFonts w:ascii="Calibri" w:eastAsia="Times New Roman" w:hAnsi="Calibri"/>
              <w:color w:val="000000"/>
            </w:rPr>
          </w:pPr>
          <w:r>
            <w:rPr>
              <w:rFonts w:ascii="Calibri" w:eastAsia="Times New Roman" w:hAnsi="Calibri"/>
              <w:color w:val="000000"/>
            </w:rPr>
            <w:t>RAPPORT D’ANALYSE METALLURGIQUE</w:t>
          </w:r>
        </w:p>
        <w:p w:rsidR="00E242DE" w:rsidRPr="00137787" w:rsidRDefault="00E242DE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proofErr w:type="spellStart"/>
          <w:r>
            <w:rPr>
              <w:rFonts w:ascii="Calibri" w:eastAsia="Times New Roman" w:hAnsi="Calibri"/>
              <w:color w:val="000000"/>
            </w:rPr>
            <w:t>Metallurgical</w:t>
          </w:r>
          <w:proofErr w:type="spellEnd"/>
          <w:r>
            <w:rPr>
              <w:rFonts w:ascii="Calibri" w:eastAsia="Times New Roman" w:hAnsi="Calibri"/>
              <w:color w:val="000000"/>
            </w:rPr>
            <w:t xml:space="preserve"> </w:t>
          </w:r>
          <w:proofErr w:type="spellStart"/>
          <w:r>
            <w:rPr>
              <w:rFonts w:ascii="Calibri" w:eastAsia="Times New Roman" w:hAnsi="Calibri"/>
              <w:color w:val="000000"/>
            </w:rPr>
            <w:t>Analysis</w:t>
          </w:r>
          <w:proofErr w:type="spellEnd"/>
          <w:r>
            <w:rPr>
              <w:rFonts w:ascii="Calibri" w:eastAsia="Times New Roman" w:hAnsi="Calibri"/>
              <w:color w:val="000000"/>
            </w:rPr>
            <w:t xml:space="preserve"> Report</w:t>
          </w:r>
        </w:p>
      </w:tc>
      <w:tc>
        <w:tcPr>
          <w:tcW w:w="710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Processus</w:t>
          </w:r>
        </w:p>
      </w:tc>
      <w:tc>
        <w:tcPr>
          <w:tcW w:w="1096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Sous-processus</w:t>
          </w:r>
        </w:p>
      </w:tc>
      <w:tc>
        <w:tcPr>
          <w:tcW w:w="1183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N° </w:t>
          </w:r>
          <w:r>
            <w:rPr>
              <w:rFonts w:ascii="Calibri" w:eastAsia="Times New Roman" w:hAnsi="Calibri"/>
              <w:color w:val="000000"/>
              <w:sz w:val="14"/>
              <w:szCs w:val="14"/>
            </w:rPr>
            <w:t>modèle I.D.</w:t>
          </w:r>
        </w:p>
      </w:tc>
    </w:tr>
    <w:tr w:rsidR="00957347" w:rsidRPr="00137787" w:rsidTr="0079606F">
      <w:trPr>
        <w:trHeight w:val="360"/>
        <w:jc w:val="center"/>
      </w:trPr>
      <w:tc>
        <w:tcPr>
          <w:tcW w:w="1550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578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14"/>
              <w:szCs w:val="14"/>
            </w:rPr>
          </w:pPr>
        </w:p>
      </w:tc>
      <w:tc>
        <w:tcPr>
          <w:tcW w:w="5302" w:type="dxa"/>
          <w:gridSpan w:val="3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710" w:type="dxa"/>
          <w:shd w:val="clear" w:color="000000" w:fill="D9D9D9"/>
          <w:vAlign w:val="center"/>
          <w:hideMark/>
        </w:tcPr>
        <w:p w:rsidR="005F5A36" w:rsidRPr="00137787" w:rsidRDefault="00B65EFD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CONC</w:t>
          </w:r>
        </w:p>
      </w:tc>
      <w:tc>
        <w:tcPr>
          <w:tcW w:w="1096" w:type="dxa"/>
          <w:shd w:val="clear" w:color="000000" w:fill="D9D9D9"/>
          <w:vAlign w:val="center"/>
          <w:hideMark/>
        </w:tcPr>
        <w:p w:rsidR="005F5A36" w:rsidRPr="00137787" w:rsidRDefault="00B65EFD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BE</w:t>
          </w:r>
        </w:p>
      </w:tc>
      <w:tc>
        <w:tcPr>
          <w:tcW w:w="1183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</w:tr>
    <w:tr w:rsidR="00957347" w:rsidRPr="00137787" w:rsidTr="0079606F">
      <w:trPr>
        <w:trHeight w:val="480"/>
        <w:jc w:val="center"/>
      </w:trPr>
      <w:tc>
        <w:tcPr>
          <w:tcW w:w="1550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3123" w:type="dxa"/>
          <w:gridSpan w:val="2"/>
          <w:shd w:val="clear" w:color="auto" w:fill="auto"/>
          <w:noWrap/>
          <w:vAlign w:val="center"/>
          <w:hideMark/>
        </w:tcPr>
        <w:p w:rsidR="005F5A36" w:rsidRPr="00CC4F61" w:rsidRDefault="00E36288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  <w:lang w:val="en-US"/>
            </w:rPr>
          </w:pPr>
          <w:r>
            <w:rPr>
              <w:rFonts w:ascii="Calibri" w:eastAsia="Times New Roman" w:hAnsi="Calibri"/>
              <w:color w:val="000000"/>
              <w:lang w:val="en-US"/>
            </w:rPr>
            <w:t xml:space="preserve">Fil </w:t>
          </w:r>
          <w:proofErr w:type="spellStart"/>
          <w:r>
            <w:rPr>
              <w:rFonts w:ascii="Calibri" w:eastAsia="Times New Roman" w:hAnsi="Calibri"/>
              <w:color w:val="000000"/>
              <w:lang w:val="en-US"/>
            </w:rPr>
            <w:t>fourré</w:t>
          </w:r>
          <w:proofErr w:type="spellEnd"/>
          <w:r>
            <w:rPr>
              <w:rFonts w:ascii="Calibri" w:eastAsia="Times New Roman" w:hAnsi="Calibri"/>
              <w:color w:val="000000"/>
              <w:lang w:val="en-US"/>
            </w:rPr>
            <w:t xml:space="preserve"> WC </w:t>
          </w:r>
          <w:proofErr w:type="spellStart"/>
          <w:r>
            <w:rPr>
              <w:rFonts w:ascii="Calibri" w:eastAsia="Times New Roman" w:hAnsi="Calibri"/>
              <w:color w:val="000000"/>
              <w:lang w:val="en-US"/>
            </w:rPr>
            <w:t>fondu</w:t>
          </w:r>
          <w:proofErr w:type="spellEnd"/>
          <w:r>
            <w:rPr>
              <w:rFonts w:ascii="Calibri" w:eastAsia="Times New Roman" w:hAnsi="Calibri"/>
              <w:color w:val="000000"/>
              <w:lang w:val="en-US"/>
            </w:rPr>
            <w:t xml:space="preserve"> base </w:t>
          </w:r>
          <w:proofErr w:type="spellStart"/>
          <w:r>
            <w:rPr>
              <w:rFonts w:ascii="Calibri" w:eastAsia="Times New Roman" w:hAnsi="Calibri"/>
              <w:color w:val="000000"/>
              <w:lang w:val="en-US"/>
            </w:rPr>
            <w:t>fer</w:t>
          </w:r>
          <w:proofErr w:type="spellEnd"/>
        </w:p>
      </w:tc>
      <w:tc>
        <w:tcPr>
          <w:tcW w:w="891" w:type="dxa"/>
          <w:shd w:val="clear" w:color="auto" w:fill="auto"/>
          <w:noWrap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Rédacteur :</w:t>
          </w: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 xml:space="preserve"> </w:t>
          </w:r>
        </w:p>
        <w:p w:rsidR="005F5A36" w:rsidRPr="00137787" w:rsidRDefault="00EA0DAE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  <w:sz w:val="22"/>
              <w:szCs w:val="22"/>
            </w:rPr>
            <w:t>JMS</w:t>
          </w:r>
          <w:r w:rsidR="00DB204C">
            <w:rPr>
              <w:rFonts w:ascii="Calibri" w:eastAsia="Times New Roman" w:hAnsi="Calibri"/>
              <w:color w:val="000000"/>
              <w:sz w:val="22"/>
              <w:szCs w:val="22"/>
            </w:rPr>
            <w:t>/ZR</w:t>
          </w:r>
        </w:p>
      </w:tc>
      <w:tc>
        <w:tcPr>
          <w:tcW w:w="1866" w:type="dxa"/>
          <w:shd w:val="clear" w:color="auto" w:fill="auto"/>
          <w:vAlign w:val="center"/>
          <w:hideMark/>
        </w:tcPr>
        <w:p w:rsidR="005F5A36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  <w:lang w:val="en-US"/>
            </w:rPr>
          </w:pPr>
          <w:proofErr w:type="spellStart"/>
          <w:r w:rsidRPr="001659CB">
            <w:rPr>
              <w:rFonts w:ascii="Calibri" w:eastAsia="Times New Roman" w:hAnsi="Calibri"/>
              <w:color w:val="000000"/>
              <w:sz w:val="14"/>
              <w:szCs w:val="14"/>
              <w:lang w:val="en-US"/>
            </w:rPr>
            <w:t>Réf</w:t>
          </w:r>
          <w:proofErr w:type="spellEnd"/>
          <w:r w:rsidRPr="001659CB">
            <w:rPr>
              <w:rFonts w:ascii="Calibri" w:eastAsia="Times New Roman" w:hAnsi="Calibri"/>
              <w:color w:val="000000"/>
              <w:sz w:val="14"/>
              <w:szCs w:val="14"/>
              <w:lang w:val="en-US"/>
            </w:rPr>
            <w:t xml:space="preserve"> </w:t>
          </w:r>
          <w:proofErr w:type="spellStart"/>
          <w:r w:rsidRPr="001659CB">
            <w:rPr>
              <w:rFonts w:ascii="Calibri" w:eastAsia="Times New Roman" w:hAnsi="Calibri"/>
              <w:color w:val="000000"/>
              <w:sz w:val="14"/>
              <w:szCs w:val="14"/>
              <w:lang w:val="en-US"/>
            </w:rPr>
            <w:t>enregistrement</w:t>
          </w:r>
          <w:proofErr w:type="spellEnd"/>
          <w:r w:rsidRPr="001659CB">
            <w:rPr>
              <w:rFonts w:ascii="Calibri" w:eastAsia="Times New Roman" w:hAnsi="Calibri"/>
              <w:color w:val="000000"/>
              <w:sz w:val="14"/>
              <w:szCs w:val="14"/>
              <w:lang w:val="en-US"/>
            </w:rPr>
            <w:t>:</w:t>
          </w:r>
          <w:r w:rsidRPr="001659CB">
            <w:rPr>
              <w:rFonts w:ascii="Calibri" w:eastAsia="Times New Roman" w:hAnsi="Calibri"/>
              <w:color w:val="000000"/>
              <w:sz w:val="22"/>
              <w:szCs w:val="22"/>
              <w:lang w:val="en-US"/>
            </w:rPr>
            <w:t xml:space="preserve"> </w:t>
          </w:r>
        </w:p>
        <w:p w:rsidR="000636FD" w:rsidRPr="001659CB" w:rsidRDefault="000636FD" w:rsidP="006A3DC7">
          <w:pPr>
            <w:rPr>
              <w:rFonts w:ascii="Calibri" w:eastAsia="Times New Roman" w:hAnsi="Calibri"/>
              <w:color w:val="000000"/>
              <w:sz w:val="22"/>
              <w:szCs w:val="22"/>
              <w:lang w:val="en-US"/>
            </w:rPr>
          </w:pPr>
        </w:p>
        <w:p w:rsidR="00F10826" w:rsidRPr="001659CB" w:rsidRDefault="00F10826" w:rsidP="00F10826">
          <w:pPr>
            <w:rPr>
              <w:rFonts w:ascii="Calibri" w:eastAsia="Times New Roman" w:hAnsi="Calibri"/>
              <w:color w:val="000000"/>
              <w:sz w:val="22"/>
              <w:szCs w:val="22"/>
              <w:lang w:val="en-US"/>
            </w:rPr>
          </w:pPr>
        </w:p>
      </w:tc>
      <w:tc>
        <w:tcPr>
          <w:tcW w:w="710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  <w:sz w:val="14"/>
              <w:szCs w:val="14"/>
            </w:rPr>
            <w:t>Indice :</w:t>
          </w:r>
          <w:r w:rsidR="00EA0DAE"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 N/A</w:t>
          </w:r>
        </w:p>
      </w:tc>
      <w:tc>
        <w:tcPr>
          <w:tcW w:w="1096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Date : </w:t>
          </w:r>
          <w:r w:rsidR="000636FD">
            <w:rPr>
              <w:rFonts w:ascii="Calibri" w:eastAsia="Times New Roman" w:hAnsi="Calibri"/>
              <w:color w:val="000000"/>
              <w:sz w:val="14"/>
              <w:szCs w:val="14"/>
            </w:rPr>
            <w:t>23</w:t>
          </w:r>
          <w:r w:rsidR="00890783">
            <w:rPr>
              <w:rFonts w:ascii="Calibri" w:eastAsia="Times New Roman" w:hAnsi="Calibri"/>
              <w:color w:val="000000"/>
              <w:sz w:val="14"/>
              <w:szCs w:val="14"/>
            </w:rPr>
            <w:t>/0</w:t>
          </w:r>
          <w:r w:rsidR="000636FD">
            <w:rPr>
              <w:rFonts w:ascii="Calibri" w:eastAsia="Times New Roman" w:hAnsi="Calibri"/>
              <w:color w:val="000000"/>
              <w:sz w:val="14"/>
              <w:szCs w:val="14"/>
            </w:rPr>
            <w:t>6</w:t>
          </w:r>
          <w:r w:rsidR="00890783">
            <w:rPr>
              <w:rFonts w:ascii="Calibri" w:eastAsia="Times New Roman" w:hAnsi="Calibri"/>
              <w:color w:val="000000"/>
              <w:sz w:val="14"/>
              <w:szCs w:val="14"/>
            </w:rPr>
            <w:t>/</w:t>
          </w:r>
          <w:r w:rsidR="000636FD">
            <w:rPr>
              <w:rFonts w:ascii="Calibri" w:eastAsia="Times New Roman" w:hAnsi="Calibri"/>
              <w:color w:val="000000"/>
              <w:sz w:val="14"/>
              <w:szCs w:val="14"/>
            </w:rPr>
            <w:t>21</w:t>
          </w:r>
        </w:p>
      </w:tc>
      <w:tc>
        <w:tcPr>
          <w:tcW w:w="1183" w:type="dxa"/>
          <w:shd w:val="clear" w:color="auto" w:fill="auto"/>
          <w:vAlign w:val="center"/>
          <w:hideMark/>
        </w:tcPr>
        <w:p w:rsidR="005F5A36" w:rsidRPr="00137787" w:rsidRDefault="005F5A36" w:rsidP="00EA0DAE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 xml:space="preserve"> Page </w:t>
          </w:r>
          <w:r w:rsidR="00EA0DAE" w:rsidRPr="00EA0DAE">
            <w:rPr>
              <w:rFonts w:ascii="Calibri" w:eastAsia="Times New Roman" w:hAnsi="Calibri"/>
              <w:color w:val="000000"/>
              <w:sz w:val="22"/>
              <w:szCs w:val="22"/>
            </w:rPr>
            <w:fldChar w:fldCharType="begin"/>
          </w:r>
          <w:r w:rsidR="00EA0DAE" w:rsidRPr="00EA0DAE">
            <w:rPr>
              <w:rFonts w:ascii="Calibri" w:eastAsia="Times New Roman" w:hAnsi="Calibri"/>
              <w:color w:val="000000"/>
              <w:sz w:val="22"/>
              <w:szCs w:val="22"/>
            </w:rPr>
            <w:instrText>PAGE   \* MERGEFORMAT</w:instrText>
          </w:r>
          <w:r w:rsidR="00EA0DAE" w:rsidRPr="00EA0DAE">
            <w:rPr>
              <w:rFonts w:ascii="Calibri" w:eastAsia="Times New Roman" w:hAnsi="Calibri"/>
              <w:color w:val="000000"/>
              <w:sz w:val="22"/>
              <w:szCs w:val="22"/>
            </w:rPr>
            <w:fldChar w:fldCharType="separate"/>
          </w:r>
          <w:r w:rsidR="00990082">
            <w:rPr>
              <w:rFonts w:ascii="Calibri" w:eastAsia="Times New Roman" w:hAnsi="Calibri"/>
              <w:noProof/>
              <w:color w:val="000000"/>
              <w:sz w:val="22"/>
              <w:szCs w:val="22"/>
            </w:rPr>
            <w:t>2</w:t>
          </w:r>
          <w:r w:rsidR="00EA0DAE" w:rsidRPr="00EA0DAE">
            <w:rPr>
              <w:rFonts w:ascii="Calibri" w:eastAsia="Times New Roman" w:hAnsi="Calibri"/>
              <w:color w:val="000000"/>
              <w:sz w:val="22"/>
              <w:szCs w:val="22"/>
            </w:rPr>
            <w:fldChar w:fldCharType="end"/>
          </w:r>
        </w:p>
      </w:tc>
    </w:tr>
  </w:tbl>
  <w:p w:rsidR="0031190E" w:rsidRDefault="002A5CC8">
    <w:pPr>
      <w:ind w:right="423"/>
      <w:rPr>
        <w:rFonts w:ascii="Arial" w:hAnsi="Arial" w:cs="Arial"/>
        <w:b/>
        <w:color w:val="000000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437B04" wp14:editId="35D2F3EA">
              <wp:simplePos x="0" y="0"/>
              <wp:positionH relativeFrom="column">
                <wp:posOffset>-154940</wp:posOffset>
              </wp:positionH>
              <wp:positionV relativeFrom="paragraph">
                <wp:posOffset>59055</wp:posOffset>
              </wp:positionV>
              <wp:extent cx="6604000" cy="8768080"/>
              <wp:effectExtent l="6985" t="11430" r="8890" b="12065"/>
              <wp:wrapNone/>
              <wp:docPr id="3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0" cy="87680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BB21B" id="Rectangle 18" o:spid="_x0000_s1026" style="position:absolute;margin-left:-12.2pt;margin-top:4.65pt;width:520pt;height:6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" filled="f" strokecolor="blue"/>
          </w:pict>
        </mc:Fallback>
      </mc:AlternateContent>
    </w:r>
  </w:p>
  <w:p w:rsidR="00B65EFD" w:rsidRDefault="000F6D20" w:rsidP="00867104">
    <w:pPr>
      <w:tabs>
        <w:tab w:val="left" w:pos="7751"/>
      </w:tabs>
      <w:ind w:right="423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color w:val="000000"/>
        <w:sz w:val="20"/>
      </w:rPr>
      <w:t>Références :</w:t>
    </w:r>
    <w:r w:rsidR="00802448">
      <w:rPr>
        <w:rFonts w:ascii="Arial" w:hAnsi="Arial" w:cs="Arial"/>
        <w:b/>
        <w:color w:val="000000"/>
        <w:sz w:val="20"/>
      </w:rPr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2"/>
      <w:gridCol w:w="3037"/>
      <w:gridCol w:w="2285"/>
      <w:gridCol w:w="3397"/>
    </w:tblGrid>
    <w:tr w:rsidR="00B65EFD" w:rsidRPr="00B65EFD" w:rsidTr="00867104">
      <w:trPr>
        <w:trHeight w:hRule="exact" w:val="578"/>
        <w:jc w:val="center"/>
      </w:trPr>
      <w:tc>
        <w:tcPr>
          <w:tcW w:w="1052" w:type="dxa"/>
          <w:tcBorders>
            <w:bottom w:val="single" w:sz="4" w:space="0" w:color="auto"/>
          </w:tcBorders>
          <w:vAlign w:val="center"/>
        </w:tcPr>
        <w:p w:rsidR="00B65EFD" w:rsidRDefault="00B65EFD" w:rsidP="00B65EFD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Client :</w:t>
          </w:r>
        </w:p>
        <w:p w:rsidR="00B65EFD" w:rsidRDefault="00B65EFD" w:rsidP="00B65EFD">
          <w:pPr>
            <w:rPr>
              <w:rFonts w:ascii="Arial" w:hAnsi="Arial" w:cs="Arial"/>
              <w:bCs/>
              <w:color w:val="000000"/>
              <w:sz w:val="20"/>
            </w:rPr>
          </w:pPr>
          <w:r w:rsidRPr="00B65EFD">
            <w:rPr>
              <w:rFonts w:ascii="Arial" w:hAnsi="Arial" w:cs="Arial"/>
              <w:b/>
              <w:color w:val="000000"/>
              <w:sz w:val="16"/>
              <w:szCs w:val="16"/>
            </w:rPr>
            <w:t>(Customer)</w:t>
          </w:r>
        </w:p>
      </w:tc>
      <w:tc>
        <w:tcPr>
          <w:tcW w:w="3096" w:type="dxa"/>
          <w:tcBorders>
            <w:left w:val="nil"/>
            <w:bottom w:val="single" w:sz="4" w:space="0" w:color="auto"/>
          </w:tcBorders>
          <w:vAlign w:val="center"/>
        </w:tcPr>
        <w:p w:rsidR="00B65EFD" w:rsidRDefault="00B65EFD" w:rsidP="00B65EFD">
          <w:pPr>
            <w:rPr>
              <w:rFonts w:ascii="Arial" w:hAnsi="Arial" w:cs="Arial"/>
              <w:bCs/>
              <w:color w:val="000000"/>
              <w:sz w:val="20"/>
            </w:rPr>
          </w:pPr>
        </w:p>
      </w:tc>
      <w:tc>
        <w:tcPr>
          <w:tcW w:w="2307" w:type="dxa"/>
          <w:tcBorders>
            <w:bottom w:val="single" w:sz="4" w:space="0" w:color="auto"/>
          </w:tcBorders>
          <w:vAlign w:val="center"/>
        </w:tcPr>
        <w:p w:rsidR="00B65EFD" w:rsidRPr="00B65EFD" w:rsidRDefault="00B65EFD" w:rsidP="00B65EFD">
          <w:pPr>
            <w:rPr>
              <w:rFonts w:ascii="Arial" w:hAnsi="Arial" w:cs="Arial"/>
              <w:color w:val="000000"/>
              <w:sz w:val="20"/>
              <w:lang w:val="en-US"/>
            </w:rPr>
          </w:pPr>
          <w:r w:rsidRPr="00B65EFD">
            <w:rPr>
              <w:rFonts w:ascii="Arial" w:hAnsi="Arial" w:cs="Arial"/>
              <w:b/>
              <w:color w:val="000000"/>
              <w:sz w:val="20"/>
              <w:lang w:val="en-US"/>
            </w:rPr>
            <w:t>Ordre de fabrication</w:t>
          </w:r>
          <w:r>
            <w:rPr>
              <w:rFonts w:ascii="Arial" w:hAnsi="Arial" w:cs="Arial"/>
              <w:b/>
              <w:color w:val="000000"/>
              <w:sz w:val="20"/>
              <w:lang w:val="en-US"/>
            </w:rPr>
            <w:t>:</w:t>
          </w:r>
          <w:r w:rsidRPr="00B65EFD">
            <w:rPr>
              <w:rFonts w:ascii="Arial" w:hAnsi="Arial" w:cs="Arial"/>
              <w:b/>
              <w:color w:val="000000"/>
              <w:sz w:val="20"/>
              <w:lang w:val="en-US"/>
            </w:rPr>
            <w:t xml:space="preserve"> </w:t>
          </w:r>
          <w:r w:rsidRPr="00B65EFD">
            <w:rPr>
              <w:rFonts w:ascii="Arial" w:hAnsi="Arial" w:cs="Arial"/>
              <w:b/>
              <w:color w:val="000000"/>
              <w:sz w:val="16"/>
              <w:szCs w:val="16"/>
              <w:lang w:val="en-US"/>
            </w:rPr>
            <w:t>(Work Order)</w:t>
          </w:r>
        </w:p>
      </w:tc>
      <w:tc>
        <w:tcPr>
          <w:tcW w:w="3457" w:type="dxa"/>
          <w:tcBorders>
            <w:bottom w:val="single" w:sz="4" w:space="0" w:color="auto"/>
          </w:tcBorders>
          <w:vAlign w:val="center"/>
        </w:tcPr>
        <w:p w:rsidR="00B65EFD" w:rsidRPr="00B65EFD" w:rsidRDefault="00CC4F61" w:rsidP="00B65EFD">
          <w:pPr>
            <w:rPr>
              <w:rFonts w:ascii="Arial" w:hAnsi="Arial" w:cs="Arial"/>
              <w:color w:val="000000"/>
              <w:sz w:val="20"/>
              <w:lang w:val="en-US"/>
            </w:rPr>
          </w:pPr>
          <w:r>
            <w:rPr>
              <w:rFonts w:ascii="Arial" w:hAnsi="Arial" w:cs="Arial"/>
              <w:color w:val="000000"/>
              <w:sz w:val="20"/>
              <w:lang w:val="en-US"/>
            </w:rPr>
            <w:t>N/A</w:t>
          </w:r>
        </w:p>
      </w:tc>
    </w:tr>
    <w:tr w:rsidR="0031190E" w:rsidRPr="00554041" w:rsidTr="00B65EFD">
      <w:trPr>
        <w:trHeight w:hRule="exact" w:val="397"/>
        <w:jc w:val="center"/>
      </w:trPr>
      <w:tc>
        <w:tcPr>
          <w:tcW w:w="1052" w:type="dxa"/>
          <w:tcBorders>
            <w:right w:val="nil"/>
          </w:tcBorders>
          <w:vAlign w:val="center"/>
        </w:tcPr>
        <w:p w:rsidR="0031190E" w:rsidRDefault="0031190E" w:rsidP="00B65EFD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Position :</w:t>
          </w:r>
        </w:p>
      </w:tc>
      <w:tc>
        <w:tcPr>
          <w:tcW w:w="8860" w:type="dxa"/>
          <w:gridSpan w:val="3"/>
          <w:tcBorders>
            <w:left w:val="nil"/>
          </w:tcBorders>
          <w:vAlign w:val="center"/>
        </w:tcPr>
        <w:p w:rsidR="0031190E" w:rsidRPr="00CC4F61" w:rsidRDefault="00C72B77" w:rsidP="00B65EFD">
          <w:pPr>
            <w:rPr>
              <w:rFonts w:ascii="Arial" w:hAnsi="Arial" w:cs="Arial"/>
              <w:bCs/>
              <w:color w:val="000000"/>
              <w:sz w:val="20"/>
              <w:lang w:val="en-US"/>
            </w:rPr>
          </w:pPr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 xml:space="preserve">Fil </w:t>
          </w:r>
          <w:proofErr w:type="spellStart"/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>fourré</w:t>
          </w:r>
          <w:proofErr w:type="spellEnd"/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>Technocore</w:t>
          </w:r>
          <w:proofErr w:type="spellEnd"/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 xml:space="preserve"> Ni depose par </w:t>
          </w:r>
          <w:proofErr w:type="spellStart"/>
          <w:r>
            <w:rPr>
              <w:rFonts w:ascii="Arial" w:hAnsi="Arial" w:cs="Arial"/>
              <w:bCs/>
              <w:color w:val="000000"/>
              <w:sz w:val="20"/>
              <w:lang w:val="en-US"/>
            </w:rPr>
            <w:t>Copérion</w:t>
          </w:r>
          <w:proofErr w:type="spellEnd"/>
        </w:p>
      </w:tc>
    </w:tr>
  </w:tbl>
  <w:p w:rsidR="0031190E" w:rsidRPr="00CC4F61" w:rsidRDefault="0031190E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984"/>
      <w:gridCol w:w="1418"/>
    </w:tblGrid>
    <w:tr w:rsidR="0031190E">
      <w:trPr>
        <w:cantSplit/>
        <w:trHeight w:val="699"/>
      </w:trPr>
      <w:tc>
        <w:tcPr>
          <w:tcW w:w="2764" w:type="dxa"/>
          <w:vMerge w:val="restart"/>
          <w:shd w:val="pct15" w:color="auto" w:fill="FFFFFF"/>
        </w:tcPr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Bauhaus 93" w:hAnsi="Bauhaus 93"/>
              <w:b/>
              <w:sz w:val="40"/>
            </w:rPr>
          </w:pPr>
          <w:proofErr w:type="spellStart"/>
          <w:r>
            <w:rPr>
              <w:rFonts w:ascii="Bauhaus 93" w:hAnsi="Bauhaus 93"/>
              <w:b/>
              <w:sz w:val="40"/>
            </w:rPr>
            <w:t>Tech</w:t>
          </w:r>
          <w:r>
            <w:rPr>
              <w:rFonts w:ascii="Bauhaus 93" w:hAnsi="Bauhaus 93"/>
              <w:b/>
              <w:i/>
              <w:iCs/>
              <w:color w:val="0000FF"/>
              <w:sz w:val="40"/>
            </w:rPr>
            <w:t>Lase</w:t>
          </w:r>
          <w:proofErr w:type="spellEnd"/>
        </w:p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Palatino" w:hAnsi="Palatino"/>
              <w:b/>
            </w:rPr>
          </w:pPr>
          <w:r>
            <w:rPr>
              <w:rFonts w:ascii="Palatino" w:hAnsi="Palatino"/>
              <w:b/>
            </w:rPr>
            <w:t xml:space="preserve">Z.A. Sud du </w:t>
          </w:r>
          <w:proofErr w:type="spellStart"/>
          <w:r>
            <w:rPr>
              <w:rFonts w:ascii="Palatino" w:hAnsi="Palatino"/>
              <w:b/>
            </w:rPr>
            <w:t>Rosenmeer</w:t>
          </w:r>
          <w:proofErr w:type="spellEnd"/>
        </w:p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Palatino" w:hAnsi="Palatino"/>
              <w:b/>
            </w:rPr>
          </w:pPr>
          <w:r>
            <w:rPr>
              <w:rFonts w:ascii="Palatino" w:hAnsi="Palatino"/>
              <w:b/>
            </w:rPr>
            <w:t>67560 ROSHEIM</w:t>
          </w:r>
        </w:p>
      </w:tc>
      <w:tc>
        <w:tcPr>
          <w:tcW w:w="3827" w:type="dxa"/>
          <w:vMerge w:val="restart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</w:pPr>
          <w:r>
            <w:rPr>
              <w:rFonts w:ascii="Palatino" w:hAnsi="Palatino"/>
              <w:b/>
            </w:rPr>
            <w:t>RAPPORT DE QUALIFICATION DE MODE OPERATOIRE DE SOUDAGE : RECHARGEMENT PAR LASER DE DEPOT INCONEL 625 SUR INCONEL 625 AVEC BUSE COAXIALE</w:t>
          </w:r>
        </w:p>
      </w:tc>
      <w:tc>
        <w:tcPr>
          <w:tcW w:w="3402" w:type="dxa"/>
          <w:gridSpan w:val="2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rPr>
              <w:rFonts w:ascii="Palatino" w:hAnsi="Palatino"/>
            </w:rPr>
          </w:pPr>
          <w:r>
            <w:rPr>
              <w:rFonts w:ascii="Palatino" w:hAnsi="Palatino"/>
            </w:rPr>
            <w:t xml:space="preserve">Réf : </w:t>
          </w:r>
          <w:r>
            <w:rPr>
              <w:rFonts w:ascii="Palatino" w:hAnsi="Palatino"/>
              <w:sz w:val="22"/>
            </w:rPr>
            <w:t>QMOS_DCN_5047242_COAX</w:t>
          </w:r>
        </w:p>
      </w:tc>
    </w:tr>
    <w:tr w:rsidR="0031190E">
      <w:trPr>
        <w:cantSplit/>
        <w:trHeight w:val="70"/>
      </w:trPr>
      <w:tc>
        <w:tcPr>
          <w:tcW w:w="2764" w:type="dxa"/>
          <w:vMerge/>
          <w:shd w:val="pct15" w:color="auto" w:fill="FFFFFF"/>
        </w:tcPr>
        <w:p w:rsidR="0031190E" w:rsidRDefault="0031190E">
          <w:pPr>
            <w:pStyle w:val="En-tte"/>
            <w:spacing w:before="120" w:after="120"/>
          </w:pPr>
        </w:p>
      </w:tc>
      <w:tc>
        <w:tcPr>
          <w:tcW w:w="3827" w:type="dxa"/>
          <w:vMerge/>
          <w:shd w:val="pct15" w:color="auto" w:fill="FFFFFF"/>
        </w:tcPr>
        <w:p w:rsidR="0031190E" w:rsidRDefault="0031190E">
          <w:pPr>
            <w:pStyle w:val="En-tte"/>
            <w:spacing w:before="120" w:after="120"/>
          </w:pPr>
        </w:p>
      </w:tc>
      <w:tc>
        <w:tcPr>
          <w:tcW w:w="1984" w:type="dxa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  <w:rPr>
              <w:rFonts w:ascii="Palatino" w:hAnsi="Palatino"/>
            </w:rPr>
          </w:pPr>
          <w:r>
            <w:rPr>
              <w:rFonts w:ascii="Palatino" w:hAnsi="Palatino"/>
            </w:rPr>
            <w:t>Date : 28/07/07</w:t>
          </w:r>
        </w:p>
      </w:tc>
      <w:tc>
        <w:tcPr>
          <w:tcW w:w="1418" w:type="dxa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  <w:rPr>
              <w:rFonts w:ascii="Palatino" w:hAnsi="Palatino"/>
            </w:rPr>
          </w:pPr>
          <w:r>
            <w:rPr>
              <w:rFonts w:ascii="Palatino" w:hAnsi="Palatino"/>
            </w:rPr>
            <w:t xml:space="preserve">Page </w:t>
          </w:r>
          <w:r>
            <w:rPr>
              <w:rStyle w:val="Numrodepage"/>
              <w:rFonts w:ascii="Palatino" w:hAnsi="Palatino"/>
            </w:rPr>
            <w:fldChar w:fldCharType="begin"/>
          </w:r>
          <w:r>
            <w:rPr>
              <w:rStyle w:val="Numrodepage"/>
              <w:rFonts w:ascii="Palatino" w:hAnsi="Palatino"/>
            </w:rPr>
            <w:instrText xml:space="preserve"> PAGE </w:instrText>
          </w:r>
          <w:r>
            <w:rPr>
              <w:rStyle w:val="Numrodepage"/>
              <w:rFonts w:ascii="Palatino" w:hAnsi="Palatino"/>
            </w:rPr>
            <w:fldChar w:fldCharType="separate"/>
          </w:r>
          <w:r>
            <w:rPr>
              <w:rStyle w:val="Numrodepage"/>
              <w:rFonts w:ascii="Palatino" w:hAnsi="Palatino"/>
              <w:noProof/>
            </w:rPr>
            <w:t>4</w:t>
          </w:r>
          <w:r>
            <w:rPr>
              <w:rStyle w:val="Numrodepage"/>
              <w:rFonts w:ascii="Palatino" w:hAnsi="Palatino"/>
            </w:rPr>
            <w:fldChar w:fldCharType="end"/>
          </w:r>
          <w:r>
            <w:rPr>
              <w:rStyle w:val="Numrodepage"/>
              <w:rFonts w:ascii="Palatino" w:hAnsi="Palatino"/>
            </w:rPr>
            <w:t>/</w:t>
          </w:r>
          <w:r>
            <w:rPr>
              <w:rStyle w:val="Numrodepage"/>
              <w:rFonts w:ascii="Palatino" w:hAnsi="Palatino"/>
            </w:rPr>
            <w:fldChar w:fldCharType="begin"/>
          </w:r>
          <w:r>
            <w:rPr>
              <w:rStyle w:val="Numrodepage"/>
              <w:rFonts w:ascii="Palatino" w:hAnsi="Palatino"/>
            </w:rPr>
            <w:instrText xml:space="preserve"> NUMPAGES </w:instrText>
          </w:r>
          <w:r>
            <w:rPr>
              <w:rStyle w:val="Numrodepage"/>
              <w:rFonts w:ascii="Palatino" w:hAnsi="Palatino"/>
            </w:rPr>
            <w:fldChar w:fldCharType="separate"/>
          </w:r>
          <w:r w:rsidR="00990082">
            <w:rPr>
              <w:rStyle w:val="Numrodepage"/>
              <w:rFonts w:ascii="Palatino" w:hAnsi="Palatino"/>
              <w:noProof/>
            </w:rPr>
            <w:t>3</w:t>
          </w:r>
          <w:r>
            <w:rPr>
              <w:rStyle w:val="Numrodepage"/>
              <w:rFonts w:ascii="Palatino" w:hAnsi="Palatino"/>
            </w:rPr>
            <w:fldChar w:fldCharType="end"/>
          </w:r>
        </w:p>
      </w:tc>
    </w:tr>
  </w:tbl>
  <w:p w:rsidR="0031190E" w:rsidRDefault="002A5CC8">
    <w:pPr>
      <w:ind w:right="423"/>
      <w:rPr>
        <w:rFonts w:ascii="Arial" w:hAnsi="Arial" w:cs="Arial"/>
        <w:b/>
        <w:color w:val="000000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B439DE" wp14:editId="5F1CB6CA">
              <wp:simplePos x="0" y="0"/>
              <wp:positionH relativeFrom="column">
                <wp:posOffset>-34290</wp:posOffset>
              </wp:positionH>
              <wp:positionV relativeFrom="paragraph">
                <wp:posOffset>56515</wp:posOffset>
              </wp:positionV>
              <wp:extent cx="6343650" cy="8330565"/>
              <wp:effectExtent l="13335" t="8890" r="5715" b="1397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83305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2940A" id="Rectangle 17" o:spid="_x0000_s1026" style="position:absolute;margin-left:-2.7pt;margin-top:4.45pt;width:499.5pt;height:65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" filled="f" strokecolor="blue"/>
          </w:pict>
        </mc:Fallback>
      </mc:AlternateContent>
    </w:r>
  </w:p>
  <w:p w:rsidR="0031190E" w:rsidRDefault="0031190E">
    <w:pPr>
      <w:ind w:right="423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color w:val="000000"/>
        <w:sz w:val="20"/>
      </w:rPr>
      <w:t>Références :</w:t>
    </w:r>
  </w:p>
  <w:p w:rsidR="0031190E" w:rsidRDefault="0031190E">
    <w:pPr>
      <w:ind w:right="423"/>
      <w:rPr>
        <w:rFonts w:ascii="Arial" w:hAnsi="Arial" w:cs="Arial"/>
        <w:b/>
        <w:color w:val="000000"/>
        <w:sz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9"/>
      <w:gridCol w:w="3232"/>
      <w:gridCol w:w="2012"/>
      <w:gridCol w:w="2526"/>
    </w:tblGrid>
    <w:tr w:rsidR="0031190E">
      <w:trPr>
        <w:trHeight w:hRule="exact" w:val="397"/>
        <w:jc w:val="center"/>
      </w:trPr>
      <w:tc>
        <w:tcPr>
          <w:tcW w:w="969" w:type="dxa"/>
          <w:tcBorders>
            <w:righ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Client :</w:t>
          </w:r>
        </w:p>
      </w:tc>
      <w:tc>
        <w:tcPr>
          <w:tcW w:w="3232" w:type="dxa"/>
          <w:tcBorders>
            <w:lef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DCN</w:t>
          </w:r>
        </w:p>
      </w:tc>
      <w:tc>
        <w:tcPr>
          <w:tcW w:w="2012" w:type="dxa"/>
          <w:tcBorders>
            <w:righ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N° commande :</w:t>
          </w:r>
        </w:p>
      </w:tc>
      <w:tc>
        <w:tcPr>
          <w:tcW w:w="2526" w:type="dxa"/>
          <w:tcBorders>
            <w:lef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5047242</w:t>
          </w:r>
        </w:p>
      </w:tc>
    </w:tr>
    <w:tr w:rsidR="0031190E">
      <w:trPr>
        <w:trHeight w:hRule="exact" w:val="397"/>
        <w:jc w:val="center"/>
      </w:trPr>
      <w:tc>
        <w:tcPr>
          <w:tcW w:w="969" w:type="dxa"/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Intitulé :</w:t>
          </w:r>
        </w:p>
      </w:tc>
      <w:tc>
        <w:tcPr>
          <w:tcW w:w="7770" w:type="dxa"/>
          <w:gridSpan w:val="3"/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Réparation par rechargement laser sur manchon à bride femelle</w:t>
          </w:r>
        </w:p>
      </w:tc>
    </w:tr>
  </w:tbl>
  <w:p w:rsidR="0031190E" w:rsidRDefault="003119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01098"/>
    <w:multiLevelType w:val="hybridMultilevel"/>
    <w:tmpl w:val="FF564436"/>
    <w:lvl w:ilvl="0" w:tplc="A538F404">
      <w:start w:val="8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592"/>
    <w:multiLevelType w:val="hybridMultilevel"/>
    <w:tmpl w:val="27EE3C68"/>
    <w:lvl w:ilvl="0" w:tplc="2F8EB3BE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382C"/>
    <w:multiLevelType w:val="hybridMultilevel"/>
    <w:tmpl w:val="9146B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F706D"/>
    <w:multiLevelType w:val="hybridMultilevel"/>
    <w:tmpl w:val="FFDE9BB4"/>
    <w:lvl w:ilvl="0" w:tplc="9EF481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5B7FE9"/>
    <w:multiLevelType w:val="hybridMultilevel"/>
    <w:tmpl w:val="3C061BE2"/>
    <w:lvl w:ilvl="0" w:tplc="4D2E5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BF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99D3877"/>
    <w:multiLevelType w:val="hybridMultilevel"/>
    <w:tmpl w:val="8188B370"/>
    <w:lvl w:ilvl="0" w:tplc="E768FC52">
      <w:start w:val="60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6332C4"/>
    <w:multiLevelType w:val="hybridMultilevel"/>
    <w:tmpl w:val="45B21246"/>
    <w:lvl w:ilvl="0" w:tplc="24BE0078">
      <w:start w:val="60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3DD722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8E145C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</w:lvl>
  </w:abstractNum>
  <w:abstractNum w:abstractNumId="11" w15:restartNumberingAfterBreak="0">
    <w:nsid w:val="3920338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BAB4B0B"/>
    <w:multiLevelType w:val="hybridMultilevel"/>
    <w:tmpl w:val="2FA06C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A11AE"/>
    <w:multiLevelType w:val="hybridMultilevel"/>
    <w:tmpl w:val="43428F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35936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8BF361A"/>
    <w:multiLevelType w:val="hybridMultilevel"/>
    <w:tmpl w:val="9D2E61F2"/>
    <w:lvl w:ilvl="0" w:tplc="A538F404">
      <w:start w:val="8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41E2"/>
    <w:multiLevelType w:val="hybridMultilevel"/>
    <w:tmpl w:val="60E240B0"/>
    <w:lvl w:ilvl="0" w:tplc="2466A50C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D568E"/>
    <w:multiLevelType w:val="hybridMultilevel"/>
    <w:tmpl w:val="C9D80350"/>
    <w:lvl w:ilvl="0" w:tplc="475C1AE2">
      <w:start w:val="4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3980"/>
    <w:multiLevelType w:val="hybridMultilevel"/>
    <w:tmpl w:val="7F160B26"/>
    <w:lvl w:ilvl="0" w:tplc="5784DFB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6E047D6"/>
    <w:multiLevelType w:val="hybridMultilevel"/>
    <w:tmpl w:val="4A5E50AA"/>
    <w:lvl w:ilvl="0" w:tplc="4D2E5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2"/>
  </w:num>
  <w:num w:numId="13">
    <w:abstractNumId w:val="16"/>
  </w:num>
  <w:num w:numId="14">
    <w:abstractNumId w:val="18"/>
  </w:num>
  <w:num w:numId="15">
    <w:abstractNumId w:val="1"/>
  </w:num>
  <w:num w:numId="16">
    <w:abstractNumId w:val="15"/>
  </w:num>
  <w:num w:numId="17">
    <w:abstractNumId w:val="2"/>
  </w:num>
  <w:num w:numId="18">
    <w:abstractNumId w:val="17"/>
  </w:num>
  <w:num w:numId="19">
    <w:abstractNumId w:val="13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6F"/>
    <w:rsid w:val="00013AF4"/>
    <w:rsid w:val="0002343A"/>
    <w:rsid w:val="00035B4E"/>
    <w:rsid w:val="000421C7"/>
    <w:rsid w:val="000636FD"/>
    <w:rsid w:val="0006419C"/>
    <w:rsid w:val="0006609A"/>
    <w:rsid w:val="00070304"/>
    <w:rsid w:val="000838D1"/>
    <w:rsid w:val="00086FB8"/>
    <w:rsid w:val="000A04AA"/>
    <w:rsid w:val="000A53BC"/>
    <w:rsid w:val="000B080F"/>
    <w:rsid w:val="000C0227"/>
    <w:rsid w:val="000C6982"/>
    <w:rsid w:val="000F6A75"/>
    <w:rsid w:val="000F6D20"/>
    <w:rsid w:val="00112E95"/>
    <w:rsid w:val="00120C34"/>
    <w:rsid w:val="00126D9F"/>
    <w:rsid w:val="00130F9C"/>
    <w:rsid w:val="001358F9"/>
    <w:rsid w:val="001414D2"/>
    <w:rsid w:val="00154A2E"/>
    <w:rsid w:val="001659CB"/>
    <w:rsid w:val="00170A64"/>
    <w:rsid w:val="0017768E"/>
    <w:rsid w:val="001851AF"/>
    <w:rsid w:val="001A05D6"/>
    <w:rsid w:val="001A3F75"/>
    <w:rsid w:val="001A5A5B"/>
    <w:rsid w:val="001B2780"/>
    <w:rsid w:val="001B78B8"/>
    <w:rsid w:val="001C0AAD"/>
    <w:rsid w:val="001C2631"/>
    <w:rsid w:val="001C670D"/>
    <w:rsid w:val="001D07D3"/>
    <w:rsid w:val="001F0E15"/>
    <w:rsid w:val="001F38E4"/>
    <w:rsid w:val="0023526F"/>
    <w:rsid w:val="00241910"/>
    <w:rsid w:val="00247D3F"/>
    <w:rsid w:val="00251C5B"/>
    <w:rsid w:val="0025571C"/>
    <w:rsid w:val="00272E5D"/>
    <w:rsid w:val="002847EF"/>
    <w:rsid w:val="00290870"/>
    <w:rsid w:val="00294FBA"/>
    <w:rsid w:val="002A5CC8"/>
    <w:rsid w:val="002A5D96"/>
    <w:rsid w:val="002B1DBF"/>
    <w:rsid w:val="002B3D73"/>
    <w:rsid w:val="002C1C7E"/>
    <w:rsid w:val="002C42F6"/>
    <w:rsid w:val="002C6CE1"/>
    <w:rsid w:val="002D3A94"/>
    <w:rsid w:val="002D7A8D"/>
    <w:rsid w:val="002E7624"/>
    <w:rsid w:val="002F331E"/>
    <w:rsid w:val="002F524F"/>
    <w:rsid w:val="003000AB"/>
    <w:rsid w:val="0030536D"/>
    <w:rsid w:val="0031190E"/>
    <w:rsid w:val="00333C72"/>
    <w:rsid w:val="00354064"/>
    <w:rsid w:val="003873AA"/>
    <w:rsid w:val="003A509F"/>
    <w:rsid w:val="003A6133"/>
    <w:rsid w:val="003C0762"/>
    <w:rsid w:val="003D2805"/>
    <w:rsid w:val="003D5CE3"/>
    <w:rsid w:val="003D5D90"/>
    <w:rsid w:val="003E0AA0"/>
    <w:rsid w:val="003F1A34"/>
    <w:rsid w:val="003F75B4"/>
    <w:rsid w:val="003F7B4B"/>
    <w:rsid w:val="00401895"/>
    <w:rsid w:val="00432EC0"/>
    <w:rsid w:val="0044382F"/>
    <w:rsid w:val="00463267"/>
    <w:rsid w:val="004642E4"/>
    <w:rsid w:val="00464526"/>
    <w:rsid w:val="00474C0E"/>
    <w:rsid w:val="00476DB7"/>
    <w:rsid w:val="00484CFD"/>
    <w:rsid w:val="0049314B"/>
    <w:rsid w:val="004961F2"/>
    <w:rsid w:val="004A06CC"/>
    <w:rsid w:val="004A3203"/>
    <w:rsid w:val="004A62FE"/>
    <w:rsid w:val="004B2FD6"/>
    <w:rsid w:val="004C51A3"/>
    <w:rsid w:val="004E44F5"/>
    <w:rsid w:val="004E78E8"/>
    <w:rsid w:val="004F37F1"/>
    <w:rsid w:val="004F649D"/>
    <w:rsid w:val="0050656B"/>
    <w:rsid w:val="00514533"/>
    <w:rsid w:val="00523029"/>
    <w:rsid w:val="00530322"/>
    <w:rsid w:val="00553B38"/>
    <w:rsid w:val="00554041"/>
    <w:rsid w:val="00555902"/>
    <w:rsid w:val="00574566"/>
    <w:rsid w:val="005862AF"/>
    <w:rsid w:val="00591EC0"/>
    <w:rsid w:val="005925DD"/>
    <w:rsid w:val="005B46D2"/>
    <w:rsid w:val="005B70D9"/>
    <w:rsid w:val="005C3B6C"/>
    <w:rsid w:val="005E56FC"/>
    <w:rsid w:val="005F5A36"/>
    <w:rsid w:val="005F7088"/>
    <w:rsid w:val="006037D9"/>
    <w:rsid w:val="0062201E"/>
    <w:rsid w:val="00627475"/>
    <w:rsid w:val="00630359"/>
    <w:rsid w:val="00631D36"/>
    <w:rsid w:val="006355C1"/>
    <w:rsid w:val="00642DF0"/>
    <w:rsid w:val="00646EB6"/>
    <w:rsid w:val="00651F86"/>
    <w:rsid w:val="0065740F"/>
    <w:rsid w:val="006663EE"/>
    <w:rsid w:val="00676876"/>
    <w:rsid w:val="006768E3"/>
    <w:rsid w:val="00682D46"/>
    <w:rsid w:val="00685772"/>
    <w:rsid w:val="006869D0"/>
    <w:rsid w:val="0069328F"/>
    <w:rsid w:val="006A0B19"/>
    <w:rsid w:val="006A3DC7"/>
    <w:rsid w:val="006A57CD"/>
    <w:rsid w:val="006A6941"/>
    <w:rsid w:val="006B194F"/>
    <w:rsid w:val="006C1A21"/>
    <w:rsid w:val="006D11B3"/>
    <w:rsid w:val="006D3F59"/>
    <w:rsid w:val="006F0F98"/>
    <w:rsid w:val="006F763A"/>
    <w:rsid w:val="00706EB0"/>
    <w:rsid w:val="007144FB"/>
    <w:rsid w:val="007146E9"/>
    <w:rsid w:val="007211B3"/>
    <w:rsid w:val="007244EE"/>
    <w:rsid w:val="00730339"/>
    <w:rsid w:val="00735CCD"/>
    <w:rsid w:val="00750858"/>
    <w:rsid w:val="00756289"/>
    <w:rsid w:val="007810B0"/>
    <w:rsid w:val="00791556"/>
    <w:rsid w:val="00791B56"/>
    <w:rsid w:val="0079606F"/>
    <w:rsid w:val="007A7C62"/>
    <w:rsid w:val="007B14CA"/>
    <w:rsid w:val="007B6553"/>
    <w:rsid w:val="007D3FE1"/>
    <w:rsid w:val="007D67E9"/>
    <w:rsid w:val="007F10ED"/>
    <w:rsid w:val="00802448"/>
    <w:rsid w:val="00803E5A"/>
    <w:rsid w:val="00805F7A"/>
    <w:rsid w:val="00811189"/>
    <w:rsid w:val="00813DDE"/>
    <w:rsid w:val="008238B3"/>
    <w:rsid w:val="00842154"/>
    <w:rsid w:val="0084244C"/>
    <w:rsid w:val="008652C7"/>
    <w:rsid w:val="00866E81"/>
    <w:rsid w:val="00867104"/>
    <w:rsid w:val="00873B80"/>
    <w:rsid w:val="00882B18"/>
    <w:rsid w:val="00882F12"/>
    <w:rsid w:val="0088643B"/>
    <w:rsid w:val="00887DDF"/>
    <w:rsid w:val="00890783"/>
    <w:rsid w:val="008913E4"/>
    <w:rsid w:val="00897578"/>
    <w:rsid w:val="008A0339"/>
    <w:rsid w:val="008A180A"/>
    <w:rsid w:val="008A33EF"/>
    <w:rsid w:val="008A69C0"/>
    <w:rsid w:val="008C263B"/>
    <w:rsid w:val="008C41BF"/>
    <w:rsid w:val="008C5092"/>
    <w:rsid w:val="008C57D7"/>
    <w:rsid w:val="008E1E23"/>
    <w:rsid w:val="008F0763"/>
    <w:rsid w:val="008F646A"/>
    <w:rsid w:val="00904F67"/>
    <w:rsid w:val="009107A4"/>
    <w:rsid w:val="0093014F"/>
    <w:rsid w:val="009362E5"/>
    <w:rsid w:val="00936E39"/>
    <w:rsid w:val="00942A88"/>
    <w:rsid w:val="009531AE"/>
    <w:rsid w:val="00955AFB"/>
    <w:rsid w:val="0095651B"/>
    <w:rsid w:val="00957347"/>
    <w:rsid w:val="0097789B"/>
    <w:rsid w:val="00985559"/>
    <w:rsid w:val="00990082"/>
    <w:rsid w:val="009907CA"/>
    <w:rsid w:val="00992F5F"/>
    <w:rsid w:val="0099440D"/>
    <w:rsid w:val="009946F0"/>
    <w:rsid w:val="009A4156"/>
    <w:rsid w:val="009B69E5"/>
    <w:rsid w:val="009C51A5"/>
    <w:rsid w:val="009D5BE4"/>
    <w:rsid w:val="009E2E8F"/>
    <w:rsid w:val="009E2EFA"/>
    <w:rsid w:val="009E788B"/>
    <w:rsid w:val="009F4DB1"/>
    <w:rsid w:val="00A00F65"/>
    <w:rsid w:val="00A11950"/>
    <w:rsid w:val="00A16D2C"/>
    <w:rsid w:val="00A252C9"/>
    <w:rsid w:val="00A254B1"/>
    <w:rsid w:val="00A25F80"/>
    <w:rsid w:val="00A36AEA"/>
    <w:rsid w:val="00A543F9"/>
    <w:rsid w:val="00A63489"/>
    <w:rsid w:val="00A67B6D"/>
    <w:rsid w:val="00A7386B"/>
    <w:rsid w:val="00A75617"/>
    <w:rsid w:val="00A83678"/>
    <w:rsid w:val="00A942A4"/>
    <w:rsid w:val="00AA5535"/>
    <w:rsid w:val="00AA7B87"/>
    <w:rsid w:val="00AB2EE7"/>
    <w:rsid w:val="00AB5B42"/>
    <w:rsid w:val="00AB6C06"/>
    <w:rsid w:val="00AC7722"/>
    <w:rsid w:val="00AD64BE"/>
    <w:rsid w:val="00AE0D6C"/>
    <w:rsid w:val="00AE3BD7"/>
    <w:rsid w:val="00AF0FE6"/>
    <w:rsid w:val="00AF2F4A"/>
    <w:rsid w:val="00B06040"/>
    <w:rsid w:val="00B07420"/>
    <w:rsid w:val="00B07CF1"/>
    <w:rsid w:val="00B129D9"/>
    <w:rsid w:val="00B12C82"/>
    <w:rsid w:val="00B327EE"/>
    <w:rsid w:val="00B55FE5"/>
    <w:rsid w:val="00B65EFD"/>
    <w:rsid w:val="00B67E71"/>
    <w:rsid w:val="00B74DC1"/>
    <w:rsid w:val="00B751E3"/>
    <w:rsid w:val="00B75445"/>
    <w:rsid w:val="00B769C4"/>
    <w:rsid w:val="00B85B95"/>
    <w:rsid w:val="00BB49A0"/>
    <w:rsid w:val="00BB75B8"/>
    <w:rsid w:val="00BC015F"/>
    <w:rsid w:val="00BC3B80"/>
    <w:rsid w:val="00BC41D8"/>
    <w:rsid w:val="00BD41EC"/>
    <w:rsid w:val="00BE1B91"/>
    <w:rsid w:val="00BE21F2"/>
    <w:rsid w:val="00BF0A16"/>
    <w:rsid w:val="00BF4889"/>
    <w:rsid w:val="00BF536F"/>
    <w:rsid w:val="00C116D5"/>
    <w:rsid w:val="00C22ED2"/>
    <w:rsid w:val="00C335D8"/>
    <w:rsid w:val="00C467A3"/>
    <w:rsid w:val="00C47360"/>
    <w:rsid w:val="00C502CA"/>
    <w:rsid w:val="00C63F93"/>
    <w:rsid w:val="00C71C2C"/>
    <w:rsid w:val="00C72B77"/>
    <w:rsid w:val="00C73280"/>
    <w:rsid w:val="00C7352A"/>
    <w:rsid w:val="00C7754B"/>
    <w:rsid w:val="00C822F5"/>
    <w:rsid w:val="00C86CDD"/>
    <w:rsid w:val="00CB16F1"/>
    <w:rsid w:val="00CC4F61"/>
    <w:rsid w:val="00CD6BCD"/>
    <w:rsid w:val="00CE1A50"/>
    <w:rsid w:val="00CE494D"/>
    <w:rsid w:val="00CF4B3B"/>
    <w:rsid w:val="00D0017B"/>
    <w:rsid w:val="00D00366"/>
    <w:rsid w:val="00D00550"/>
    <w:rsid w:val="00D00EF8"/>
    <w:rsid w:val="00D12792"/>
    <w:rsid w:val="00D17895"/>
    <w:rsid w:val="00D26EA2"/>
    <w:rsid w:val="00D3637C"/>
    <w:rsid w:val="00D40544"/>
    <w:rsid w:val="00D4082E"/>
    <w:rsid w:val="00D62B1D"/>
    <w:rsid w:val="00D73FA7"/>
    <w:rsid w:val="00D743FC"/>
    <w:rsid w:val="00D76A2C"/>
    <w:rsid w:val="00DA4DDB"/>
    <w:rsid w:val="00DA54ED"/>
    <w:rsid w:val="00DA60A8"/>
    <w:rsid w:val="00DB204C"/>
    <w:rsid w:val="00DB2D1D"/>
    <w:rsid w:val="00DC624C"/>
    <w:rsid w:val="00DC73EB"/>
    <w:rsid w:val="00DD3EF9"/>
    <w:rsid w:val="00DD5500"/>
    <w:rsid w:val="00DE3EFC"/>
    <w:rsid w:val="00DF52D9"/>
    <w:rsid w:val="00E046F6"/>
    <w:rsid w:val="00E04D43"/>
    <w:rsid w:val="00E124C0"/>
    <w:rsid w:val="00E13AEC"/>
    <w:rsid w:val="00E242DE"/>
    <w:rsid w:val="00E245C4"/>
    <w:rsid w:val="00E266D0"/>
    <w:rsid w:val="00E35F4E"/>
    <w:rsid w:val="00E36288"/>
    <w:rsid w:val="00E371B0"/>
    <w:rsid w:val="00E46E5D"/>
    <w:rsid w:val="00E51497"/>
    <w:rsid w:val="00E518EF"/>
    <w:rsid w:val="00E5332F"/>
    <w:rsid w:val="00E615FB"/>
    <w:rsid w:val="00E62D51"/>
    <w:rsid w:val="00E71875"/>
    <w:rsid w:val="00EA0DAE"/>
    <w:rsid w:val="00ED1413"/>
    <w:rsid w:val="00EE28BF"/>
    <w:rsid w:val="00EF1CBC"/>
    <w:rsid w:val="00F10826"/>
    <w:rsid w:val="00F1291B"/>
    <w:rsid w:val="00F1359D"/>
    <w:rsid w:val="00F1541A"/>
    <w:rsid w:val="00F273CA"/>
    <w:rsid w:val="00F32B74"/>
    <w:rsid w:val="00F3629A"/>
    <w:rsid w:val="00F37467"/>
    <w:rsid w:val="00F405C8"/>
    <w:rsid w:val="00F41ADE"/>
    <w:rsid w:val="00F4671F"/>
    <w:rsid w:val="00F50A02"/>
    <w:rsid w:val="00F5120F"/>
    <w:rsid w:val="00F55827"/>
    <w:rsid w:val="00F559B4"/>
    <w:rsid w:val="00F55E9B"/>
    <w:rsid w:val="00F71B94"/>
    <w:rsid w:val="00F724D7"/>
    <w:rsid w:val="00F74F00"/>
    <w:rsid w:val="00F76514"/>
    <w:rsid w:val="00F80843"/>
    <w:rsid w:val="00F83A16"/>
    <w:rsid w:val="00F908EF"/>
    <w:rsid w:val="00F943ED"/>
    <w:rsid w:val="00FA1C04"/>
    <w:rsid w:val="00FB1BB1"/>
    <w:rsid w:val="00FB3D1C"/>
    <w:rsid w:val="00FB3F3E"/>
    <w:rsid w:val="00FC1A70"/>
    <w:rsid w:val="00FD34FE"/>
    <w:rsid w:val="00FD370A"/>
    <w:rsid w:val="00FD7893"/>
    <w:rsid w:val="00FE041D"/>
    <w:rsid w:val="00FF1F0A"/>
    <w:rsid w:val="00FF2139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4AC1239"/>
  <w15:docId w15:val="{2BFDB28B-A8C6-4F55-A682-425EC0D0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right="423"/>
      <w:jc w:val="center"/>
      <w:outlineLvl w:val="0"/>
    </w:pPr>
    <w:rPr>
      <w:rFonts w:ascii="Arial" w:hAnsi="Arial" w:cs="Arial"/>
      <w:b/>
      <w:color w:val="000000"/>
      <w:sz w:val="40"/>
    </w:rPr>
  </w:style>
  <w:style w:type="paragraph" w:styleId="Titre2">
    <w:name w:val="heading 2"/>
    <w:basedOn w:val="Normal"/>
    <w:next w:val="Normal"/>
    <w:qFormat/>
    <w:pPr>
      <w:keepNext/>
      <w:ind w:right="423"/>
      <w:jc w:val="center"/>
      <w:outlineLvl w:val="1"/>
    </w:pPr>
    <w:rPr>
      <w:rFonts w:ascii="Arial" w:hAnsi="Arial" w:cs="Arial"/>
      <w:b/>
      <w:color w:val="000000"/>
    </w:rPr>
  </w:style>
  <w:style w:type="paragraph" w:styleId="Titre3">
    <w:name w:val="heading 3"/>
    <w:basedOn w:val="Normal"/>
    <w:next w:val="Normal"/>
    <w:qFormat/>
    <w:pPr>
      <w:keepNext/>
      <w:ind w:right="102"/>
      <w:jc w:val="center"/>
      <w:outlineLvl w:val="2"/>
    </w:pPr>
    <w:rPr>
      <w:rFonts w:ascii="Arial" w:hAnsi="Arial" w:cs="Arial"/>
      <w:b/>
      <w:color w:val="000000"/>
      <w:spacing w:val="-30"/>
    </w:rPr>
  </w:style>
  <w:style w:type="paragraph" w:styleId="Titre4">
    <w:name w:val="heading 4"/>
    <w:basedOn w:val="Normal"/>
    <w:next w:val="Normal"/>
    <w:qFormat/>
    <w:pPr>
      <w:keepNext/>
      <w:ind w:right="12"/>
      <w:outlineLvl w:val="3"/>
    </w:pPr>
    <w:rPr>
      <w:rFonts w:ascii="Arial" w:hAnsi="Arial" w:cs="Arial"/>
      <w:b/>
      <w:color w:val="000000"/>
      <w:spacing w:val="-3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  <w:spacing w:val="-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pacing w:val="-18"/>
      <w:sz w:val="16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ind w:right="14"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right="-57"/>
      <w:jc w:val="center"/>
      <w:outlineLvl w:val="7"/>
    </w:pPr>
    <w:rPr>
      <w:rFonts w:ascii="Arial" w:hAnsi="Arial" w:cs="Arial"/>
      <w:b/>
      <w:bCs/>
      <w:color w:val="000000"/>
      <w:sz w:val="20"/>
    </w:rPr>
  </w:style>
  <w:style w:type="paragraph" w:styleId="Titre9">
    <w:name w:val="heading 9"/>
    <w:basedOn w:val="Normal"/>
    <w:next w:val="Normal"/>
    <w:qFormat/>
    <w:pPr>
      <w:keepNext/>
      <w:ind w:right="423"/>
      <w:jc w:val="center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spacing w:line="360" w:lineRule="auto"/>
      <w:jc w:val="both"/>
    </w:pPr>
    <w:rPr>
      <w:rFonts w:ascii="Palatino" w:hAnsi="Palatino"/>
      <w:color w:val="000000"/>
    </w:rPr>
  </w:style>
  <w:style w:type="paragraph" w:styleId="Retraitcorpsdetexte">
    <w:name w:val="Body Text Indent"/>
    <w:basedOn w:val="Normal"/>
    <w:semiHidden/>
    <w:pPr>
      <w:spacing w:line="360" w:lineRule="auto"/>
      <w:ind w:left="851" w:hanging="143"/>
      <w:jc w:val="both"/>
    </w:pPr>
    <w:rPr>
      <w:rFonts w:ascii="Palatino" w:hAnsi="Palatino"/>
      <w:color w:val="000000"/>
    </w:rPr>
  </w:style>
  <w:style w:type="paragraph" w:styleId="Retraitcorpsdetexte2">
    <w:name w:val="Body Text Indent 2"/>
    <w:basedOn w:val="Normal"/>
    <w:semiHidden/>
    <w:pPr>
      <w:spacing w:line="360" w:lineRule="auto"/>
      <w:ind w:left="709" w:hanging="1"/>
      <w:jc w:val="both"/>
    </w:pPr>
    <w:rPr>
      <w:rFonts w:ascii="Palatino" w:hAnsi="Palatino"/>
      <w:color w:val="000000"/>
    </w:rPr>
  </w:style>
  <w:style w:type="paragraph" w:styleId="Corpsdetexte2">
    <w:name w:val="Body Text 2"/>
    <w:basedOn w:val="Normal"/>
    <w:semiHidden/>
    <w:pPr>
      <w:spacing w:line="360" w:lineRule="auto"/>
      <w:ind w:right="-2"/>
      <w:jc w:val="both"/>
    </w:pPr>
    <w:rPr>
      <w:rFonts w:ascii="Palatino" w:hAnsi="Palatino"/>
    </w:rPr>
  </w:style>
  <w:style w:type="paragraph" w:styleId="Normalcentr">
    <w:name w:val="Block Text"/>
    <w:basedOn w:val="Normal"/>
    <w:semiHidden/>
    <w:pPr>
      <w:spacing w:line="360" w:lineRule="auto"/>
      <w:ind w:left="284" w:right="423" w:hanging="284"/>
      <w:jc w:val="both"/>
    </w:pPr>
    <w:rPr>
      <w:rFonts w:ascii="Palatino" w:hAnsi="Palatino"/>
      <w:color w:val="000000"/>
    </w:rPr>
  </w:style>
  <w:style w:type="paragraph" w:styleId="Corpsdetexte3">
    <w:name w:val="Body Text 3"/>
    <w:basedOn w:val="Normal"/>
    <w:semiHidden/>
    <w:pPr>
      <w:ind w:right="423"/>
      <w:jc w:val="center"/>
    </w:pPr>
    <w:rPr>
      <w:rFonts w:ascii="Times New Roman" w:hAnsi="Times New Roman"/>
      <w:b/>
      <w:color w:val="000000"/>
      <w:sz w:val="40"/>
    </w:rPr>
  </w:style>
  <w:style w:type="paragraph" w:styleId="Textebrut">
    <w:name w:val="Plain Text"/>
    <w:basedOn w:val="Normal"/>
    <w:semiHidden/>
    <w:rPr>
      <w:rFonts w:ascii="Courier New" w:eastAsia="Times New Roman" w:hAnsi="Courier New" w:cs="Courier New"/>
      <w:sz w:val="20"/>
    </w:rPr>
  </w:style>
  <w:style w:type="character" w:styleId="Lienhypertexte">
    <w:name w:val="Hyperlink"/>
    <w:uiPriority w:val="99"/>
    <w:unhideWhenUsed/>
    <w:rsid w:val="00803E5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3B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E3BD7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rsid w:val="000F6D20"/>
    <w:pPr>
      <w:ind w:left="1134" w:hanging="567"/>
      <w:jc w:val="both"/>
    </w:pPr>
    <w:rPr>
      <w:rFonts w:ascii="Times New Roman" w:eastAsia="Times New Roman" w:hAnsi="Times New Roman"/>
      <w:sz w:val="22"/>
    </w:rPr>
  </w:style>
  <w:style w:type="paragraph" w:styleId="Paragraphedeliste">
    <w:name w:val="List Paragraph"/>
    <w:basedOn w:val="Normal"/>
    <w:uiPriority w:val="34"/>
    <w:qFormat/>
    <w:rsid w:val="00DB20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B14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769A1.9717F5E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B8CF-EF1B-4392-BA3C-BF14D8F5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5</Pages>
  <Words>382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1 - OBJET</vt:lpstr>
    </vt:vector>
  </TitlesOfParts>
  <Company>Irepa Laser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OBJET</dc:title>
  <dc:creator>Jean-Marc STAERCK</dc:creator>
  <cp:lastModifiedBy>Zoe ROULON</cp:lastModifiedBy>
  <cp:revision>110</cp:revision>
  <cp:lastPrinted>2019-09-22T17:17:00Z</cp:lastPrinted>
  <dcterms:created xsi:type="dcterms:W3CDTF">2021-06-21T08:56:00Z</dcterms:created>
  <dcterms:modified xsi:type="dcterms:W3CDTF">2021-08-24T11:07:00Z</dcterms:modified>
</cp:coreProperties>
</file>