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3A9A38" w14:textId="588D7231" w:rsidR="002A0107" w:rsidRDefault="002A0107" w:rsidP="002A0107">
      <w:pPr>
        <w:pStyle w:val="Titre"/>
      </w:pPr>
      <w:r>
        <w:t>Brasure amagnétique pour stabilisateur</w:t>
      </w:r>
    </w:p>
    <w:p w14:paraId="68375450" w14:textId="56AAD2F9" w:rsidR="002A0107" w:rsidRDefault="002A0107">
      <w:r w:rsidRPr="002A0107">
        <w:t>Septembre 2021</w:t>
      </w:r>
    </w:p>
    <w:p w14:paraId="726C7831" w14:textId="77777777" w:rsidR="00EF0884" w:rsidRPr="002A0107" w:rsidRDefault="00EF0884"/>
    <w:p w14:paraId="350841FC" w14:textId="1922343C" w:rsidR="005D57F3" w:rsidRPr="00835B66" w:rsidRDefault="007B0714">
      <w:pPr>
        <w:rPr>
          <w:b/>
        </w:rPr>
      </w:pPr>
      <w:r w:rsidRPr="00835B66">
        <w:rPr>
          <w:b/>
        </w:rPr>
        <w:t>Contexte :</w:t>
      </w:r>
    </w:p>
    <w:p w14:paraId="164A577E" w14:textId="61BBF6C2" w:rsidR="007B0714" w:rsidRDefault="007B0714">
      <w:r>
        <w:t xml:space="preserve">Proposition de revêtement pour un tube amagnétique : </w:t>
      </w:r>
      <w:r w:rsidR="000E7F9F">
        <w:t>stabilisateur pour forage pétrolier</w:t>
      </w:r>
      <w:r>
        <w:t xml:space="preserve"> pour laquelle les éléments doivent être amagnétique afin de ne pas perturber les transmissions d’infos entre la tête de forage et l’extérieur</w:t>
      </w:r>
      <w:r w:rsidR="002579C8">
        <w:t>.</w:t>
      </w:r>
      <w:r w:rsidR="000E7F9F">
        <w:t xml:space="preserve"> De plus</w:t>
      </w:r>
      <w:r w:rsidR="00373C48">
        <w:t>, la pièce doit avoir une bonne stabilité dimensionnelle puisqu’elle va permettre l’orientation du forage.</w:t>
      </w:r>
    </w:p>
    <w:p w14:paraId="02F65423" w14:textId="0B2FE3B7" w:rsidR="00296469" w:rsidRDefault="00296469">
      <w:r>
        <w:t>Historiquement, ces pièces sont faites en Quick and Tip de WC-Co avec un dépôt laser à matrice Ni.</w:t>
      </w:r>
    </w:p>
    <w:p w14:paraId="473F95FB" w14:textId="5F8FBAE0" w:rsidR="00296469" w:rsidRDefault="00296469">
      <w:r>
        <w:t xml:space="preserve">Le client ne peut pas se permettre d’envoyer la pièce à </w:t>
      </w:r>
      <w:proofErr w:type="spellStart"/>
      <w:r>
        <w:t>Technogenia</w:t>
      </w:r>
      <w:proofErr w:type="spellEnd"/>
      <w:r>
        <w:t xml:space="preserve"> pour réparation, la pièce doit être recharg</w:t>
      </w:r>
      <w:r w:rsidR="00B87A79">
        <w:t>ée</w:t>
      </w:r>
      <w:r>
        <w:t xml:space="preserve"> sur place (Gabon) pour Schlumberger.</w:t>
      </w:r>
    </w:p>
    <w:p w14:paraId="28010C34" w14:textId="77777777" w:rsidR="00ED330E" w:rsidRDefault="00ED330E"/>
    <w:p w14:paraId="733262CE" w14:textId="70491D96" w:rsidR="007B0714" w:rsidRPr="00835B66" w:rsidRDefault="007B0714">
      <w:pPr>
        <w:rPr>
          <w:b/>
        </w:rPr>
      </w:pPr>
      <w:r w:rsidRPr="00835B66">
        <w:rPr>
          <w:b/>
        </w:rPr>
        <w:t>Problématique :</w:t>
      </w:r>
    </w:p>
    <w:p w14:paraId="4000F2A6" w14:textId="5A67BA85" w:rsidR="007B0714" w:rsidRDefault="007B0714">
      <w:r>
        <w:t xml:space="preserve">Essais déjà réalisés avec du cordon </w:t>
      </w:r>
      <w:proofErr w:type="spellStart"/>
      <w:r>
        <w:t>Technosphère</w:t>
      </w:r>
      <w:proofErr w:type="spellEnd"/>
      <w:r>
        <w:t> : le dépôt ne tient pas sur le matériau de base</w:t>
      </w:r>
      <w:r w:rsidR="001C0494">
        <w:t>.</w:t>
      </w:r>
    </w:p>
    <w:p w14:paraId="586B63AC" w14:textId="740C8246" w:rsidR="00106386" w:rsidRDefault="00106386">
      <w:r>
        <w:t>La pièce ne doit pas dépasser 250°C (dilatation importante, risque de déformation)</w:t>
      </w:r>
    </w:p>
    <w:p w14:paraId="68E1C15F" w14:textId="37C43BBE" w:rsidR="007B0714" w:rsidRPr="00835B66" w:rsidRDefault="007B0714">
      <w:pPr>
        <w:rPr>
          <w:b/>
        </w:rPr>
      </w:pPr>
    </w:p>
    <w:p w14:paraId="7E34C6E1" w14:textId="6603C2DE" w:rsidR="007B0714" w:rsidRPr="00835B66" w:rsidRDefault="007B0714">
      <w:pPr>
        <w:rPr>
          <w:b/>
        </w:rPr>
      </w:pPr>
      <w:r w:rsidRPr="00835B66">
        <w:rPr>
          <w:b/>
        </w:rPr>
        <w:t>Solution envisagée :</w:t>
      </w:r>
    </w:p>
    <w:p w14:paraId="3957B9AE" w14:textId="54FD8028" w:rsidR="007B0714" w:rsidRDefault="007B0714">
      <w:r>
        <w:t>Baguette amagnétique Cutting &amp; wear : matrice Ni-Cr-Bo + WC-Co fritté (</w:t>
      </w:r>
      <w:r w:rsidR="004564E7">
        <w:t>7</w:t>
      </w:r>
      <w:r>
        <w:t>0% de WC-Co</w:t>
      </w:r>
      <w:r w:rsidR="004564E7">
        <w:t xml:space="preserve"> environ</w:t>
      </w:r>
      <w:r>
        <w:t>)</w:t>
      </w:r>
    </w:p>
    <w:p w14:paraId="717CDF8B" w14:textId="4E562295" w:rsidR="007B0714" w:rsidRDefault="007B0714">
      <w:r>
        <w:t>(</w:t>
      </w:r>
      <w:r w:rsidR="00373C48">
        <w:t>Alternative</w:t>
      </w:r>
      <w:r>
        <w:t xml:space="preserve"> à notre </w:t>
      </w:r>
      <w:proofErr w:type="spellStart"/>
      <w:r>
        <w:t>Technoloy</w:t>
      </w:r>
      <w:proofErr w:type="spellEnd"/>
      <w:r>
        <w:t>, qui lui a une base cuivre)</w:t>
      </w:r>
    </w:p>
    <w:p w14:paraId="55F72030" w14:textId="65E20C83" w:rsidR="001C0494" w:rsidRDefault="005F1E99">
      <w:r>
        <w:t xml:space="preserve">+ Rectification </w:t>
      </w:r>
    </w:p>
    <w:p w14:paraId="5E50F2FB" w14:textId="628679BF" w:rsidR="00093E3C" w:rsidRDefault="00093E3C"/>
    <w:p w14:paraId="5BF98A2C" w14:textId="2EDDC974" w:rsidR="00093E3C" w:rsidRPr="00093E3C" w:rsidRDefault="00093E3C">
      <w:pPr>
        <w:rPr>
          <w:b/>
        </w:rPr>
      </w:pPr>
      <w:r w:rsidRPr="00093E3C">
        <w:rPr>
          <w:b/>
        </w:rPr>
        <w:t xml:space="preserve">Essais </w:t>
      </w:r>
      <w:proofErr w:type="spellStart"/>
      <w:r w:rsidRPr="00093E3C">
        <w:rPr>
          <w:b/>
        </w:rPr>
        <w:t>Technogenia</w:t>
      </w:r>
      <w:proofErr w:type="spellEnd"/>
      <w:r w:rsidRPr="00093E3C">
        <w:rPr>
          <w:b/>
        </w:rPr>
        <w:t> :</w:t>
      </w:r>
    </w:p>
    <w:p w14:paraId="3BB53F75" w14:textId="3B704D44" w:rsidR="001C0494" w:rsidRDefault="001C0494">
      <w:r>
        <w:t xml:space="preserve">Essais de dépôt du ‘Composite </w:t>
      </w:r>
      <w:proofErr w:type="spellStart"/>
      <w:r>
        <w:t>brazing</w:t>
      </w:r>
      <w:proofErr w:type="spellEnd"/>
      <w:r>
        <w:t xml:space="preserve"> </w:t>
      </w:r>
      <w:proofErr w:type="spellStart"/>
      <w:r>
        <w:t>rod</w:t>
      </w:r>
      <w:proofErr w:type="spellEnd"/>
      <w:r>
        <w:t>’ :</w:t>
      </w:r>
    </w:p>
    <w:p w14:paraId="0DE22B39" w14:textId="6C689B98" w:rsidR="001C0494" w:rsidRDefault="001C0494" w:rsidP="001C0494">
      <w:pPr>
        <w:pStyle w:val="Paragraphedeliste"/>
        <w:numPr>
          <w:ilvl w:val="0"/>
          <w:numId w:val="1"/>
        </w:numPr>
      </w:pPr>
      <w:r>
        <w:t xml:space="preserve">Sans </w:t>
      </w:r>
      <w:r w:rsidR="00093E3C">
        <w:t>ajout de matrice avant dépôt</w:t>
      </w:r>
    </w:p>
    <w:p w14:paraId="65D97B02" w14:textId="0425F48F" w:rsidR="00EF0884" w:rsidRDefault="001C0494" w:rsidP="00EF0884">
      <w:pPr>
        <w:pStyle w:val="Paragraphedeliste"/>
        <w:numPr>
          <w:ilvl w:val="0"/>
          <w:numId w:val="1"/>
        </w:numPr>
      </w:pPr>
      <w:r>
        <w:t xml:space="preserve">Avec ajout d’une matrice MB40 (poudre chalumeau Ni 40 </w:t>
      </w:r>
      <w:proofErr w:type="spellStart"/>
      <w:r>
        <w:t>HRc</w:t>
      </w:r>
      <w:proofErr w:type="spellEnd"/>
      <w:r>
        <w:t>)</w:t>
      </w:r>
      <w:r w:rsidR="00093E3C">
        <w:t xml:space="preserve"> avant le dépôt de la baguette</w:t>
      </w:r>
    </w:p>
    <w:p w14:paraId="3F23B970" w14:textId="24C0009D" w:rsidR="00093E3C" w:rsidRDefault="00093E3C" w:rsidP="00EF0884">
      <w:pPr>
        <w:pStyle w:val="Paragraphedeliste"/>
        <w:numPr>
          <w:ilvl w:val="0"/>
          <w:numId w:val="1"/>
        </w:numPr>
      </w:pPr>
      <w:r>
        <w:t>Avec ajout d’une matrice 226F de Wall</w:t>
      </w:r>
      <w:r w:rsidR="003C3250">
        <w:t xml:space="preserve"> </w:t>
      </w:r>
      <w:proofErr w:type="spellStart"/>
      <w:r w:rsidR="003C3250">
        <w:t>C</w:t>
      </w:r>
      <w:r>
        <w:t>olmonoy</w:t>
      </w:r>
      <w:proofErr w:type="spellEnd"/>
      <w:r>
        <w:t xml:space="preserve"> (poudre chalumeau Ni 20 </w:t>
      </w:r>
      <w:proofErr w:type="spellStart"/>
      <w:r>
        <w:t>HRc</w:t>
      </w:r>
      <w:proofErr w:type="spellEnd"/>
      <w:r>
        <w:t xml:space="preserve"> (MP00030))</w:t>
      </w:r>
      <w:r w:rsidR="003A00A3">
        <w:t xml:space="preserve"> + soudage avec projection de poudre 226F</w:t>
      </w:r>
    </w:p>
    <w:p w14:paraId="255FE096" w14:textId="615FF093" w:rsidR="000E7F9F" w:rsidRDefault="000E7F9F" w:rsidP="00093E3C"/>
    <w:p w14:paraId="00414635" w14:textId="5AE7C890" w:rsidR="005F1E99" w:rsidRDefault="005B2B01" w:rsidP="00093E3C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071AE8" wp14:editId="41F85993">
                <wp:simplePos x="0" y="0"/>
                <wp:positionH relativeFrom="column">
                  <wp:posOffset>3496945</wp:posOffset>
                </wp:positionH>
                <wp:positionV relativeFrom="paragraph">
                  <wp:posOffset>251792</wp:posOffset>
                </wp:positionV>
                <wp:extent cx="1804505" cy="397565"/>
                <wp:effectExtent l="0" t="0" r="24765" b="2159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505" cy="397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08265B" w14:textId="562D19FD" w:rsidR="005B2B01" w:rsidRPr="006C3ABA" w:rsidRDefault="005B2B01" w:rsidP="005B2B0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Poudrage matrice MB40</w:t>
                            </w:r>
                            <w:r w:rsidR="00EB670B">
                              <w:rPr>
                                <w:sz w:val="20"/>
                              </w:rPr>
                              <w:t xml:space="preserve"> </w:t>
                            </w:r>
                            <w:r w:rsidRPr="006C3ABA">
                              <w:rPr>
                                <w:sz w:val="20"/>
                              </w:rPr>
                              <w:t>(pose lente)</w:t>
                            </w:r>
                            <w:r>
                              <w:rPr>
                                <w:sz w:val="20"/>
                              </w:rPr>
                              <w:t xml:space="preserve"> + </w:t>
                            </w:r>
                            <w:r w:rsidRPr="006C3ABA">
                              <w:rPr>
                                <w:sz w:val="20"/>
                              </w:rPr>
                              <w:t>Dépôt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071AE8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275.35pt;margin-top:19.85pt;width:142.1pt;height:3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" fillcolor="white [3201]" strokeweight=".5pt">
                <v:textbox>
                  <w:txbxContent>
                    <w:p w14:paraId="1D08265B" w14:textId="562D19FD" w:rsidR="005B2B01" w:rsidRPr="006C3ABA" w:rsidRDefault="005B2B01" w:rsidP="005B2B0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Poudrage matrice MB40</w:t>
                      </w:r>
                      <w:r w:rsidR="00EB670B">
                        <w:rPr>
                          <w:sz w:val="20"/>
                        </w:rPr>
                        <w:t xml:space="preserve"> </w:t>
                      </w:r>
                      <w:r w:rsidRPr="006C3ABA">
                        <w:rPr>
                          <w:sz w:val="20"/>
                        </w:rPr>
                        <w:t>(pose lente)</w:t>
                      </w:r>
                      <w:r>
                        <w:rPr>
                          <w:sz w:val="20"/>
                        </w:rPr>
                        <w:t xml:space="preserve"> + </w:t>
                      </w:r>
                      <w:r w:rsidRPr="006C3ABA">
                        <w:rPr>
                          <w:sz w:val="20"/>
                        </w:rPr>
                        <w:t>Dépôt</w:t>
                      </w:r>
                    </w:p>
                  </w:txbxContent>
                </v:textbox>
              </v:shape>
            </w:pict>
          </mc:Fallback>
        </mc:AlternateContent>
      </w:r>
      <w:r w:rsidR="003916E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DBE4EE" wp14:editId="6C0E0F50">
                <wp:simplePos x="0" y="0"/>
                <wp:positionH relativeFrom="margin">
                  <wp:align>center</wp:align>
                </wp:positionH>
                <wp:positionV relativeFrom="paragraph">
                  <wp:posOffset>235254</wp:posOffset>
                </wp:positionV>
                <wp:extent cx="1114425" cy="413467"/>
                <wp:effectExtent l="0" t="0" r="28575" b="2476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134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80EB28" w14:textId="32C54170" w:rsidR="006C3ABA" w:rsidRPr="006C3ABA" w:rsidRDefault="00AF3365" w:rsidP="00D43DB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Poudrage </w:t>
                            </w:r>
                            <w:r w:rsidR="005B2B01">
                              <w:rPr>
                                <w:sz w:val="20"/>
                              </w:rPr>
                              <w:t xml:space="preserve">matrice MB40 + </w:t>
                            </w:r>
                            <w:r w:rsidR="006C3ABA" w:rsidRPr="006C3ABA">
                              <w:rPr>
                                <w:sz w:val="20"/>
                              </w:rPr>
                              <w:t>Dépôt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BE4EE" id="Zone de texte 4" o:spid="_x0000_s1027" type="#_x0000_t202" style="position:absolute;left:0;text-align:left;margin-left:0;margin-top:18.5pt;width:87.75pt;height:32.5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" fillcolor="white [3201]" strokeweight=".5pt">
                <v:textbox>
                  <w:txbxContent>
                    <w:p w14:paraId="0480EB28" w14:textId="32C54170" w:rsidR="006C3ABA" w:rsidRPr="006C3ABA" w:rsidRDefault="00AF3365" w:rsidP="00D43DB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Poudrage </w:t>
                      </w:r>
                      <w:r w:rsidR="005B2B01">
                        <w:rPr>
                          <w:sz w:val="20"/>
                        </w:rPr>
                        <w:t xml:space="preserve">matrice MB40 + </w:t>
                      </w:r>
                      <w:r w:rsidR="006C3ABA" w:rsidRPr="006C3ABA">
                        <w:rPr>
                          <w:sz w:val="20"/>
                        </w:rPr>
                        <w:t>Dépôt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16E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05BA11" wp14:editId="33A82E15">
                <wp:simplePos x="0" y="0"/>
                <wp:positionH relativeFrom="column">
                  <wp:posOffset>1082979</wp:posOffset>
                </wp:positionH>
                <wp:positionV relativeFrom="paragraph">
                  <wp:posOffset>306015</wp:posOffset>
                </wp:positionV>
                <wp:extent cx="800100" cy="257175"/>
                <wp:effectExtent l="0" t="0" r="19050" b="2857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25DCFC" w14:textId="450520DB" w:rsidR="00431FC7" w:rsidRDefault="00431FC7">
                            <w:r>
                              <w:t xml:space="preserve">Dépôt </w:t>
                            </w:r>
                            <w:r w:rsidR="006C3ABA">
                              <w:t>seul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5BA11" id="Zone de texte 3" o:spid="_x0000_s1028" type="#_x0000_t202" style="position:absolute;left:0;text-align:left;margin-left:85.25pt;margin-top:24.1pt;width:63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" fillcolor="white [3201]" strokeweight=".5pt">
                <v:textbox>
                  <w:txbxContent>
                    <w:p w14:paraId="5725DCFC" w14:textId="450520DB" w:rsidR="00431FC7" w:rsidRDefault="00431FC7">
                      <w:r>
                        <w:t xml:space="preserve">Dépôt </w:t>
                      </w:r>
                      <w:r w:rsidR="006C3ABA">
                        <w:t>seul</w:t>
                      </w:r>
                    </w:p>
                  </w:txbxContent>
                </v:textbox>
              </v:shape>
            </w:pict>
          </mc:Fallback>
        </mc:AlternateContent>
      </w:r>
      <w:r w:rsidR="0005434A">
        <w:rPr>
          <w:noProof/>
        </w:rPr>
        <w:drawing>
          <wp:inline distT="0" distB="0" distL="0" distR="0" wp14:anchorId="3EFD59B3" wp14:editId="414627C3">
            <wp:extent cx="2851035" cy="5038071"/>
            <wp:effectExtent l="0" t="762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242" r="7306"/>
                    <a:stretch/>
                  </pic:blipFill>
                  <pic:spPr bwMode="auto">
                    <a:xfrm rot="16200000">
                      <a:off x="0" y="0"/>
                      <a:ext cx="2851765" cy="503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062E6F" w14:textId="5656CE49" w:rsidR="00093E3C" w:rsidRPr="000D296B" w:rsidRDefault="00093E3C" w:rsidP="00093E3C">
      <w:pPr>
        <w:jc w:val="center"/>
        <w:rPr>
          <w:i/>
        </w:rPr>
      </w:pPr>
      <w:r w:rsidRPr="000D296B">
        <w:rPr>
          <w:i/>
        </w:rPr>
        <w:t>Dépôts chalumeau avec et sans poudre Ni</w:t>
      </w:r>
    </w:p>
    <w:p w14:paraId="7E07198B" w14:textId="1DCF2F3A" w:rsidR="00093E3C" w:rsidRDefault="00093E3C" w:rsidP="00093E3C">
      <w:pPr>
        <w:jc w:val="center"/>
      </w:pPr>
    </w:p>
    <w:p w14:paraId="1CAB4F97" w14:textId="30538C14" w:rsidR="00093E3C" w:rsidRDefault="00093E3C" w:rsidP="00093E3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E431DD" wp14:editId="710C34F6">
                <wp:simplePos x="0" y="0"/>
                <wp:positionH relativeFrom="column">
                  <wp:posOffset>3584741</wp:posOffset>
                </wp:positionH>
                <wp:positionV relativeFrom="paragraph">
                  <wp:posOffset>208031</wp:posOffset>
                </wp:positionV>
                <wp:extent cx="1804505" cy="437321"/>
                <wp:effectExtent l="0" t="0" r="24765" b="2032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505" cy="4373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FF3B49" w14:textId="77777777" w:rsidR="00093E3C" w:rsidRPr="006C3ABA" w:rsidRDefault="00093E3C" w:rsidP="00093E3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Poudrage matrice MB40 </w:t>
                            </w:r>
                            <w:r w:rsidRPr="006C3ABA">
                              <w:rPr>
                                <w:sz w:val="20"/>
                              </w:rPr>
                              <w:t>(pose lente)</w:t>
                            </w:r>
                            <w:r>
                              <w:rPr>
                                <w:sz w:val="20"/>
                              </w:rPr>
                              <w:t xml:space="preserve"> + </w:t>
                            </w:r>
                            <w:r w:rsidRPr="006C3ABA">
                              <w:rPr>
                                <w:sz w:val="20"/>
                              </w:rPr>
                              <w:t>Dépôt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431DD" id="Zone de texte 9" o:spid="_x0000_s1029" type="#_x0000_t202" style="position:absolute;left:0;text-align:left;margin-left:282.25pt;margin-top:16.4pt;width:142.1pt;height:34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" fillcolor="white [3201]" strokeweight=".5pt">
                <v:textbox>
                  <w:txbxContent>
                    <w:p w14:paraId="1EFF3B49" w14:textId="77777777" w:rsidR="00093E3C" w:rsidRPr="006C3ABA" w:rsidRDefault="00093E3C" w:rsidP="00093E3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Poudrage matrice MB40 </w:t>
                      </w:r>
                      <w:r w:rsidRPr="006C3ABA">
                        <w:rPr>
                          <w:sz w:val="20"/>
                        </w:rPr>
                        <w:t>(pose lente)</w:t>
                      </w:r>
                      <w:r>
                        <w:rPr>
                          <w:sz w:val="20"/>
                        </w:rPr>
                        <w:t xml:space="preserve"> + </w:t>
                      </w:r>
                      <w:r w:rsidRPr="006C3ABA">
                        <w:rPr>
                          <w:sz w:val="20"/>
                        </w:rPr>
                        <w:t>Dépôt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1FDD07" wp14:editId="21B61771">
                <wp:simplePos x="0" y="0"/>
                <wp:positionH relativeFrom="margin">
                  <wp:posOffset>2297927</wp:posOffset>
                </wp:positionH>
                <wp:positionV relativeFrom="paragraph">
                  <wp:posOffset>191328</wp:posOffset>
                </wp:positionV>
                <wp:extent cx="1114425" cy="413467"/>
                <wp:effectExtent l="0" t="0" r="28575" b="2476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134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A0B82E" w14:textId="77777777" w:rsidR="00093E3C" w:rsidRPr="006C3ABA" w:rsidRDefault="00093E3C" w:rsidP="00093E3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Poudrage matrice MB40 + </w:t>
                            </w:r>
                            <w:r w:rsidRPr="006C3ABA">
                              <w:rPr>
                                <w:sz w:val="20"/>
                              </w:rPr>
                              <w:t>Dépôt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FDD07" id="Zone de texte 8" o:spid="_x0000_s1030" type="#_x0000_t202" style="position:absolute;left:0;text-align:left;margin-left:180.95pt;margin-top:15.05pt;width:87.75pt;height:32.5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" fillcolor="white [3201]" strokeweight=".5pt">
                <v:textbox>
                  <w:txbxContent>
                    <w:p w14:paraId="08A0B82E" w14:textId="77777777" w:rsidR="00093E3C" w:rsidRPr="006C3ABA" w:rsidRDefault="00093E3C" w:rsidP="00093E3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Poudrage matrice MB40 + </w:t>
                      </w:r>
                      <w:r w:rsidRPr="006C3ABA">
                        <w:rPr>
                          <w:sz w:val="20"/>
                        </w:rPr>
                        <w:t>Dépôt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16CFF9" wp14:editId="191A2502">
                <wp:simplePos x="0" y="0"/>
                <wp:positionH relativeFrom="column">
                  <wp:posOffset>874644</wp:posOffset>
                </wp:positionH>
                <wp:positionV relativeFrom="paragraph">
                  <wp:posOffset>215183</wp:posOffset>
                </wp:positionV>
                <wp:extent cx="800100" cy="257175"/>
                <wp:effectExtent l="0" t="0" r="19050" b="2857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A9F8B1" w14:textId="77777777" w:rsidR="00093E3C" w:rsidRDefault="00093E3C" w:rsidP="00093E3C">
                            <w:r>
                              <w:t>Dépôt seul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6CFF9" id="Zone de texte 7" o:spid="_x0000_s1031" type="#_x0000_t202" style="position:absolute;left:0;text-align:left;margin-left:68.85pt;margin-top:16.9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" fillcolor="white [3201]" strokeweight=".5pt">
                <v:textbox>
                  <w:txbxContent>
                    <w:p w14:paraId="40A9F8B1" w14:textId="77777777" w:rsidR="00093E3C" w:rsidRDefault="00093E3C" w:rsidP="00093E3C">
                      <w:r>
                        <w:t>Dépôt seul</w:t>
                      </w:r>
                    </w:p>
                  </w:txbxContent>
                </v:textbox>
              </v:shape>
            </w:pict>
          </mc:Fallback>
        </mc:AlternateContent>
      </w:r>
      <w:r w:rsidR="00683631">
        <w:t>.</w:t>
      </w:r>
      <w:r>
        <w:rPr>
          <w:noProof/>
        </w:rPr>
        <w:drawing>
          <wp:inline distT="0" distB="0" distL="0" distR="0" wp14:anchorId="709FE470" wp14:editId="49A8DBFA">
            <wp:extent cx="5051355" cy="3037012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83" b="13754"/>
                    <a:stretch/>
                  </pic:blipFill>
                  <pic:spPr bwMode="auto">
                    <a:xfrm>
                      <a:off x="0" y="0"/>
                      <a:ext cx="5054708" cy="303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22A52B" w14:textId="47777AFF" w:rsidR="00093E3C" w:rsidRPr="003A00A3" w:rsidRDefault="00093E3C" w:rsidP="00093E3C">
      <w:pPr>
        <w:jc w:val="center"/>
        <w:rPr>
          <w:i/>
        </w:rPr>
      </w:pPr>
      <w:r w:rsidRPr="003A00A3">
        <w:rPr>
          <w:i/>
        </w:rPr>
        <w:t xml:space="preserve">Dépôts après rectification </w:t>
      </w:r>
    </w:p>
    <w:p w14:paraId="4DB66C54" w14:textId="6A66B305" w:rsidR="003A00A3" w:rsidRDefault="003A00A3" w:rsidP="00093E3C">
      <w:pPr>
        <w:jc w:val="center"/>
      </w:pPr>
    </w:p>
    <w:p w14:paraId="00EEC539" w14:textId="0EA6D690" w:rsidR="003A00A3" w:rsidRDefault="003A00A3" w:rsidP="003A00A3">
      <w:pPr>
        <w:jc w:val="center"/>
      </w:pPr>
      <w:r>
        <w:rPr>
          <w:noProof/>
        </w:rPr>
        <w:lastRenderedPageBreak/>
        <w:drawing>
          <wp:inline distT="0" distB="0" distL="0" distR="0" wp14:anchorId="7F82B4A9" wp14:editId="76ECAAED">
            <wp:extent cx="2819400" cy="2114881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407" cy="213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D76E427" wp14:editId="24094680">
            <wp:extent cx="2828925" cy="212202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371" cy="21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20BB5" w14:textId="18C0592F" w:rsidR="003A00A3" w:rsidRDefault="003A00A3" w:rsidP="00564F5E">
      <w:pPr>
        <w:ind w:left="708"/>
        <w:rPr>
          <w:i/>
        </w:rPr>
      </w:pPr>
      <w:r w:rsidRPr="003A00A3">
        <w:rPr>
          <w:i/>
        </w:rPr>
        <w:t>Poudrage 226 F</w:t>
      </w:r>
      <w:r w:rsidR="00564F5E">
        <w:rPr>
          <w:i/>
        </w:rPr>
        <w:t xml:space="preserve"> sur stabilisateur</w:t>
      </w:r>
      <w:r w:rsidRPr="003A00A3">
        <w:rPr>
          <w:i/>
        </w:rPr>
        <w:t xml:space="preserve">             Dépôt baguette + poudrage 226 F</w:t>
      </w:r>
      <w:r w:rsidR="00564F5E">
        <w:rPr>
          <w:i/>
        </w:rPr>
        <w:t xml:space="preserve"> sur stabilisateur</w:t>
      </w:r>
    </w:p>
    <w:p w14:paraId="55945D69" w14:textId="3B1BD374" w:rsidR="003A00A3" w:rsidRDefault="003A00A3" w:rsidP="003A00A3">
      <w:pPr>
        <w:jc w:val="both"/>
      </w:pPr>
      <w:r>
        <w:t>Lors du dépôt de la baguette, on ajoute en même temps de la poudre chalumeau 226F, afin d’avoir une matrice conséquente et donc une meilleur</w:t>
      </w:r>
      <w:r w:rsidR="003F455A">
        <w:t>e</w:t>
      </w:r>
      <w:r>
        <w:t xml:space="preserve"> homogénéité du bain de fusion.</w:t>
      </w:r>
    </w:p>
    <w:p w14:paraId="358BE621" w14:textId="5308436C" w:rsidR="0064238B" w:rsidRDefault="0064238B" w:rsidP="003A00A3">
      <w:pPr>
        <w:jc w:val="both"/>
      </w:pPr>
    </w:p>
    <w:p w14:paraId="7F0F725A" w14:textId="58B7304B" w:rsidR="0064238B" w:rsidRDefault="0064238B" w:rsidP="0064238B">
      <w:pPr>
        <w:jc w:val="center"/>
      </w:pPr>
      <w:r>
        <w:rPr>
          <w:noProof/>
        </w:rPr>
        <w:drawing>
          <wp:inline distT="0" distB="0" distL="0" distR="0" wp14:anchorId="0D437D07" wp14:editId="21B4BFA3">
            <wp:extent cx="3048000" cy="2199833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75" t="17808"/>
                    <a:stretch/>
                  </pic:blipFill>
                  <pic:spPr bwMode="auto">
                    <a:xfrm>
                      <a:off x="0" y="0"/>
                      <a:ext cx="3080994" cy="222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4849E" w14:textId="3C204CEF" w:rsidR="006223EF" w:rsidRDefault="006223EF" w:rsidP="0064238B">
      <w:pPr>
        <w:jc w:val="center"/>
      </w:pPr>
    </w:p>
    <w:p w14:paraId="3E3434C1" w14:textId="1136F8FA" w:rsidR="006223EF" w:rsidRDefault="006223EF" w:rsidP="0064238B">
      <w:pPr>
        <w:jc w:val="center"/>
      </w:pPr>
      <w:bookmarkStart w:id="0" w:name="_GoBack"/>
      <w:r>
        <w:rPr>
          <w:noProof/>
        </w:rPr>
        <w:drawing>
          <wp:inline distT="0" distB="0" distL="0" distR="0" wp14:anchorId="4E469587" wp14:editId="1821E2E1">
            <wp:extent cx="2674838" cy="3814899"/>
            <wp:effectExtent l="1587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0" t="11236" r="7006"/>
                    <a:stretch/>
                  </pic:blipFill>
                  <pic:spPr bwMode="auto">
                    <a:xfrm rot="5400000">
                      <a:off x="0" y="0"/>
                      <a:ext cx="2691375" cy="383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04FA44B3" w14:textId="2CFA0C5E" w:rsidR="006223EF" w:rsidRPr="00564F5E" w:rsidRDefault="006223EF" w:rsidP="0064238B">
      <w:pPr>
        <w:jc w:val="center"/>
        <w:rPr>
          <w:i/>
        </w:rPr>
      </w:pPr>
      <w:r w:rsidRPr="00564F5E">
        <w:rPr>
          <w:i/>
        </w:rPr>
        <w:t xml:space="preserve">Dépôt sur stabilisateur après rectification </w:t>
      </w:r>
    </w:p>
    <w:sectPr w:rsidR="006223EF" w:rsidRPr="00564F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4F1113"/>
    <w:multiLevelType w:val="hybridMultilevel"/>
    <w:tmpl w:val="8A08ECB0"/>
    <w:lvl w:ilvl="0" w:tplc="299245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819"/>
    <w:rsid w:val="0005434A"/>
    <w:rsid w:val="000800DE"/>
    <w:rsid w:val="00093E3C"/>
    <w:rsid w:val="000D296B"/>
    <w:rsid w:val="000E6359"/>
    <w:rsid w:val="000E7F9F"/>
    <w:rsid w:val="00106386"/>
    <w:rsid w:val="001C0494"/>
    <w:rsid w:val="002579C8"/>
    <w:rsid w:val="00296469"/>
    <w:rsid w:val="002A0107"/>
    <w:rsid w:val="00373C48"/>
    <w:rsid w:val="003916E5"/>
    <w:rsid w:val="003A00A3"/>
    <w:rsid w:val="003A184F"/>
    <w:rsid w:val="003C3250"/>
    <w:rsid w:val="003F455A"/>
    <w:rsid w:val="00426E22"/>
    <w:rsid w:val="00431FC7"/>
    <w:rsid w:val="004564E7"/>
    <w:rsid w:val="00564F5E"/>
    <w:rsid w:val="005B2B01"/>
    <w:rsid w:val="005D57F3"/>
    <w:rsid w:val="005F1E99"/>
    <w:rsid w:val="006223EF"/>
    <w:rsid w:val="0064238B"/>
    <w:rsid w:val="00683631"/>
    <w:rsid w:val="006C3ABA"/>
    <w:rsid w:val="007B0714"/>
    <w:rsid w:val="007D615F"/>
    <w:rsid w:val="00835B66"/>
    <w:rsid w:val="00926936"/>
    <w:rsid w:val="00A93004"/>
    <w:rsid w:val="00AF3365"/>
    <w:rsid w:val="00B14C65"/>
    <w:rsid w:val="00B87A79"/>
    <w:rsid w:val="00BE4DB0"/>
    <w:rsid w:val="00D43DBD"/>
    <w:rsid w:val="00D73819"/>
    <w:rsid w:val="00E71EBD"/>
    <w:rsid w:val="00EB670B"/>
    <w:rsid w:val="00ED330E"/>
    <w:rsid w:val="00EF0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7704F"/>
  <w15:chartTrackingRefBased/>
  <w15:docId w15:val="{AF8F434C-C847-4E3F-8884-C78C476C1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C0494"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2A010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A0107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3</Pages>
  <Words>272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Tecnhogenia</Company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ROULON</dc:creator>
  <cp:keywords/>
  <dc:description/>
  <cp:lastModifiedBy>Zoe ROULON</cp:lastModifiedBy>
  <cp:revision>34</cp:revision>
  <dcterms:created xsi:type="dcterms:W3CDTF">2021-09-17T07:29:00Z</dcterms:created>
  <dcterms:modified xsi:type="dcterms:W3CDTF">2021-09-28T07:07:00Z</dcterms:modified>
</cp:coreProperties>
</file>