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81B" w:rsidRPr="00FA781B" w:rsidRDefault="00FA781B" w:rsidP="00FA781B">
      <w:pPr>
        <w:pBdr>
          <w:bottom w:val="single" w:sz="8" w:space="1" w:color="2DA2BF"/>
        </w:pBdr>
        <w:spacing w:before="200" w:after="80" w:line="240" w:lineRule="auto"/>
        <w:outlineLvl w:val="1"/>
        <w:rPr>
          <w:rFonts w:ascii="Tw Cen MT" w:eastAsia="Times New Roman" w:hAnsi="Tw Cen MT" w:cs="Times New Roman"/>
          <w:color w:val="21798E"/>
          <w:sz w:val="24"/>
          <w:szCs w:val="24"/>
          <w:lang w:val="fr-FR" w:eastAsia="fr-FR"/>
        </w:rPr>
      </w:pPr>
      <w:r w:rsidRPr="00FA781B">
        <w:rPr>
          <w:rFonts w:ascii="Tw Cen MT" w:eastAsia="Times New Roman" w:hAnsi="Tw Cen MT" w:cs="Times New Roman"/>
          <w:color w:val="21798E"/>
          <w:sz w:val="24"/>
          <w:szCs w:val="24"/>
          <w:lang w:val="fr-FR" w:eastAsia="fr-FR"/>
        </w:rPr>
        <w:t>10/01/2023. Efficacité de disque usé.</w:t>
      </w:r>
    </w:p>
    <w:p w:rsidR="00FA781B" w:rsidRPr="00FA781B" w:rsidRDefault="00FA781B" w:rsidP="00FA781B">
      <w:pPr>
        <w:spacing w:after="0" w:line="240" w:lineRule="auto"/>
        <w:ind w:firstLine="360"/>
        <w:rPr>
          <w:rFonts w:ascii="Arial" w:eastAsia="Times New Roman" w:hAnsi="Arial" w:cs="Arial"/>
          <w:color w:val="222222"/>
          <w:sz w:val="19"/>
          <w:szCs w:val="19"/>
          <w:shd w:val="clear" w:color="auto" w:fill="FFFFFF"/>
          <w:lang w:val="fr-FR" w:eastAsia="fr-FR"/>
        </w:rPr>
      </w:pPr>
      <w:r w:rsidRPr="00FA781B">
        <w:rPr>
          <w:rFonts w:ascii="Arial" w:eastAsia="Times New Roman" w:hAnsi="Arial" w:cs="Arial"/>
          <w:color w:val="222222"/>
          <w:sz w:val="19"/>
          <w:szCs w:val="19"/>
          <w:shd w:val="clear" w:color="auto" w:fill="FFFFFF"/>
          <w:lang w:val="fr-FR" w:eastAsia="fr-FR"/>
        </w:rPr>
        <w:t>Discussion avec Cédric ce matin.</w:t>
      </w:r>
    </w:p>
    <w:p w:rsidR="00FA781B" w:rsidRPr="00FA781B" w:rsidRDefault="00FA781B" w:rsidP="00FA781B">
      <w:pPr>
        <w:spacing w:after="0" w:line="240" w:lineRule="auto"/>
        <w:ind w:firstLine="360"/>
        <w:rPr>
          <w:rFonts w:ascii="Arial" w:eastAsia="Times New Roman" w:hAnsi="Arial" w:cs="Arial"/>
          <w:color w:val="222222"/>
          <w:sz w:val="19"/>
          <w:szCs w:val="19"/>
          <w:shd w:val="clear" w:color="auto" w:fill="FFFFFF"/>
          <w:lang w:val="fr-FR" w:eastAsia="fr-FR"/>
        </w:rPr>
      </w:pPr>
      <w:r w:rsidRPr="00FA781B">
        <w:rPr>
          <w:rFonts w:ascii="Arial" w:eastAsia="Times New Roman" w:hAnsi="Arial" w:cs="Arial"/>
          <w:color w:val="222222"/>
          <w:sz w:val="19"/>
          <w:szCs w:val="19"/>
          <w:shd w:val="clear" w:color="auto" w:fill="FFFFFF"/>
          <w:lang w:val="fr-FR" w:eastAsia="fr-FR"/>
        </w:rPr>
        <w:t>Le creuset a été changé début janvier et il fonctionne très bien.</w:t>
      </w:r>
    </w:p>
    <w:p w:rsidR="00FA781B" w:rsidRPr="00FA781B" w:rsidRDefault="00FA781B" w:rsidP="00FA781B">
      <w:pPr>
        <w:spacing w:after="0" w:line="240" w:lineRule="auto"/>
        <w:ind w:firstLine="360"/>
        <w:rPr>
          <w:rFonts w:ascii="Arial" w:eastAsia="Times New Roman" w:hAnsi="Arial" w:cs="Arial"/>
          <w:color w:val="222222"/>
          <w:sz w:val="19"/>
          <w:szCs w:val="19"/>
          <w:shd w:val="clear" w:color="auto" w:fill="FFFFFF"/>
          <w:lang w:val="fr-FR" w:eastAsia="fr-FR"/>
        </w:rPr>
      </w:pPr>
      <w:r w:rsidRPr="00FA781B">
        <w:rPr>
          <w:rFonts w:ascii="Arial" w:eastAsia="Times New Roman" w:hAnsi="Arial" w:cs="Arial"/>
          <w:color w:val="222222"/>
          <w:sz w:val="19"/>
          <w:szCs w:val="19"/>
          <w:shd w:val="clear" w:color="auto" w:fill="FFFFFF"/>
          <w:lang w:val="fr-FR" w:eastAsia="fr-FR"/>
        </w:rPr>
        <w:t>Le disque en ET10 a été changé car il est très usé.</w:t>
      </w:r>
    </w:p>
    <w:p w:rsidR="00FA781B" w:rsidRPr="00FA781B" w:rsidRDefault="00FA781B" w:rsidP="00FA781B">
      <w:pPr>
        <w:spacing w:after="0" w:line="240" w:lineRule="auto"/>
        <w:ind w:firstLine="360"/>
        <w:rPr>
          <w:rFonts w:ascii="Arial" w:eastAsia="Times New Roman" w:hAnsi="Arial" w:cs="Arial"/>
          <w:color w:val="222222"/>
          <w:sz w:val="19"/>
          <w:szCs w:val="19"/>
          <w:shd w:val="clear" w:color="auto" w:fill="FFFFFF"/>
          <w:lang w:val="fr-FR" w:eastAsia="fr-FR"/>
        </w:rPr>
      </w:pPr>
      <w:r w:rsidRPr="00FA781B">
        <w:rPr>
          <w:rFonts w:ascii="Arial" w:eastAsia="Times New Roman" w:hAnsi="Arial" w:cs="Arial"/>
          <w:color w:val="222222"/>
          <w:sz w:val="19"/>
          <w:szCs w:val="19"/>
          <w:shd w:val="clear" w:color="auto" w:fill="FFFFFF"/>
          <w:lang w:val="fr-FR" w:eastAsia="fr-FR"/>
        </w:rPr>
        <w:t>Voir le croquis plus loin, fait avec un moulage.</w:t>
      </w:r>
    </w:p>
    <w:p w:rsidR="00FA781B" w:rsidRPr="00FA781B" w:rsidRDefault="00FA781B" w:rsidP="00FA781B">
      <w:pPr>
        <w:spacing w:after="0" w:line="240" w:lineRule="auto"/>
        <w:ind w:firstLine="360"/>
        <w:rPr>
          <w:rFonts w:ascii="Arial" w:eastAsia="Times New Roman" w:hAnsi="Arial" w:cs="Arial"/>
          <w:color w:val="222222"/>
          <w:sz w:val="19"/>
          <w:szCs w:val="19"/>
          <w:shd w:val="clear" w:color="auto" w:fill="FFFFFF"/>
          <w:lang w:val="fr-FR" w:eastAsia="fr-FR"/>
        </w:rPr>
      </w:pPr>
      <w:r w:rsidRPr="00FA781B">
        <w:rPr>
          <w:rFonts w:ascii="Arial" w:eastAsia="Times New Roman" w:hAnsi="Arial" w:cs="Arial"/>
          <w:noProof/>
          <w:color w:val="222222"/>
          <w:sz w:val="19"/>
          <w:szCs w:val="19"/>
          <w:shd w:val="clear" w:color="auto" w:fill="FFFFFF"/>
          <w:lang w:val="en-GB" w:eastAsia="fr-FR"/>
        </w:rPr>
        <w:drawing>
          <wp:inline distT="0" distB="0" distL="0" distR="0" wp14:anchorId="7FDFB5BB" wp14:editId="444BCCC1">
            <wp:extent cx="3498082" cy="2446768"/>
            <wp:effectExtent l="0" t="0" r="7620" b="0"/>
            <wp:docPr id="516" name="Imag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14611" cy="2458330"/>
                    </a:xfrm>
                    <a:prstGeom prst="rect">
                      <a:avLst/>
                    </a:prstGeom>
                  </pic:spPr>
                </pic:pic>
              </a:graphicData>
            </a:graphic>
          </wp:inline>
        </w:drawing>
      </w:r>
    </w:p>
    <w:p w:rsidR="00FA781B" w:rsidRPr="00FA781B" w:rsidRDefault="00FA781B" w:rsidP="00FA781B">
      <w:pPr>
        <w:spacing w:after="0" w:line="240" w:lineRule="auto"/>
        <w:ind w:firstLine="360"/>
        <w:rPr>
          <w:rFonts w:ascii="Arial" w:eastAsia="Times New Roman" w:hAnsi="Arial" w:cs="Arial"/>
          <w:color w:val="222222"/>
          <w:sz w:val="19"/>
          <w:szCs w:val="19"/>
          <w:shd w:val="clear" w:color="auto" w:fill="FFFFFF"/>
          <w:lang w:val="fr-FR" w:eastAsia="fr-FR"/>
        </w:rPr>
      </w:pPr>
      <w:r w:rsidRPr="00FA781B">
        <w:rPr>
          <w:rFonts w:ascii="Arial" w:eastAsia="Times New Roman" w:hAnsi="Arial" w:cs="Arial"/>
          <w:color w:val="222222"/>
          <w:sz w:val="19"/>
          <w:szCs w:val="19"/>
          <w:shd w:val="clear" w:color="auto" w:fill="FFFFFF"/>
          <w:lang w:val="fr-FR" w:eastAsia="fr-FR"/>
        </w:rPr>
        <w:t>Il est</w:t>
      </w:r>
      <w:bookmarkStart w:id="0" w:name="_GoBack"/>
      <w:bookmarkEnd w:id="0"/>
      <w:r w:rsidRPr="00FA781B">
        <w:rPr>
          <w:rFonts w:ascii="Arial" w:eastAsia="Times New Roman" w:hAnsi="Arial" w:cs="Arial"/>
          <w:color w:val="222222"/>
          <w:sz w:val="19"/>
          <w:szCs w:val="19"/>
          <w:shd w:val="clear" w:color="auto" w:fill="FFFFFF"/>
          <w:lang w:val="fr-FR" w:eastAsia="fr-FR"/>
        </w:rPr>
        <w:t xml:space="preserve"> très détérioré avec des rainures. La partie plate été creusée au point que la pente est inversée.</w:t>
      </w:r>
    </w:p>
    <w:p w:rsidR="00FA781B" w:rsidRPr="00FA781B" w:rsidRDefault="00FA781B" w:rsidP="00FA781B">
      <w:pPr>
        <w:spacing w:after="0" w:line="240" w:lineRule="auto"/>
        <w:ind w:firstLine="360"/>
        <w:rPr>
          <w:rFonts w:ascii="Arial" w:eastAsia="Times New Roman" w:hAnsi="Arial" w:cs="Arial"/>
          <w:color w:val="222222"/>
          <w:sz w:val="19"/>
          <w:szCs w:val="19"/>
          <w:shd w:val="clear" w:color="auto" w:fill="FFFFFF"/>
          <w:lang w:val="fr-FR" w:eastAsia="fr-FR"/>
        </w:rPr>
      </w:pPr>
      <w:r w:rsidRPr="00FA781B">
        <w:rPr>
          <w:rFonts w:ascii="Arial" w:eastAsia="Times New Roman" w:hAnsi="Arial" w:cs="Arial"/>
          <w:color w:val="222222"/>
          <w:sz w:val="19"/>
          <w:szCs w:val="19"/>
          <w:shd w:val="clear" w:color="auto" w:fill="FFFFFF"/>
          <w:lang w:val="fr-FR" w:eastAsia="fr-FR"/>
        </w:rPr>
        <w:t>Et pourtant il produit pas mal de fines 40-160 microns, autour de 40% selon Cédric. En réalité autour de 30% si on réintègre la part de grain supérieurs à 2400 microns.</w:t>
      </w:r>
    </w:p>
    <w:p w:rsidR="00FA781B" w:rsidRPr="00FA781B" w:rsidRDefault="00FA781B" w:rsidP="00FA781B">
      <w:pPr>
        <w:spacing w:after="0" w:line="240" w:lineRule="auto"/>
        <w:ind w:firstLine="360"/>
        <w:rPr>
          <w:rFonts w:ascii="Arial" w:eastAsia="Times New Roman" w:hAnsi="Arial" w:cs="Arial"/>
          <w:color w:val="222222"/>
          <w:sz w:val="19"/>
          <w:szCs w:val="19"/>
          <w:shd w:val="clear" w:color="auto" w:fill="FFFFFF"/>
          <w:lang w:val="fr-FR" w:eastAsia="fr-FR"/>
        </w:rPr>
      </w:pPr>
      <w:r w:rsidRPr="00FA781B">
        <w:rPr>
          <w:rFonts w:ascii="Arial" w:eastAsia="Times New Roman" w:hAnsi="Arial" w:cs="Arial"/>
          <w:color w:val="222222"/>
          <w:sz w:val="19"/>
          <w:szCs w:val="19"/>
          <w:shd w:val="clear" w:color="auto" w:fill="FFFFFF"/>
          <w:lang w:val="fr-FR" w:eastAsia="fr-FR"/>
        </w:rPr>
        <w:t>Le disque a été changé car il produit aussi pas mal de collage (au plafond de la cellule) et de grain &gt;2400 microns à recycler (environ 100 kg, à vérifier).</w:t>
      </w:r>
    </w:p>
    <w:p w:rsidR="00FA781B" w:rsidRPr="00FA781B" w:rsidRDefault="00FA781B" w:rsidP="00FA781B">
      <w:pPr>
        <w:spacing w:after="0" w:line="240" w:lineRule="auto"/>
        <w:ind w:firstLine="360"/>
        <w:rPr>
          <w:rFonts w:ascii="Arial" w:eastAsia="Times New Roman" w:hAnsi="Arial" w:cs="Arial"/>
          <w:color w:val="222222"/>
          <w:sz w:val="19"/>
          <w:szCs w:val="19"/>
          <w:shd w:val="clear" w:color="auto" w:fill="FFFFFF"/>
          <w:lang w:val="fr-FR" w:eastAsia="fr-FR"/>
        </w:rPr>
      </w:pPr>
      <w:r w:rsidRPr="00FA781B">
        <w:rPr>
          <w:rFonts w:ascii="Arial" w:eastAsia="Times New Roman" w:hAnsi="Arial" w:cs="Arial"/>
          <w:color w:val="222222"/>
          <w:sz w:val="19"/>
          <w:szCs w:val="19"/>
          <w:shd w:val="clear" w:color="auto" w:fill="FFFFFF"/>
          <w:lang w:val="fr-FR" w:eastAsia="fr-FR"/>
        </w:rPr>
        <w:t>Ce qui rend le travail de Cédric très pénible.</w:t>
      </w:r>
    </w:p>
    <w:p w:rsidR="00FA781B" w:rsidRPr="00FA781B" w:rsidRDefault="00FA781B" w:rsidP="00FA781B">
      <w:pPr>
        <w:spacing w:after="0" w:line="240" w:lineRule="auto"/>
        <w:ind w:firstLine="360"/>
        <w:rPr>
          <w:rFonts w:ascii="Arial" w:eastAsia="Times New Roman" w:hAnsi="Arial" w:cs="Arial"/>
          <w:color w:val="222222"/>
          <w:sz w:val="19"/>
          <w:szCs w:val="19"/>
          <w:shd w:val="clear" w:color="auto" w:fill="FFFFFF"/>
          <w:lang w:val="fr-FR" w:eastAsia="fr-FR"/>
        </w:rPr>
      </w:pPr>
    </w:p>
    <w:p w:rsidR="00FA781B" w:rsidRPr="00FA781B" w:rsidRDefault="00FA781B" w:rsidP="00FA781B">
      <w:pPr>
        <w:spacing w:after="0" w:line="240" w:lineRule="auto"/>
        <w:ind w:firstLine="360"/>
        <w:rPr>
          <w:rFonts w:ascii="Arial" w:eastAsia="Times New Roman" w:hAnsi="Arial" w:cs="Arial"/>
          <w:color w:val="222222"/>
          <w:sz w:val="19"/>
          <w:szCs w:val="19"/>
          <w:shd w:val="clear" w:color="auto" w:fill="FFFFFF"/>
          <w:lang w:val="fr-FR" w:eastAsia="fr-FR"/>
        </w:rPr>
      </w:pPr>
      <w:r w:rsidRPr="00FA781B">
        <w:rPr>
          <w:rFonts w:ascii="Arial" w:eastAsia="Times New Roman" w:hAnsi="Arial" w:cs="Arial"/>
          <w:color w:val="222222"/>
          <w:sz w:val="19"/>
          <w:szCs w:val="19"/>
          <w:shd w:val="clear" w:color="auto" w:fill="FFFFFF"/>
          <w:lang w:val="fr-FR" w:eastAsia="fr-FR"/>
        </w:rPr>
        <w:t>Qu’est-ce qui rend le disque aussi efficace ? La géométrie, très probablement. Le collage est-il un indice que la vitesse des particules est plus élevée que d’habitude ? Après l’impact, les particules doivent remonter pour atteindre le bord externe du disque, elles sont d’avantage en contact avec la surface du disque. On peut se demander si elles captent plus de vitesse que sur un disque plat ou à pente descendante.</w:t>
      </w:r>
    </w:p>
    <w:p w:rsidR="00FA781B" w:rsidRPr="00FA781B" w:rsidRDefault="00FA781B" w:rsidP="00FA781B">
      <w:pPr>
        <w:spacing w:after="0" w:line="240" w:lineRule="auto"/>
        <w:ind w:firstLine="360"/>
        <w:rPr>
          <w:rFonts w:ascii="Arial" w:eastAsia="Times New Roman" w:hAnsi="Arial" w:cs="Arial"/>
          <w:color w:val="222222"/>
          <w:sz w:val="19"/>
          <w:szCs w:val="19"/>
          <w:shd w:val="clear" w:color="auto" w:fill="FFFFFF"/>
          <w:lang w:val="fr-FR" w:eastAsia="fr-FR"/>
        </w:rPr>
      </w:pPr>
    </w:p>
    <w:p w:rsidR="00FA781B" w:rsidRPr="00FA781B" w:rsidRDefault="00FA781B" w:rsidP="00FA781B">
      <w:pPr>
        <w:spacing w:after="0" w:line="240" w:lineRule="auto"/>
        <w:ind w:firstLine="360"/>
        <w:rPr>
          <w:rFonts w:ascii="Arial" w:eastAsia="Times New Roman" w:hAnsi="Arial" w:cs="Arial"/>
          <w:color w:val="222222"/>
          <w:sz w:val="19"/>
          <w:szCs w:val="19"/>
          <w:shd w:val="clear" w:color="auto" w:fill="FFFFFF"/>
          <w:lang w:val="fr-FR" w:eastAsia="fr-FR"/>
        </w:rPr>
      </w:pPr>
      <w:r w:rsidRPr="00FA781B">
        <w:rPr>
          <w:rFonts w:ascii="Arial" w:eastAsia="Times New Roman" w:hAnsi="Arial" w:cs="Arial"/>
          <w:color w:val="222222"/>
          <w:sz w:val="19"/>
          <w:szCs w:val="19"/>
          <w:shd w:val="clear" w:color="auto" w:fill="FFFFFF"/>
          <w:lang w:val="fr-FR" w:eastAsia="fr-FR"/>
        </w:rPr>
        <w:t>La rugosité de la pièce usée intervient aussi sur l’efficacité de la pulvérisation. Revoir plus haut ce qui a été dit à ce sujet.</w:t>
      </w:r>
    </w:p>
    <w:p w:rsidR="00FA781B" w:rsidRPr="00FA781B" w:rsidRDefault="00FA781B" w:rsidP="00FA781B">
      <w:pPr>
        <w:spacing w:after="0" w:line="240" w:lineRule="auto"/>
        <w:ind w:firstLine="360"/>
        <w:rPr>
          <w:rFonts w:ascii="Arial" w:eastAsia="Times New Roman" w:hAnsi="Arial" w:cs="Arial"/>
          <w:color w:val="222222"/>
          <w:sz w:val="19"/>
          <w:szCs w:val="19"/>
          <w:shd w:val="clear" w:color="auto" w:fill="FFFFFF"/>
          <w:lang w:val="fr-FR" w:eastAsia="fr-FR"/>
        </w:rPr>
      </w:pPr>
      <w:r w:rsidRPr="00FA781B">
        <w:rPr>
          <w:rFonts w:ascii="Arial" w:eastAsia="Times New Roman" w:hAnsi="Arial" w:cs="Arial"/>
          <w:color w:val="222222"/>
          <w:sz w:val="19"/>
          <w:szCs w:val="19"/>
          <w:shd w:val="clear" w:color="auto" w:fill="FFFFFF"/>
          <w:lang w:val="fr-FR" w:eastAsia="fr-FR"/>
        </w:rPr>
        <w:t>C’est peut-être la combinaison de la géométrie et de la rugosité qui contribue à la production accrue de fines.</w:t>
      </w:r>
    </w:p>
    <w:p w:rsidR="00FA781B" w:rsidRPr="00FA781B" w:rsidRDefault="00FA781B" w:rsidP="00FA781B">
      <w:pPr>
        <w:spacing w:after="0" w:line="240" w:lineRule="auto"/>
        <w:ind w:firstLine="360"/>
        <w:rPr>
          <w:rFonts w:ascii="Arial" w:eastAsia="Times New Roman" w:hAnsi="Arial" w:cs="Arial"/>
          <w:color w:val="222222"/>
          <w:sz w:val="19"/>
          <w:szCs w:val="19"/>
          <w:shd w:val="clear" w:color="auto" w:fill="FFFFFF"/>
          <w:lang w:val="fr-FR" w:eastAsia="fr-FR"/>
        </w:rPr>
      </w:pPr>
    </w:p>
    <w:p w:rsidR="00FA781B" w:rsidRPr="00FA781B" w:rsidRDefault="00FA781B" w:rsidP="00FA781B">
      <w:pPr>
        <w:spacing w:after="0" w:line="240" w:lineRule="auto"/>
        <w:ind w:firstLine="360"/>
        <w:rPr>
          <w:rFonts w:ascii="Arial" w:eastAsia="Times New Roman" w:hAnsi="Arial" w:cs="Arial"/>
          <w:color w:val="222222"/>
          <w:sz w:val="19"/>
          <w:szCs w:val="19"/>
          <w:shd w:val="clear" w:color="auto" w:fill="FFFFFF"/>
          <w:lang w:val="fr-FR" w:eastAsia="fr-FR"/>
        </w:rPr>
      </w:pPr>
      <w:r w:rsidRPr="00FA781B">
        <w:rPr>
          <w:rFonts w:ascii="Arial" w:eastAsia="Times New Roman" w:hAnsi="Arial" w:cs="Arial"/>
          <w:color w:val="222222"/>
          <w:sz w:val="19"/>
          <w:szCs w:val="19"/>
          <w:shd w:val="clear" w:color="auto" w:fill="FFFFFF"/>
          <w:lang w:val="fr-FR" w:eastAsia="fr-FR"/>
        </w:rPr>
        <w:t>3 questions :</w:t>
      </w:r>
    </w:p>
    <w:p w:rsidR="00FA781B" w:rsidRPr="00FA781B" w:rsidRDefault="00FA781B" w:rsidP="00FA781B">
      <w:pPr>
        <w:numPr>
          <w:ilvl w:val="0"/>
          <w:numId w:val="1"/>
        </w:numPr>
        <w:spacing w:after="0" w:line="240" w:lineRule="auto"/>
        <w:rPr>
          <w:rFonts w:ascii="Arial" w:eastAsia="Times New Roman" w:hAnsi="Arial" w:cs="Arial"/>
          <w:color w:val="222222"/>
          <w:sz w:val="19"/>
          <w:szCs w:val="19"/>
          <w:shd w:val="clear" w:color="auto" w:fill="FFFFFF"/>
          <w:lang w:val="fr-FR" w:eastAsia="fr-FR"/>
        </w:rPr>
      </w:pPr>
      <w:r w:rsidRPr="00FA781B">
        <w:rPr>
          <w:rFonts w:ascii="Arial" w:eastAsia="Times New Roman" w:hAnsi="Arial" w:cs="Arial"/>
          <w:color w:val="222222"/>
          <w:sz w:val="19"/>
          <w:szCs w:val="19"/>
          <w:shd w:val="clear" w:color="auto" w:fill="FFFFFF"/>
          <w:lang w:val="fr-FR" w:eastAsia="fr-FR"/>
        </w:rPr>
        <w:t>Est-ce qu’on peut estimer le coût de production comparé du sphérotène 40-160 dans les 2 situations : disque usé et disque neuf ? Pour cela, il faut faire un relevé quotidien de fabrication et enregistrer les changements de creuset et de disque graphite. A mettre en place.</w:t>
      </w:r>
    </w:p>
    <w:p w:rsidR="00FA781B" w:rsidRPr="00FA781B" w:rsidRDefault="00FA781B" w:rsidP="00FA781B">
      <w:pPr>
        <w:numPr>
          <w:ilvl w:val="0"/>
          <w:numId w:val="1"/>
        </w:numPr>
        <w:spacing w:after="0" w:line="240" w:lineRule="auto"/>
        <w:rPr>
          <w:rFonts w:ascii="Arial" w:eastAsia="Times New Roman" w:hAnsi="Arial" w:cs="Arial"/>
          <w:color w:val="222222"/>
          <w:sz w:val="19"/>
          <w:szCs w:val="19"/>
          <w:shd w:val="clear" w:color="auto" w:fill="FFFFFF"/>
          <w:lang w:val="fr-FR" w:eastAsia="fr-FR"/>
        </w:rPr>
      </w:pPr>
      <w:r w:rsidRPr="00FA781B">
        <w:rPr>
          <w:rFonts w:ascii="Arial" w:eastAsia="Times New Roman" w:hAnsi="Arial" w:cs="Arial"/>
          <w:color w:val="222222"/>
          <w:sz w:val="19"/>
          <w:szCs w:val="19"/>
          <w:shd w:val="clear" w:color="auto" w:fill="FFFFFF"/>
          <w:lang w:val="fr-FR" w:eastAsia="fr-FR"/>
        </w:rPr>
        <w:t>Nous allons fabriquer un disque en graphite avec un profil comparable à celui du disque usé et nous l’</w:t>
      </w:r>
      <w:r w:rsidRPr="00FA781B">
        <w:rPr>
          <w:rFonts w:ascii="Arial" w:eastAsia="Times New Roman" w:hAnsi="Arial" w:cs="Arial"/>
          <w:color w:val="222222"/>
          <w:sz w:val="19"/>
          <w:szCs w:val="19"/>
          <w:shd w:val="clear" w:color="auto" w:fill="FFFFFF"/>
          <w:lang w:val="fr-FR" w:eastAsia="fr-FR"/>
        </w:rPr>
        <w:t>essaierons</w:t>
      </w:r>
      <w:r w:rsidRPr="00FA781B">
        <w:rPr>
          <w:rFonts w:ascii="Arial" w:eastAsia="Times New Roman" w:hAnsi="Arial" w:cs="Arial"/>
          <w:color w:val="222222"/>
          <w:sz w:val="19"/>
          <w:szCs w:val="19"/>
          <w:shd w:val="clear" w:color="auto" w:fill="FFFFFF"/>
          <w:lang w:val="fr-FR" w:eastAsia="fr-FR"/>
        </w:rPr>
        <w:t>. Ce sera l’occasion de vérifier l’effet de la géométrie « usée » sur la production de fines 40-160 microns.</w:t>
      </w:r>
    </w:p>
    <w:p w:rsidR="00FA781B" w:rsidRPr="00FA781B" w:rsidRDefault="00FA781B" w:rsidP="00FA781B">
      <w:pPr>
        <w:numPr>
          <w:ilvl w:val="0"/>
          <w:numId w:val="1"/>
        </w:numPr>
        <w:spacing w:after="0" w:line="240" w:lineRule="auto"/>
        <w:rPr>
          <w:rFonts w:ascii="Arial" w:eastAsia="Times New Roman" w:hAnsi="Arial" w:cs="Arial"/>
          <w:color w:val="222222"/>
          <w:sz w:val="19"/>
          <w:szCs w:val="19"/>
          <w:shd w:val="clear" w:color="auto" w:fill="FFFFFF"/>
          <w:lang w:val="fr-FR" w:eastAsia="fr-FR"/>
        </w:rPr>
      </w:pPr>
      <w:r w:rsidRPr="00FA781B">
        <w:rPr>
          <w:rFonts w:ascii="Arial" w:eastAsia="Times New Roman" w:hAnsi="Arial" w:cs="Arial"/>
          <w:color w:val="222222"/>
          <w:sz w:val="19"/>
          <w:szCs w:val="19"/>
          <w:shd w:val="clear" w:color="auto" w:fill="FFFFFF"/>
          <w:lang w:val="fr-FR" w:eastAsia="fr-FR"/>
        </w:rPr>
        <w:t xml:space="preserve">Si nous observons une augmentation du collage, il faudra mesurer la vitesse moyenne des particules, avec une imagerie rapide, pour estimer quelle </w:t>
      </w:r>
      <w:r w:rsidRPr="00FA781B">
        <w:rPr>
          <w:rFonts w:ascii="Arial" w:eastAsia="Times New Roman" w:hAnsi="Arial" w:cs="Arial"/>
          <w:color w:val="222222"/>
          <w:sz w:val="19"/>
          <w:szCs w:val="19"/>
          <w:shd w:val="clear" w:color="auto" w:fill="FFFFFF"/>
          <w:lang w:val="fr-FR" w:eastAsia="fr-FR"/>
        </w:rPr>
        <w:t>longueur</w:t>
      </w:r>
      <w:r w:rsidRPr="00FA781B">
        <w:rPr>
          <w:rFonts w:ascii="Arial" w:eastAsia="Times New Roman" w:hAnsi="Arial" w:cs="Arial"/>
          <w:color w:val="222222"/>
          <w:sz w:val="19"/>
          <w:szCs w:val="19"/>
          <w:shd w:val="clear" w:color="auto" w:fill="FFFFFF"/>
          <w:lang w:val="fr-FR" w:eastAsia="fr-FR"/>
        </w:rPr>
        <w:t xml:space="preserve"> de cellule utiliser pour éviter ce phénomène.</w:t>
      </w:r>
    </w:p>
    <w:p w:rsidR="00FA781B" w:rsidRPr="00FA781B" w:rsidRDefault="00FA781B" w:rsidP="00FA781B">
      <w:pPr>
        <w:spacing w:after="0" w:line="240" w:lineRule="auto"/>
        <w:ind w:left="720"/>
        <w:rPr>
          <w:rFonts w:ascii="Arial" w:eastAsia="Times New Roman" w:hAnsi="Arial" w:cs="Arial"/>
          <w:color w:val="222222"/>
          <w:sz w:val="19"/>
          <w:szCs w:val="19"/>
          <w:shd w:val="clear" w:color="auto" w:fill="FFFFFF"/>
          <w:lang w:val="fr-FR" w:eastAsia="fr-FR"/>
        </w:rPr>
      </w:pPr>
    </w:p>
    <w:p w:rsidR="00444774" w:rsidRPr="00FA781B" w:rsidRDefault="00444774">
      <w:pPr>
        <w:rPr>
          <w:lang w:val="fr-FR"/>
        </w:rPr>
      </w:pPr>
    </w:p>
    <w:sectPr w:rsidR="00444774" w:rsidRPr="00FA78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297F"/>
    <w:multiLevelType w:val="hybridMultilevel"/>
    <w:tmpl w:val="B25AC68A"/>
    <w:lvl w:ilvl="0" w:tplc="DE1688FC">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81B"/>
    <w:rsid w:val="00444774"/>
    <w:rsid w:val="00FA78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2562DA-28B7-475C-A84E-68D75B4D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1772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Tecnhogenia</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BRUNET</dc:creator>
  <cp:keywords/>
  <dc:description/>
  <cp:lastModifiedBy>Pierre BRUNET</cp:lastModifiedBy>
  <cp:revision>1</cp:revision>
  <dcterms:created xsi:type="dcterms:W3CDTF">2023-01-19T13:24:00Z</dcterms:created>
  <dcterms:modified xsi:type="dcterms:W3CDTF">2023-01-19T13:26:00Z</dcterms:modified>
</cp:coreProperties>
</file>