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9E373F" w14:textId="77777777" w:rsidR="00A36AEA" w:rsidRPr="00410333" w:rsidRDefault="00E242DE" w:rsidP="000838D1">
      <w:pPr>
        <w:ind w:right="423"/>
        <w:rPr>
          <w:rFonts w:ascii="Arial" w:hAnsi="Arial" w:cs="Arial"/>
          <w:b/>
          <w:bCs/>
          <w:color w:val="000000"/>
          <w:u w:val="single"/>
        </w:rPr>
      </w:pPr>
      <w:r w:rsidRPr="00410333">
        <w:rPr>
          <w:rFonts w:ascii="Arial" w:hAnsi="Arial" w:cs="Arial"/>
          <w:b/>
          <w:bCs/>
          <w:color w:val="000000"/>
          <w:u w:val="single"/>
        </w:rPr>
        <w:t>Introduction</w:t>
      </w:r>
      <w:r w:rsidR="00A36AEA" w:rsidRPr="00410333">
        <w:rPr>
          <w:rFonts w:ascii="Arial" w:hAnsi="Arial" w:cs="Arial"/>
          <w:b/>
          <w:bCs/>
          <w:color w:val="000000"/>
          <w:u w:val="single"/>
        </w:rPr>
        <w:t xml:space="preserve"> 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A36AEA" w:rsidRPr="00410333" w14:paraId="3694E2A7" w14:textId="77777777" w:rsidTr="00A36AEA">
        <w:tc>
          <w:tcPr>
            <w:tcW w:w="9851" w:type="dxa"/>
          </w:tcPr>
          <w:p w14:paraId="2CBA29DB" w14:textId="77777777" w:rsidR="00A36AEA" w:rsidRPr="00410333" w:rsidRDefault="00A36AEA" w:rsidP="00A36AEA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14:paraId="78FEFC27" w14:textId="77777777" w:rsidR="004F58CB" w:rsidRPr="00410333" w:rsidRDefault="004F58CB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768F5E75" w14:textId="2D929AD0" w:rsidR="004F6F20" w:rsidRDefault="00740D7A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Dans le cadre de la réut</w:t>
            </w:r>
            <w:r w:rsidR="00B836FE">
              <w:rPr>
                <w:rFonts w:ascii="Arial" w:hAnsi="Arial" w:cs="Arial"/>
                <w:color w:val="000000"/>
                <w:sz w:val="20"/>
              </w:rPr>
              <w:t>i</w:t>
            </w:r>
            <w:r>
              <w:rPr>
                <w:rFonts w:ascii="Arial" w:hAnsi="Arial" w:cs="Arial"/>
                <w:color w:val="000000"/>
                <w:sz w:val="20"/>
              </w:rPr>
              <w:t xml:space="preserve">lisation du </w:t>
            </w:r>
            <w:proofErr w:type="spellStart"/>
            <w:r w:rsidR="004F6F20">
              <w:rPr>
                <w:rFonts w:ascii="Arial" w:hAnsi="Arial" w:cs="Arial"/>
                <w:color w:val="000000"/>
                <w:sz w:val="20"/>
              </w:rPr>
              <w:t>S</w:t>
            </w:r>
            <w:r>
              <w:rPr>
                <w:rFonts w:ascii="Arial" w:hAnsi="Arial" w:cs="Arial"/>
                <w:color w:val="000000"/>
                <w:sz w:val="20"/>
              </w:rPr>
              <w:t>phérotène</w:t>
            </w:r>
            <w:proofErr w:type="spellEnd"/>
            <w:r>
              <w:rPr>
                <w:rFonts w:ascii="Arial" w:hAnsi="Arial" w:cs="Arial"/>
                <w:color w:val="000000"/>
                <w:sz w:val="20"/>
              </w:rPr>
              <w:t xml:space="preserve"> &lt;20µm</w:t>
            </w:r>
            <w:r w:rsidR="004F6F20">
              <w:rPr>
                <w:rFonts w:ascii="Arial" w:hAnsi="Arial" w:cs="Arial"/>
                <w:color w:val="000000"/>
                <w:sz w:val="20"/>
              </w:rPr>
              <w:t>, nous avons essayé d’utiliser ce W2C/WC dans la composition d’un carbure fritté WC-Co.</w:t>
            </w:r>
          </w:p>
          <w:p w14:paraId="6C49E8B7" w14:textId="77777777" w:rsidR="00921BF3" w:rsidRDefault="00921BF3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14B8086E" w14:textId="6A71956F" w:rsidR="004F6F20" w:rsidRDefault="004F6F20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Le mélange ainsi que le frittage ont été effectué par Hypérion Grenoble.</w:t>
            </w:r>
          </w:p>
          <w:p w14:paraId="227EC554" w14:textId="77777777" w:rsidR="00921BF3" w:rsidRDefault="00921BF3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3A82DC29" w14:textId="69EC8D54" w:rsidR="004F6F20" w:rsidRPr="004F6F20" w:rsidRDefault="004F6F20" w:rsidP="004F6F20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</w:t>
            </w:r>
            <w:r w:rsidRPr="004F6F20">
              <w:rPr>
                <w:rFonts w:ascii="Arial" w:hAnsi="Arial" w:cs="Arial"/>
                <w:color w:val="000000"/>
                <w:sz w:val="20"/>
              </w:rPr>
              <w:t>2 % de Co et 2 % de WAX</w:t>
            </w:r>
            <w:r>
              <w:rPr>
                <w:rFonts w:ascii="Arial" w:hAnsi="Arial" w:cs="Arial"/>
                <w:color w:val="000000"/>
                <w:sz w:val="20"/>
              </w:rPr>
              <w:t>, avec</w:t>
            </w:r>
            <w:r w:rsidRPr="004F6F20">
              <w:rPr>
                <w:rFonts w:ascii="Arial" w:hAnsi="Arial" w:cs="Arial"/>
                <w:color w:val="000000"/>
                <w:sz w:val="20"/>
              </w:rPr>
              <w:t xml:space="preserve"> une correction de C pour arriver à une carbone sain type WC/Co</w:t>
            </w:r>
          </w:p>
          <w:p w14:paraId="78F92B51" w14:textId="09FFA962" w:rsidR="004F6F20" w:rsidRDefault="004F6F20" w:rsidP="004F6F20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3011B7E5" w14:textId="10005FC2" w:rsidR="004F6F20" w:rsidRPr="00410333" w:rsidRDefault="004F6F20" w:rsidP="004F6F20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9663DB6" wp14:editId="1AA906EC">
                  <wp:extent cx="4708621" cy="4322176"/>
                  <wp:effectExtent l="0" t="0" r="0" b="254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314" cy="4327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C84891" w14:textId="77777777" w:rsidR="004F58CB" w:rsidRPr="00410333" w:rsidRDefault="004F58CB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</w:tc>
      </w:tr>
    </w:tbl>
    <w:p w14:paraId="76A61A7E" w14:textId="77777777" w:rsidR="00921BF3" w:rsidRDefault="00921BF3" w:rsidP="00740D7A">
      <w:pPr>
        <w:ind w:right="423"/>
        <w:rPr>
          <w:rFonts w:ascii="Arial" w:hAnsi="Arial" w:cs="Arial"/>
          <w:b/>
          <w:color w:val="000000"/>
          <w:u w:val="single"/>
        </w:rPr>
      </w:pPr>
    </w:p>
    <w:p w14:paraId="5E2BADC6" w14:textId="77777777" w:rsidR="00921BF3" w:rsidRDefault="00921BF3" w:rsidP="00740D7A">
      <w:pPr>
        <w:ind w:right="423"/>
        <w:rPr>
          <w:rFonts w:ascii="Arial" w:hAnsi="Arial" w:cs="Arial"/>
          <w:b/>
          <w:color w:val="000000"/>
          <w:u w:val="single"/>
        </w:rPr>
      </w:pPr>
    </w:p>
    <w:p w14:paraId="0D8F0406" w14:textId="77777777" w:rsidR="00921BF3" w:rsidRDefault="00921BF3" w:rsidP="00740D7A">
      <w:pPr>
        <w:ind w:right="423"/>
        <w:rPr>
          <w:rFonts w:ascii="Arial" w:hAnsi="Arial" w:cs="Arial"/>
          <w:b/>
          <w:color w:val="000000"/>
          <w:u w:val="single"/>
        </w:rPr>
      </w:pPr>
    </w:p>
    <w:p w14:paraId="2B4714FD" w14:textId="77777777" w:rsidR="00921BF3" w:rsidRDefault="00921BF3" w:rsidP="00740D7A">
      <w:pPr>
        <w:ind w:right="423"/>
        <w:rPr>
          <w:rFonts w:ascii="Arial" w:hAnsi="Arial" w:cs="Arial"/>
          <w:b/>
          <w:color w:val="000000"/>
          <w:u w:val="single"/>
        </w:rPr>
      </w:pPr>
    </w:p>
    <w:p w14:paraId="64955423" w14:textId="77777777" w:rsidR="00921BF3" w:rsidRDefault="00921BF3" w:rsidP="00740D7A">
      <w:pPr>
        <w:ind w:right="423"/>
        <w:rPr>
          <w:rFonts w:ascii="Arial" w:hAnsi="Arial" w:cs="Arial"/>
          <w:b/>
          <w:color w:val="000000"/>
          <w:u w:val="single"/>
        </w:rPr>
      </w:pPr>
    </w:p>
    <w:p w14:paraId="08957693" w14:textId="77777777" w:rsidR="00921BF3" w:rsidRDefault="00921BF3" w:rsidP="00740D7A">
      <w:pPr>
        <w:ind w:right="423"/>
        <w:rPr>
          <w:rFonts w:ascii="Arial" w:hAnsi="Arial" w:cs="Arial"/>
          <w:b/>
          <w:color w:val="000000"/>
          <w:u w:val="single"/>
        </w:rPr>
      </w:pPr>
    </w:p>
    <w:p w14:paraId="3F135393" w14:textId="77777777" w:rsidR="00921BF3" w:rsidRDefault="00921BF3" w:rsidP="00740D7A">
      <w:pPr>
        <w:ind w:right="423"/>
        <w:rPr>
          <w:rFonts w:ascii="Arial" w:hAnsi="Arial" w:cs="Arial"/>
          <w:b/>
          <w:color w:val="000000"/>
          <w:u w:val="single"/>
        </w:rPr>
      </w:pPr>
    </w:p>
    <w:p w14:paraId="58B285B1" w14:textId="77777777" w:rsidR="00921BF3" w:rsidRDefault="00921BF3" w:rsidP="00740D7A">
      <w:pPr>
        <w:ind w:right="423"/>
        <w:rPr>
          <w:rFonts w:ascii="Arial" w:hAnsi="Arial" w:cs="Arial"/>
          <w:b/>
          <w:color w:val="000000"/>
          <w:u w:val="single"/>
        </w:rPr>
      </w:pPr>
    </w:p>
    <w:p w14:paraId="47A20968" w14:textId="77777777" w:rsidR="00921BF3" w:rsidRDefault="00921BF3" w:rsidP="00740D7A">
      <w:pPr>
        <w:ind w:right="423"/>
        <w:rPr>
          <w:rFonts w:ascii="Arial" w:hAnsi="Arial" w:cs="Arial"/>
          <w:b/>
          <w:color w:val="000000"/>
          <w:u w:val="single"/>
        </w:rPr>
      </w:pPr>
    </w:p>
    <w:p w14:paraId="17D0C624" w14:textId="33A7CE4C" w:rsidR="00342B19" w:rsidRPr="00410333" w:rsidRDefault="00F80843" w:rsidP="00740D7A">
      <w:pPr>
        <w:ind w:right="423"/>
        <w:rPr>
          <w:rFonts w:ascii="Arial" w:hAnsi="Arial" w:cs="Arial"/>
          <w:b/>
          <w:bCs/>
          <w:color w:val="000000"/>
          <w:u w:val="single"/>
        </w:rPr>
      </w:pPr>
      <w:r w:rsidRPr="00410333">
        <w:rPr>
          <w:rFonts w:ascii="Arial" w:hAnsi="Arial" w:cs="Arial"/>
          <w:b/>
          <w:color w:val="000000"/>
          <w:u w:val="single"/>
        </w:rPr>
        <w:lastRenderedPageBreak/>
        <w:t>Ré</w:t>
      </w:r>
      <w:r w:rsidR="009F4DB1" w:rsidRPr="00410333">
        <w:rPr>
          <w:rFonts w:ascii="Arial" w:hAnsi="Arial" w:cs="Arial"/>
          <w:b/>
          <w:color w:val="000000"/>
          <w:u w:val="single"/>
        </w:rPr>
        <w:t>sult</w:t>
      </w:r>
      <w:r w:rsidRPr="00410333">
        <w:rPr>
          <w:rFonts w:ascii="Arial" w:hAnsi="Arial" w:cs="Arial"/>
          <w:b/>
          <w:color w:val="000000"/>
          <w:u w:val="single"/>
        </w:rPr>
        <w:t>at</w:t>
      </w:r>
      <w:r w:rsidR="009F4DB1" w:rsidRPr="00410333">
        <w:rPr>
          <w:rFonts w:ascii="Arial" w:hAnsi="Arial" w:cs="Arial"/>
          <w:b/>
          <w:color w:val="000000"/>
          <w:u w:val="single"/>
        </w:rPr>
        <w:t>s</w:t>
      </w:r>
      <w:r w:rsidR="00E242DE" w:rsidRPr="00410333">
        <w:rPr>
          <w:rFonts w:ascii="Arial" w:hAnsi="Arial" w:cs="Arial"/>
          <w:b/>
          <w:color w:val="000000"/>
          <w:u w:val="single"/>
        </w:rPr>
        <w:t xml:space="preserve"> </w:t>
      </w:r>
      <w:r w:rsidR="00E242DE" w:rsidRPr="00410333">
        <w:rPr>
          <w:rFonts w:ascii="Arial" w:hAnsi="Arial" w:cs="Arial"/>
          <w:b/>
          <w:color w:val="000000"/>
          <w:sz w:val="20"/>
          <w:u w:val="single"/>
        </w:rPr>
        <w:t>(</w:t>
      </w:r>
      <w:proofErr w:type="spellStart"/>
      <w:r w:rsidR="00E242DE" w:rsidRPr="00410333">
        <w:rPr>
          <w:rFonts w:ascii="Arial" w:hAnsi="Arial" w:cs="Arial"/>
          <w:b/>
          <w:color w:val="000000"/>
          <w:sz w:val="20"/>
          <w:u w:val="single"/>
        </w:rPr>
        <w:t>Results</w:t>
      </w:r>
      <w:proofErr w:type="spellEnd"/>
      <w:r w:rsidR="00E242DE" w:rsidRPr="00410333">
        <w:rPr>
          <w:rFonts w:ascii="Arial" w:hAnsi="Arial" w:cs="Arial"/>
          <w:b/>
          <w:color w:val="000000"/>
          <w:sz w:val="20"/>
          <w:u w:val="single"/>
        </w:rPr>
        <w:t>)</w:t>
      </w:r>
      <w:r w:rsidR="009F4DB1" w:rsidRPr="00410333">
        <w:rPr>
          <w:rFonts w:ascii="Arial" w:hAnsi="Arial" w:cs="Arial"/>
          <w:b/>
          <w:bCs/>
          <w:color w:val="000000"/>
          <w:u w:val="single"/>
        </w:rPr>
        <w:t> :</w:t>
      </w:r>
    </w:p>
    <w:p w14:paraId="11BADE77" w14:textId="77777777" w:rsidR="000838D1" w:rsidRPr="00410333" w:rsidRDefault="00E242DE">
      <w:pPr>
        <w:ind w:right="423"/>
        <w:rPr>
          <w:rFonts w:ascii="Arial" w:hAnsi="Arial" w:cs="Arial"/>
          <w:b/>
          <w:bCs/>
          <w:color w:val="000000"/>
          <w:u w:val="single"/>
        </w:rPr>
      </w:pPr>
      <w:r w:rsidRPr="00410333">
        <w:rPr>
          <w:rFonts w:ascii="Arial" w:hAnsi="Arial" w:cs="Arial"/>
          <w:b/>
          <w:bCs/>
          <w:u w:val="single"/>
        </w:rPr>
        <w:t>Examens micrographique</w:t>
      </w:r>
      <w:r w:rsidRPr="00410333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(</w:t>
      </w:r>
      <w:proofErr w:type="spellStart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Micrographic</w:t>
      </w:r>
      <w:proofErr w:type="spellEnd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 xml:space="preserve"> </w:t>
      </w:r>
      <w:proofErr w:type="spellStart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examination</w:t>
      </w:r>
      <w:proofErr w:type="spellEnd"/>
      <w:proofErr w:type="gramStart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)</w:t>
      </w:r>
      <w:r w:rsidRPr="00410333">
        <w:rPr>
          <w:rFonts w:ascii="Arial" w:hAnsi="Arial" w:cs="Arial"/>
          <w:b/>
          <w:bCs/>
          <w:color w:val="000000"/>
          <w:u w:val="single"/>
        </w:rPr>
        <w:t>:</w:t>
      </w:r>
      <w:proofErr w:type="gramEnd"/>
    </w:p>
    <w:tbl>
      <w:tblPr>
        <w:tblW w:w="999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103"/>
      </w:tblGrid>
      <w:tr w:rsidR="00BD41EC" w:rsidRPr="00410333" w14:paraId="411B0AF3" w14:textId="77777777" w:rsidTr="00BF4889">
        <w:tc>
          <w:tcPr>
            <w:tcW w:w="4890" w:type="dxa"/>
          </w:tcPr>
          <w:p w14:paraId="48F53753" w14:textId="77777777" w:rsidR="00BD41EC" w:rsidRPr="00410333" w:rsidRDefault="00BD41EC" w:rsidP="00C46BF4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0258388F" w14:textId="78C3741E" w:rsidR="00BD41EC" w:rsidRPr="00410333" w:rsidRDefault="00CD3628" w:rsidP="00642DF0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260A44F" wp14:editId="0164D2E7">
                  <wp:extent cx="2907030" cy="2180627"/>
                  <wp:effectExtent l="0" t="0" r="762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142" cy="219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BF4889" w:rsidRPr="00410333" w14:paraId="340DA51C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0D7E6B6B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Repère échantillon</w:t>
                  </w:r>
                </w:p>
                <w:p w14:paraId="45EB9475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Sample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79AB19E7" w14:textId="03DAC663" w:rsidR="00BF4889" w:rsidRPr="00410333" w:rsidRDefault="00CD3628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Sphérotène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fritté</w:t>
                  </w:r>
                </w:p>
              </w:tc>
            </w:tr>
            <w:tr w:rsidR="00BF4889" w:rsidRPr="00410333" w14:paraId="3C305D4A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0A83F61F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0385B9AA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410333" w14:paraId="0B631F55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2677B202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14:paraId="58F4AD33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3DA55964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410333" w14:paraId="3E46CD73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74B5B6B9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Attaque</w:t>
                  </w:r>
                </w:p>
                <w:p w14:paraId="7A2FD5E8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Etching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182E2B7B" w14:textId="77777777" w:rsidR="00BF4889" w:rsidRPr="00410333" w:rsidRDefault="00C46BF4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</w:t>
                  </w:r>
                  <w:r w:rsidR="00C137B7"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on</w:t>
                  </w:r>
                </w:p>
              </w:tc>
            </w:tr>
            <w:tr w:rsidR="00BF4889" w:rsidRPr="00410333" w14:paraId="407978B0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3D447E5B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Grossissement</w:t>
                  </w:r>
                </w:p>
                <w:p w14:paraId="07B05123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12256AA8" w14:textId="772A217C" w:rsidR="00BF4889" w:rsidRPr="00410333" w:rsidRDefault="00C46BF4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X </w:t>
                  </w:r>
                  <w:r w:rsidR="00CD3628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200</w:t>
                  </w:r>
                </w:p>
              </w:tc>
            </w:tr>
            <w:tr w:rsidR="00BF4889" w:rsidRPr="00410333" w14:paraId="766B514E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0F17C09F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Commentaires</w:t>
                  </w:r>
                </w:p>
                <w:p w14:paraId="1D454E95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Comments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  <w:p w14:paraId="06E47429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05490E0F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5EACFBA9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</w:tcPr>
                <w:p w14:paraId="2D3F74A9" w14:textId="5AD45B44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0E1B1C58" w14:textId="77777777" w:rsidR="00BD41EC" w:rsidRPr="00410333" w:rsidRDefault="00BD41EC" w:rsidP="00642DF0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BF4889" w:rsidRPr="00410333" w14:paraId="474B4C18" w14:textId="77777777" w:rsidTr="00BF4889">
        <w:tc>
          <w:tcPr>
            <w:tcW w:w="4890" w:type="dxa"/>
          </w:tcPr>
          <w:p w14:paraId="457FE1D8" w14:textId="77777777" w:rsidR="00BF4889" w:rsidRPr="00410333" w:rsidRDefault="00BF4889" w:rsidP="00C46BF4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560805F1" w14:textId="5B4290BD" w:rsidR="00BF4889" w:rsidRPr="00410333" w:rsidRDefault="00500145" w:rsidP="0001034F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293912E" wp14:editId="39F4375E">
                  <wp:extent cx="2932430" cy="2199681"/>
                  <wp:effectExtent l="0" t="0" r="127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562" cy="2215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BF4889" w:rsidRPr="00410333" w14:paraId="09612144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0CD8CCAA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Repère échantillon</w:t>
                  </w:r>
                </w:p>
                <w:p w14:paraId="74304EA0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Sample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7C454B27" w14:textId="520CB1F8" w:rsidR="00BF4889" w:rsidRPr="00410333" w:rsidRDefault="00921BF3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Sphérotène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fritté</w:t>
                  </w:r>
                </w:p>
              </w:tc>
            </w:tr>
            <w:tr w:rsidR="00BF4889" w:rsidRPr="00410333" w14:paraId="3841AD43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6E45D82F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088382E8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410333" w14:paraId="380901F1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4AA0B8E8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14:paraId="12E286C2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1758783A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410333" w14:paraId="52036390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4C9C4F38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Attaque</w:t>
                  </w:r>
                </w:p>
                <w:p w14:paraId="2397FAED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Etching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188218F0" w14:textId="34C0A4CF" w:rsidR="00BF4889" w:rsidRPr="00410333" w:rsidRDefault="00921BF3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Non</w:t>
                  </w:r>
                </w:p>
              </w:tc>
            </w:tr>
            <w:tr w:rsidR="00BF4889" w:rsidRPr="00410333" w14:paraId="5B9459EA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670F63E0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Grossissement</w:t>
                  </w:r>
                </w:p>
                <w:p w14:paraId="54777D0A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0704BB5C" w14:textId="1B031418" w:rsidR="00BF4889" w:rsidRPr="00410333" w:rsidRDefault="00C46BF4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X </w:t>
                  </w:r>
                  <w:r w:rsidR="00921BF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500</w:t>
                  </w:r>
                </w:p>
              </w:tc>
            </w:tr>
            <w:tr w:rsidR="00BF4889" w:rsidRPr="00410333" w14:paraId="28064CA3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654A4743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Commentaires</w:t>
                  </w:r>
                </w:p>
                <w:p w14:paraId="6D9CCCB3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Comments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  <w:p w14:paraId="3365D66E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64E006E9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</w:tcPr>
                <w:p w14:paraId="04942819" w14:textId="77777777" w:rsidR="00BF4889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34F3F9D3" w14:textId="77777777" w:rsidR="000A7604" w:rsidRDefault="000A7604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0EC27DB5" w14:textId="77777777" w:rsidR="000A7604" w:rsidRDefault="000A7604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5061062D" w14:textId="77777777" w:rsidR="000A7604" w:rsidRDefault="000A7604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125525FE" w14:textId="77777777" w:rsidR="000A7604" w:rsidRDefault="000A7604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01760765" w14:textId="029B1B61" w:rsidR="000A7604" w:rsidRPr="00410333" w:rsidRDefault="000A7604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14B6E3BB" w14:textId="77777777" w:rsidR="00BF4889" w:rsidRPr="00410333" w:rsidRDefault="00BF4889" w:rsidP="006A3DC7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BF4889" w:rsidRPr="00410333" w14:paraId="4FF7D681" w14:textId="77777777" w:rsidTr="00BF4889">
        <w:tc>
          <w:tcPr>
            <w:tcW w:w="4890" w:type="dxa"/>
          </w:tcPr>
          <w:p w14:paraId="52B833F7" w14:textId="7FAE787F" w:rsidR="000A7604" w:rsidRDefault="000A7604" w:rsidP="00921BF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6351A44F" w14:textId="3DE23445" w:rsidR="000A7604" w:rsidRDefault="00500145" w:rsidP="006A3DC7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5BD1AFD" wp14:editId="1430C217">
                  <wp:extent cx="2907102" cy="2180681"/>
                  <wp:effectExtent l="0" t="0" r="762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777" cy="219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0E631B" w14:textId="77777777" w:rsidR="00500145" w:rsidRPr="00410333" w:rsidRDefault="00500145" w:rsidP="00740D7A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4DA688A3" w14:textId="59D15A4B" w:rsidR="00BF4889" w:rsidRPr="00410333" w:rsidRDefault="00BF4889" w:rsidP="006A3DC7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BF4889" w:rsidRPr="00410333" w14:paraId="5F7882A7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08D4B953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Repère échantillon</w:t>
                  </w:r>
                </w:p>
                <w:p w14:paraId="63D64C0A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Sample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2F2FFFE3" w14:textId="464BA623" w:rsidR="00BF4889" w:rsidRPr="00410333" w:rsidRDefault="00921BF3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Sphérotène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fritté</w:t>
                  </w:r>
                </w:p>
              </w:tc>
            </w:tr>
            <w:tr w:rsidR="00BF4889" w:rsidRPr="00410333" w14:paraId="4F3455C6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2D391CAE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030E1B27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410333" w14:paraId="0944FFDB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25CB6606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14:paraId="0715BD8A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681503F0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410333" w14:paraId="531C14C1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37183D17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Attaque</w:t>
                  </w:r>
                </w:p>
                <w:p w14:paraId="37EC6E9A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Etching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045BDC38" w14:textId="0B247392" w:rsidR="00BF4889" w:rsidRPr="00410333" w:rsidRDefault="00921BF3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Non</w:t>
                  </w:r>
                </w:p>
              </w:tc>
            </w:tr>
            <w:tr w:rsidR="00BF4889" w:rsidRPr="00410333" w14:paraId="2CFDEC69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775503BB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Grossissement</w:t>
                  </w:r>
                </w:p>
                <w:p w14:paraId="137D120D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402A2C9A" w14:textId="140461E4" w:rsidR="00BF4889" w:rsidRPr="00410333" w:rsidRDefault="0001034F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X </w:t>
                  </w:r>
                  <w:r w:rsidR="00921BF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1000</w:t>
                  </w:r>
                </w:p>
              </w:tc>
            </w:tr>
            <w:tr w:rsidR="00BF4889" w:rsidRPr="00410333" w14:paraId="7358C875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2463312B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Commentaires</w:t>
                  </w:r>
                </w:p>
                <w:p w14:paraId="0C61FADE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Comments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  <w:p w14:paraId="25E1CBA0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624D7CB5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53D57248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3E8E0634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</w:tcPr>
                <w:p w14:paraId="6990CEC2" w14:textId="0A480B36" w:rsidR="00BF4889" w:rsidRPr="00410333" w:rsidRDefault="006F4E70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Les particules noires observées </w:t>
                  </w:r>
                  <w:r w:rsidR="00B15FEE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peuvent être des porosités, du graphite ou de la phase </w:t>
                  </w:r>
                  <w:proofErr w:type="spellStart"/>
                  <w:r w:rsidR="00B15FEE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eta</w:t>
                  </w:r>
                  <w:proofErr w:type="spellEnd"/>
                  <w:r w:rsidR="00B15FEE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</w:t>
                  </w:r>
                </w:p>
              </w:tc>
            </w:tr>
          </w:tbl>
          <w:p w14:paraId="300F247F" w14:textId="77777777" w:rsidR="00BF4889" w:rsidRPr="00410333" w:rsidRDefault="00BF4889" w:rsidP="006A3DC7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740D7A" w:rsidRPr="00410333" w14:paraId="08A04F25" w14:textId="77777777" w:rsidTr="00BF4889">
        <w:tc>
          <w:tcPr>
            <w:tcW w:w="4890" w:type="dxa"/>
          </w:tcPr>
          <w:p w14:paraId="5FA23C5C" w14:textId="6FEC15E0" w:rsidR="00740D7A" w:rsidRPr="00410333" w:rsidRDefault="00740D7A" w:rsidP="0001034F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102C82" wp14:editId="2D98E2F3">
                  <wp:extent cx="2792095" cy="2093635"/>
                  <wp:effectExtent l="0" t="0" r="8255" b="190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350" cy="2104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921BF3" w:rsidRPr="00410333" w14:paraId="301DAD17" w14:textId="77777777" w:rsidTr="005B03EF">
              <w:trPr>
                <w:trHeight w:val="270"/>
              </w:trPr>
              <w:tc>
                <w:tcPr>
                  <w:tcW w:w="1838" w:type="dxa"/>
                </w:tcPr>
                <w:p w14:paraId="7FDCF1FC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Repère échantillon</w:t>
                  </w:r>
                </w:p>
                <w:p w14:paraId="5A3C5265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Sample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5731E4A7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Sphérotène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fritté</w:t>
                  </w:r>
                </w:p>
              </w:tc>
            </w:tr>
            <w:tr w:rsidR="00921BF3" w:rsidRPr="00410333" w14:paraId="146A4E38" w14:textId="77777777" w:rsidTr="005B03EF">
              <w:trPr>
                <w:trHeight w:val="270"/>
              </w:trPr>
              <w:tc>
                <w:tcPr>
                  <w:tcW w:w="1838" w:type="dxa"/>
                </w:tcPr>
                <w:p w14:paraId="7D861DB3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1D2E4DC5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921BF3" w:rsidRPr="00410333" w14:paraId="1045E96D" w14:textId="77777777" w:rsidTr="005B03EF">
              <w:trPr>
                <w:trHeight w:val="270"/>
              </w:trPr>
              <w:tc>
                <w:tcPr>
                  <w:tcW w:w="1838" w:type="dxa"/>
                </w:tcPr>
                <w:p w14:paraId="4D47710A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14:paraId="48C87D66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4E7F9A0E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921BF3" w:rsidRPr="00410333" w14:paraId="62520953" w14:textId="77777777" w:rsidTr="005B03EF">
              <w:trPr>
                <w:trHeight w:val="270"/>
              </w:trPr>
              <w:tc>
                <w:tcPr>
                  <w:tcW w:w="1838" w:type="dxa"/>
                </w:tcPr>
                <w:p w14:paraId="6518A202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Attaque</w:t>
                  </w:r>
                </w:p>
                <w:p w14:paraId="7D0C1564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Etching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539DA865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Non</w:t>
                  </w:r>
                </w:p>
              </w:tc>
            </w:tr>
            <w:tr w:rsidR="00921BF3" w:rsidRPr="00410333" w14:paraId="22529FBC" w14:textId="77777777" w:rsidTr="005B03EF">
              <w:trPr>
                <w:trHeight w:val="270"/>
              </w:trPr>
              <w:tc>
                <w:tcPr>
                  <w:tcW w:w="1838" w:type="dxa"/>
                </w:tcPr>
                <w:p w14:paraId="003C9ECE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Grossissement</w:t>
                  </w:r>
                </w:p>
                <w:p w14:paraId="30A4FCA9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447D9F3C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X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1000</w:t>
                  </w:r>
                </w:p>
              </w:tc>
            </w:tr>
            <w:tr w:rsidR="00921BF3" w:rsidRPr="00410333" w14:paraId="616C1CD7" w14:textId="77777777" w:rsidTr="005B03EF">
              <w:trPr>
                <w:trHeight w:val="270"/>
              </w:trPr>
              <w:tc>
                <w:tcPr>
                  <w:tcW w:w="1838" w:type="dxa"/>
                </w:tcPr>
                <w:p w14:paraId="56C6A817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Commentaires</w:t>
                  </w:r>
                </w:p>
                <w:p w14:paraId="1E2B6E6C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Comments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  <w:p w14:paraId="0337E693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129557DE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0658978D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088B90D9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</w:tcPr>
                <w:p w14:paraId="6D40939F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6DF26F2F" w14:textId="77777777" w:rsidR="00740D7A" w:rsidRPr="00410333" w:rsidRDefault="00740D7A" w:rsidP="006A3DC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01034F" w:rsidRPr="00410333" w14:paraId="40C6BE38" w14:textId="77777777" w:rsidTr="00BF4889">
        <w:tc>
          <w:tcPr>
            <w:tcW w:w="4890" w:type="dxa"/>
          </w:tcPr>
          <w:p w14:paraId="71ECFFCE" w14:textId="4EA945AD" w:rsidR="0001034F" w:rsidRPr="00410333" w:rsidRDefault="00740D7A" w:rsidP="0001034F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EA2F4FE" wp14:editId="79365098">
                  <wp:extent cx="2807044" cy="210484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463" cy="2114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921BF3" w:rsidRPr="00410333" w14:paraId="5283F137" w14:textId="77777777" w:rsidTr="005B03EF">
              <w:trPr>
                <w:trHeight w:val="270"/>
              </w:trPr>
              <w:tc>
                <w:tcPr>
                  <w:tcW w:w="1838" w:type="dxa"/>
                </w:tcPr>
                <w:p w14:paraId="0B9B5B78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Repère échantillon</w:t>
                  </w:r>
                </w:p>
                <w:p w14:paraId="6210CBA1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Sample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3960D2CE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Sphérotène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fritté</w:t>
                  </w:r>
                </w:p>
              </w:tc>
            </w:tr>
            <w:tr w:rsidR="00921BF3" w:rsidRPr="00410333" w14:paraId="64FA71BC" w14:textId="77777777" w:rsidTr="005B03EF">
              <w:trPr>
                <w:trHeight w:val="270"/>
              </w:trPr>
              <w:tc>
                <w:tcPr>
                  <w:tcW w:w="1838" w:type="dxa"/>
                </w:tcPr>
                <w:p w14:paraId="2AC9B6A7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1770FF2F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921BF3" w:rsidRPr="00410333" w14:paraId="15D64563" w14:textId="77777777" w:rsidTr="005B03EF">
              <w:trPr>
                <w:trHeight w:val="270"/>
              </w:trPr>
              <w:tc>
                <w:tcPr>
                  <w:tcW w:w="1838" w:type="dxa"/>
                </w:tcPr>
                <w:p w14:paraId="76EA13F5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14:paraId="0D0C95F8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36E1F73A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921BF3" w:rsidRPr="00410333" w14:paraId="059E3D57" w14:textId="77777777" w:rsidTr="005B03EF">
              <w:trPr>
                <w:trHeight w:val="270"/>
              </w:trPr>
              <w:tc>
                <w:tcPr>
                  <w:tcW w:w="1838" w:type="dxa"/>
                </w:tcPr>
                <w:p w14:paraId="5830AE38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Attaque</w:t>
                  </w:r>
                </w:p>
                <w:p w14:paraId="5E989094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Etching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1DEF6FBC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Non</w:t>
                  </w:r>
                </w:p>
              </w:tc>
            </w:tr>
            <w:tr w:rsidR="00921BF3" w:rsidRPr="00410333" w14:paraId="4F400B60" w14:textId="77777777" w:rsidTr="005B03EF">
              <w:trPr>
                <w:trHeight w:val="270"/>
              </w:trPr>
              <w:tc>
                <w:tcPr>
                  <w:tcW w:w="1838" w:type="dxa"/>
                </w:tcPr>
                <w:p w14:paraId="22A3F55E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Grossissement</w:t>
                  </w:r>
                </w:p>
                <w:p w14:paraId="0708EAEC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7C29160E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X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1000</w:t>
                  </w:r>
                </w:p>
              </w:tc>
            </w:tr>
            <w:tr w:rsidR="00921BF3" w:rsidRPr="00410333" w14:paraId="0BFA5E51" w14:textId="77777777" w:rsidTr="005B03EF">
              <w:trPr>
                <w:trHeight w:val="270"/>
              </w:trPr>
              <w:tc>
                <w:tcPr>
                  <w:tcW w:w="1838" w:type="dxa"/>
                </w:tcPr>
                <w:p w14:paraId="6701381E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Commentaires</w:t>
                  </w:r>
                </w:p>
                <w:p w14:paraId="34D2B35C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Comments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  <w:p w14:paraId="1237AFCF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7D605470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73944E63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1B9015FE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01A865A7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</w:tcPr>
                <w:p w14:paraId="345069DF" w14:textId="77777777" w:rsidR="00921BF3" w:rsidRPr="00410333" w:rsidRDefault="00921BF3" w:rsidP="00921BF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31AC79BB" w14:textId="77777777" w:rsidR="0001034F" w:rsidRPr="00410333" w:rsidRDefault="0001034F" w:rsidP="006A3DC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70AF23D6" w14:textId="77777777" w:rsidR="006A2475" w:rsidRPr="00410333" w:rsidRDefault="006A2475" w:rsidP="00C71C2C">
      <w:pPr>
        <w:ind w:right="423"/>
        <w:rPr>
          <w:rFonts w:ascii="Arial" w:hAnsi="Arial" w:cs="Arial"/>
          <w:b/>
          <w:bCs/>
          <w:u w:val="single"/>
        </w:rPr>
      </w:pPr>
    </w:p>
    <w:p w14:paraId="293CA871" w14:textId="7464E09C" w:rsidR="00C71C2C" w:rsidRPr="00921BF3" w:rsidRDefault="00BF4889" w:rsidP="00C71C2C">
      <w:pPr>
        <w:ind w:right="423"/>
        <w:rPr>
          <w:rFonts w:ascii="Arial" w:hAnsi="Arial" w:cs="Arial"/>
          <w:b/>
          <w:bCs/>
          <w:u w:val="single"/>
        </w:rPr>
      </w:pPr>
      <w:r w:rsidRPr="00410333">
        <w:rPr>
          <w:rFonts w:ascii="Arial" w:hAnsi="Arial" w:cs="Arial"/>
          <w:b/>
          <w:bCs/>
          <w:u w:val="single"/>
        </w:rPr>
        <w:t>Dureté</w:t>
      </w:r>
      <w:r w:rsidR="00E242DE" w:rsidRPr="00410333">
        <w:rPr>
          <w:rFonts w:ascii="Arial" w:hAnsi="Arial" w:cs="Arial"/>
          <w:b/>
          <w:bCs/>
          <w:u w:val="single"/>
        </w:rPr>
        <w:t xml:space="preserve"> </w:t>
      </w:r>
      <w:r w:rsidR="00E242DE" w:rsidRPr="00410333">
        <w:rPr>
          <w:rFonts w:ascii="Arial" w:hAnsi="Arial" w:cs="Arial"/>
          <w:b/>
          <w:bCs/>
          <w:sz w:val="20"/>
          <w:u w:val="single"/>
        </w:rPr>
        <w:t>(</w:t>
      </w:r>
      <w:proofErr w:type="spellStart"/>
      <w:r w:rsidR="00E242DE" w:rsidRPr="00410333">
        <w:rPr>
          <w:rFonts w:ascii="Arial" w:hAnsi="Arial" w:cs="Arial"/>
          <w:b/>
          <w:bCs/>
          <w:sz w:val="20"/>
          <w:u w:val="single"/>
        </w:rPr>
        <w:t>Hardness</w:t>
      </w:r>
      <w:proofErr w:type="spellEnd"/>
      <w:r w:rsidR="00E242DE" w:rsidRPr="00410333">
        <w:rPr>
          <w:rFonts w:ascii="Arial" w:hAnsi="Arial" w:cs="Arial"/>
          <w:b/>
          <w:bCs/>
          <w:sz w:val="20"/>
          <w:u w:val="single"/>
        </w:rPr>
        <w:t xml:space="preserve"> test</w:t>
      </w:r>
      <w:proofErr w:type="gramStart"/>
      <w:r w:rsidR="00E242DE" w:rsidRPr="00410333">
        <w:rPr>
          <w:rFonts w:ascii="Arial" w:hAnsi="Arial" w:cs="Arial"/>
          <w:b/>
          <w:bCs/>
          <w:sz w:val="20"/>
          <w:u w:val="single"/>
        </w:rPr>
        <w:t>)</w:t>
      </w:r>
      <w:r w:rsidR="00C71C2C" w:rsidRPr="00410333">
        <w:rPr>
          <w:rFonts w:ascii="Arial" w:hAnsi="Arial" w:cs="Arial"/>
          <w:b/>
          <w:bCs/>
          <w:u w:val="single"/>
        </w:rPr>
        <w:t>:</w:t>
      </w:r>
      <w:proofErr w:type="gramEnd"/>
    </w:p>
    <w:p w14:paraId="35E19C14" w14:textId="2000B8B6" w:rsidR="00863B3F" w:rsidRDefault="00CD3628" w:rsidP="0061538D">
      <w:pPr>
        <w:ind w:right="423"/>
        <w:jc w:val="center"/>
        <w:rPr>
          <w:rFonts w:ascii="Arial" w:hAnsi="Arial" w:cs="Arial"/>
          <w:bCs/>
          <w:sz w:val="20"/>
        </w:rPr>
      </w:pPr>
      <w:bookmarkStart w:id="0" w:name="_GoBack"/>
      <w:r>
        <w:rPr>
          <w:noProof/>
        </w:rPr>
        <w:drawing>
          <wp:inline distT="0" distB="0" distL="0" distR="0" wp14:anchorId="56BAD5A3" wp14:editId="557D781C">
            <wp:extent cx="3242813" cy="2657697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1700" cy="266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4037402" w14:textId="43865D00" w:rsidR="0061538D" w:rsidRDefault="0061538D" w:rsidP="0061538D">
      <w:pPr>
        <w:ind w:right="423"/>
        <w:jc w:val="center"/>
        <w:rPr>
          <w:rFonts w:ascii="Arial" w:hAnsi="Arial" w:cs="Arial"/>
          <w:bCs/>
          <w:sz w:val="20"/>
        </w:rPr>
      </w:pPr>
    </w:p>
    <w:p w14:paraId="305F5691" w14:textId="77777777" w:rsidR="00B07CF1" w:rsidRPr="00410333" w:rsidRDefault="00C71C2C" w:rsidP="00C71C2C">
      <w:pPr>
        <w:ind w:right="423"/>
        <w:rPr>
          <w:rFonts w:ascii="Arial" w:hAnsi="Arial" w:cs="Arial"/>
          <w:b/>
          <w:bCs/>
          <w:u w:val="single"/>
        </w:rPr>
      </w:pPr>
      <w:r w:rsidRPr="00410333">
        <w:rPr>
          <w:rFonts w:ascii="Arial" w:hAnsi="Arial" w:cs="Arial"/>
          <w:b/>
          <w:bCs/>
          <w:u w:val="single"/>
        </w:rPr>
        <w:lastRenderedPageBreak/>
        <w:t>Comment</w:t>
      </w:r>
      <w:r w:rsidR="00251C5B" w:rsidRPr="00410333">
        <w:rPr>
          <w:rFonts w:ascii="Arial" w:hAnsi="Arial" w:cs="Arial"/>
          <w:b/>
          <w:bCs/>
          <w:u w:val="single"/>
        </w:rPr>
        <w:t>aire</w:t>
      </w:r>
      <w:r w:rsidRPr="00410333">
        <w:rPr>
          <w:rFonts w:ascii="Arial" w:hAnsi="Arial" w:cs="Arial"/>
          <w:b/>
          <w:bCs/>
          <w:u w:val="single"/>
        </w:rPr>
        <w:t xml:space="preserve">s </w:t>
      </w:r>
      <w:r w:rsidR="00E242DE" w:rsidRPr="00410333">
        <w:rPr>
          <w:rFonts w:ascii="Arial" w:hAnsi="Arial" w:cs="Arial"/>
          <w:b/>
          <w:bCs/>
          <w:sz w:val="20"/>
          <w:u w:val="single"/>
        </w:rPr>
        <w:t>(</w:t>
      </w:r>
      <w:proofErr w:type="spellStart"/>
      <w:r w:rsidR="00E242DE" w:rsidRPr="00410333">
        <w:rPr>
          <w:rFonts w:ascii="Arial" w:hAnsi="Arial" w:cs="Arial"/>
          <w:b/>
          <w:bCs/>
          <w:sz w:val="20"/>
          <w:u w:val="single"/>
        </w:rPr>
        <w:t>Comments</w:t>
      </w:r>
      <w:proofErr w:type="spellEnd"/>
      <w:proofErr w:type="gramStart"/>
      <w:r w:rsidR="00E242DE" w:rsidRPr="00410333">
        <w:rPr>
          <w:rFonts w:ascii="Arial" w:hAnsi="Arial" w:cs="Arial"/>
          <w:b/>
          <w:bCs/>
          <w:sz w:val="20"/>
          <w:u w:val="single"/>
        </w:rPr>
        <w:t>)</w:t>
      </w:r>
      <w:r w:rsidRPr="00410333">
        <w:rPr>
          <w:rFonts w:ascii="Arial" w:hAnsi="Arial" w:cs="Arial"/>
          <w:b/>
          <w:bCs/>
          <w:u w:val="single"/>
        </w:rPr>
        <w:t>:</w:t>
      </w:r>
      <w:proofErr w:type="gramEnd"/>
    </w:p>
    <w:p w14:paraId="5488BFB5" w14:textId="142BB11A" w:rsidR="000F6D20" w:rsidRDefault="000F6D20" w:rsidP="00C71C2C">
      <w:pPr>
        <w:ind w:right="423"/>
        <w:rPr>
          <w:rFonts w:ascii="Arial" w:hAnsi="Arial" w:cs="Arial"/>
          <w:b/>
          <w:bCs/>
          <w:u w:val="single"/>
        </w:rPr>
      </w:pPr>
    </w:p>
    <w:p w14:paraId="051F037A" w14:textId="0BB3B3AE" w:rsidR="00046260" w:rsidRPr="00F83576" w:rsidRDefault="00046260" w:rsidP="00046260">
      <w:pPr>
        <w:autoSpaceDE w:val="0"/>
        <w:autoSpaceDN w:val="0"/>
        <w:adjustRightInd w:val="0"/>
        <w:rPr>
          <w:rFonts w:ascii="Arial" w:hAnsi="Arial" w:cs="Arial"/>
          <w:sz w:val="20"/>
          <w:szCs w:val="24"/>
          <w:lang w:val="en-US"/>
        </w:rPr>
      </w:pPr>
      <w:r w:rsidRPr="00F83576">
        <w:rPr>
          <w:rFonts w:ascii="Arial" w:hAnsi="Arial" w:cs="Arial"/>
          <w:sz w:val="20"/>
          <w:szCs w:val="24"/>
        </w:rPr>
        <w:t xml:space="preserve">Pas de phase </w:t>
      </w:r>
      <w:proofErr w:type="spellStart"/>
      <w:r w:rsidRPr="00F83576">
        <w:rPr>
          <w:rFonts w:ascii="Arial" w:hAnsi="Arial" w:cs="Arial"/>
          <w:sz w:val="20"/>
          <w:szCs w:val="24"/>
        </w:rPr>
        <w:t>eta</w:t>
      </w:r>
      <w:proofErr w:type="spellEnd"/>
      <w:r w:rsidRPr="00F83576">
        <w:rPr>
          <w:rFonts w:ascii="Arial" w:hAnsi="Arial" w:cs="Arial"/>
          <w:sz w:val="20"/>
          <w:szCs w:val="24"/>
        </w:rPr>
        <w:t>, carbu</w:t>
      </w:r>
      <w:r w:rsidR="00F83576" w:rsidRPr="00F83576">
        <w:rPr>
          <w:rFonts w:ascii="Arial" w:hAnsi="Arial" w:cs="Arial"/>
          <w:sz w:val="20"/>
          <w:szCs w:val="24"/>
        </w:rPr>
        <w:t>re dense et sain.</w:t>
      </w:r>
    </w:p>
    <w:p w14:paraId="11D50756" w14:textId="77777777" w:rsidR="00046260" w:rsidRPr="00F83576" w:rsidRDefault="00046260" w:rsidP="00046260">
      <w:pPr>
        <w:autoSpaceDE w:val="0"/>
        <w:autoSpaceDN w:val="0"/>
        <w:adjustRightInd w:val="0"/>
        <w:rPr>
          <w:rFonts w:ascii="Arial" w:hAnsi="Arial" w:cs="Arial"/>
          <w:sz w:val="20"/>
          <w:szCs w:val="24"/>
          <w:lang w:val="en-US"/>
        </w:rPr>
      </w:pPr>
    </w:p>
    <w:p w14:paraId="212D72A1" w14:textId="77777777" w:rsidR="00F83576" w:rsidRDefault="00046260" w:rsidP="00046260">
      <w:pPr>
        <w:autoSpaceDE w:val="0"/>
        <w:autoSpaceDN w:val="0"/>
        <w:adjustRightInd w:val="0"/>
        <w:rPr>
          <w:rFonts w:ascii="Arial" w:hAnsi="Arial" w:cs="Arial"/>
          <w:sz w:val="20"/>
          <w:szCs w:val="24"/>
        </w:rPr>
      </w:pPr>
      <w:r w:rsidRPr="00F83576">
        <w:rPr>
          <w:rFonts w:ascii="Arial" w:hAnsi="Arial" w:cs="Arial"/>
          <w:sz w:val="20"/>
          <w:szCs w:val="24"/>
        </w:rPr>
        <w:t xml:space="preserve">Cela donne une microstructure de taille moyenne avec de très gros grains rectangulaires de 10-30 µm. </w:t>
      </w:r>
    </w:p>
    <w:p w14:paraId="34872192" w14:textId="1A775378" w:rsidR="00046260" w:rsidRPr="00F83576" w:rsidRDefault="00F83576" w:rsidP="00046260">
      <w:pPr>
        <w:autoSpaceDE w:val="0"/>
        <w:autoSpaceDN w:val="0"/>
        <w:adjustRightInd w:val="0"/>
        <w:rPr>
          <w:rFonts w:ascii="Arial" w:hAnsi="Arial" w:cs="Arial"/>
          <w:sz w:val="20"/>
          <w:szCs w:val="24"/>
          <w:lang w:val="en-US"/>
        </w:rPr>
      </w:pPr>
      <w:r>
        <w:rPr>
          <w:rFonts w:ascii="Arial" w:hAnsi="Arial" w:cs="Arial"/>
          <w:sz w:val="20"/>
          <w:szCs w:val="24"/>
        </w:rPr>
        <w:t>C</w:t>
      </w:r>
      <w:r w:rsidR="00046260" w:rsidRPr="00F83576">
        <w:rPr>
          <w:rFonts w:ascii="Arial" w:hAnsi="Arial" w:cs="Arial"/>
          <w:sz w:val="20"/>
          <w:szCs w:val="24"/>
        </w:rPr>
        <w:t>ela montre que l’addition de carbone libre sur une carbure bas en Carbone favorise la recristallisation.</w:t>
      </w:r>
    </w:p>
    <w:p w14:paraId="5849D548" w14:textId="6EC9E281" w:rsidR="00863B3F" w:rsidRDefault="00863B3F" w:rsidP="002A440C">
      <w:pPr>
        <w:ind w:right="423"/>
        <w:jc w:val="both"/>
        <w:rPr>
          <w:rFonts w:ascii="Arial" w:hAnsi="Arial" w:cs="Arial"/>
          <w:bCs/>
          <w:sz w:val="20"/>
        </w:rPr>
      </w:pPr>
    </w:p>
    <w:p w14:paraId="52036CBE" w14:textId="7F57EC96" w:rsidR="00F83576" w:rsidRPr="00D9306C" w:rsidRDefault="00F83576" w:rsidP="002A440C">
      <w:pPr>
        <w:ind w:right="423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En général, les grains sont plus triangulaire</w:t>
      </w:r>
      <w:r w:rsidR="004D09D9">
        <w:rPr>
          <w:rFonts w:ascii="Arial" w:hAnsi="Arial" w:cs="Arial"/>
          <w:bCs/>
          <w:sz w:val="20"/>
        </w:rPr>
        <w:t>s</w:t>
      </w:r>
      <w:r>
        <w:rPr>
          <w:rFonts w:ascii="Arial" w:hAnsi="Arial" w:cs="Arial"/>
          <w:bCs/>
          <w:sz w:val="20"/>
        </w:rPr>
        <w:t xml:space="preserve"> et moins prismatiques dans le cas d’une composition riche en carbone. </w:t>
      </w:r>
    </w:p>
    <w:sectPr w:rsidR="00F83576" w:rsidRPr="00D9306C" w:rsidSect="00BF4889">
      <w:headerReference w:type="default" r:id="rId15"/>
      <w:headerReference w:type="first" r:id="rId16"/>
      <w:type w:val="continuous"/>
      <w:pgSz w:w="11906" w:h="16838" w:code="9"/>
      <w:pgMar w:top="119" w:right="991" w:bottom="1134" w:left="1134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455F64" w14:textId="77777777" w:rsidR="00B21A11" w:rsidRDefault="00B21A11">
      <w:r>
        <w:separator/>
      </w:r>
    </w:p>
  </w:endnote>
  <w:endnote w:type="continuationSeparator" w:id="0">
    <w:p w14:paraId="5B220B3F" w14:textId="77777777" w:rsidR="00B21A11" w:rsidRDefault="00B21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31CAC7" w14:textId="77777777" w:rsidR="00B21A11" w:rsidRDefault="00B21A11">
      <w:r>
        <w:separator/>
      </w:r>
    </w:p>
  </w:footnote>
  <w:footnote w:type="continuationSeparator" w:id="0">
    <w:p w14:paraId="54DC1F01" w14:textId="77777777" w:rsidR="00B21A11" w:rsidRDefault="00B21A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550"/>
      <w:gridCol w:w="578"/>
      <w:gridCol w:w="2216"/>
      <w:gridCol w:w="954"/>
      <w:gridCol w:w="1926"/>
      <w:gridCol w:w="710"/>
      <w:gridCol w:w="1302"/>
      <w:gridCol w:w="1183"/>
    </w:tblGrid>
    <w:tr w:rsidR="00B65EFD" w:rsidRPr="00137787" w14:paraId="6FFDB20D" w14:textId="77777777" w:rsidTr="002A440C">
      <w:trPr>
        <w:trHeight w:val="300"/>
        <w:jc w:val="center"/>
      </w:trPr>
      <w:tc>
        <w:tcPr>
          <w:tcW w:w="1550" w:type="dxa"/>
          <w:vMerge w:val="restart"/>
          <w:shd w:val="clear" w:color="auto" w:fill="auto"/>
          <w:noWrap/>
          <w:vAlign w:val="center"/>
          <w:hideMark/>
        </w:tcPr>
        <w:p w14:paraId="27E3218D" w14:textId="77777777" w:rsidR="005F5A36" w:rsidRPr="00137787" w:rsidRDefault="002A5CC8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noProof/>
              <w:color w:val="000000"/>
              <w:sz w:val="22"/>
              <w:szCs w:val="22"/>
            </w:rPr>
            <w:drawing>
              <wp:inline distT="0" distB="0" distL="0" distR="0" wp14:anchorId="087A6010" wp14:editId="59C40A98">
                <wp:extent cx="889000" cy="654050"/>
                <wp:effectExtent l="0" t="0" r="635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9000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8" w:type="dxa"/>
          <w:vMerge w:val="restart"/>
          <w:shd w:val="clear" w:color="000000" w:fill="D9D9D9"/>
          <w:vAlign w:val="center"/>
          <w:hideMark/>
        </w:tcPr>
        <w:p w14:paraId="4F8AF06B" w14:textId="77777777"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>SMQ</w:t>
          </w:r>
        </w:p>
      </w:tc>
      <w:tc>
        <w:tcPr>
          <w:tcW w:w="5097" w:type="dxa"/>
          <w:gridSpan w:val="3"/>
          <w:vMerge w:val="restart"/>
          <w:shd w:val="clear" w:color="000000" w:fill="D9D9D9"/>
          <w:vAlign w:val="center"/>
          <w:hideMark/>
        </w:tcPr>
        <w:p w14:paraId="20361CAE" w14:textId="77777777" w:rsidR="005F5A36" w:rsidRDefault="00B65EFD" w:rsidP="006A3DC7">
          <w:pPr>
            <w:jc w:val="center"/>
            <w:rPr>
              <w:rFonts w:ascii="Calibri" w:eastAsia="Times New Roman" w:hAnsi="Calibri"/>
              <w:color w:val="000000"/>
            </w:rPr>
          </w:pPr>
          <w:r>
            <w:rPr>
              <w:rFonts w:ascii="Calibri" w:eastAsia="Times New Roman" w:hAnsi="Calibri"/>
              <w:color w:val="000000"/>
            </w:rPr>
            <w:t>RAPPORT D’ANALYSE METALLURGIQUE</w:t>
          </w:r>
        </w:p>
        <w:p w14:paraId="56F6F096" w14:textId="77777777" w:rsidR="00E242DE" w:rsidRPr="00137787" w:rsidRDefault="00E242DE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proofErr w:type="spellStart"/>
          <w:r>
            <w:rPr>
              <w:rFonts w:ascii="Calibri" w:eastAsia="Times New Roman" w:hAnsi="Calibri"/>
              <w:color w:val="000000"/>
            </w:rPr>
            <w:t>Metallurgical</w:t>
          </w:r>
          <w:proofErr w:type="spellEnd"/>
          <w:r>
            <w:rPr>
              <w:rFonts w:ascii="Calibri" w:eastAsia="Times New Roman" w:hAnsi="Calibri"/>
              <w:color w:val="000000"/>
            </w:rPr>
            <w:t xml:space="preserve"> </w:t>
          </w:r>
          <w:proofErr w:type="spellStart"/>
          <w:r>
            <w:rPr>
              <w:rFonts w:ascii="Calibri" w:eastAsia="Times New Roman" w:hAnsi="Calibri"/>
              <w:color w:val="000000"/>
            </w:rPr>
            <w:t>Analysis</w:t>
          </w:r>
          <w:proofErr w:type="spellEnd"/>
          <w:r>
            <w:rPr>
              <w:rFonts w:ascii="Calibri" w:eastAsia="Times New Roman" w:hAnsi="Calibri"/>
              <w:color w:val="000000"/>
            </w:rPr>
            <w:t xml:space="preserve"> Report</w:t>
          </w:r>
        </w:p>
      </w:tc>
      <w:tc>
        <w:tcPr>
          <w:tcW w:w="709" w:type="dxa"/>
          <w:shd w:val="clear" w:color="000000" w:fill="D9D9D9"/>
          <w:vAlign w:val="center"/>
          <w:hideMark/>
        </w:tcPr>
        <w:p w14:paraId="5A789F3B" w14:textId="77777777"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Processus</w:t>
          </w:r>
        </w:p>
      </w:tc>
      <w:tc>
        <w:tcPr>
          <w:tcW w:w="1302" w:type="dxa"/>
          <w:shd w:val="clear" w:color="000000" w:fill="D9D9D9"/>
          <w:vAlign w:val="center"/>
          <w:hideMark/>
        </w:tcPr>
        <w:p w14:paraId="6081741F" w14:textId="77777777"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Sous-processus</w:t>
          </w:r>
        </w:p>
      </w:tc>
      <w:tc>
        <w:tcPr>
          <w:tcW w:w="1183" w:type="dxa"/>
          <w:shd w:val="clear" w:color="000000" w:fill="D9D9D9"/>
          <w:vAlign w:val="center"/>
          <w:hideMark/>
        </w:tcPr>
        <w:p w14:paraId="6150B35C" w14:textId="77777777"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N° </w:t>
          </w:r>
          <w:r>
            <w:rPr>
              <w:rFonts w:ascii="Calibri" w:eastAsia="Times New Roman" w:hAnsi="Calibri"/>
              <w:color w:val="000000"/>
              <w:sz w:val="14"/>
              <w:szCs w:val="14"/>
            </w:rPr>
            <w:t>modèle I.D.</w:t>
          </w:r>
        </w:p>
      </w:tc>
    </w:tr>
    <w:tr w:rsidR="00957347" w:rsidRPr="00137787" w14:paraId="43956F16" w14:textId="77777777" w:rsidTr="002A440C">
      <w:trPr>
        <w:trHeight w:val="360"/>
        <w:jc w:val="center"/>
      </w:trPr>
      <w:tc>
        <w:tcPr>
          <w:tcW w:w="1550" w:type="dxa"/>
          <w:vMerge/>
          <w:vAlign w:val="center"/>
          <w:hideMark/>
        </w:tcPr>
        <w:p w14:paraId="72A4908F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578" w:type="dxa"/>
          <w:vMerge/>
          <w:vAlign w:val="center"/>
          <w:hideMark/>
        </w:tcPr>
        <w:p w14:paraId="2E4AB742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14"/>
              <w:szCs w:val="14"/>
            </w:rPr>
          </w:pPr>
        </w:p>
      </w:tc>
      <w:tc>
        <w:tcPr>
          <w:tcW w:w="5097" w:type="dxa"/>
          <w:gridSpan w:val="3"/>
          <w:vMerge/>
          <w:vAlign w:val="center"/>
          <w:hideMark/>
        </w:tcPr>
        <w:p w14:paraId="03653BD1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709" w:type="dxa"/>
          <w:shd w:val="clear" w:color="000000" w:fill="D9D9D9"/>
          <w:vAlign w:val="center"/>
          <w:hideMark/>
        </w:tcPr>
        <w:p w14:paraId="5DB4766C" w14:textId="77777777" w:rsidR="005F5A36" w:rsidRPr="00137787" w:rsidRDefault="00B65EFD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CONC</w:t>
          </w:r>
        </w:p>
      </w:tc>
      <w:tc>
        <w:tcPr>
          <w:tcW w:w="1302" w:type="dxa"/>
          <w:shd w:val="clear" w:color="000000" w:fill="D9D9D9"/>
          <w:vAlign w:val="center"/>
          <w:hideMark/>
        </w:tcPr>
        <w:p w14:paraId="6F300198" w14:textId="77777777" w:rsidR="005F5A36" w:rsidRPr="00137787" w:rsidRDefault="00B65EFD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BE</w:t>
          </w:r>
        </w:p>
      </w:tc>
      <w:tc>
        <w:tcPr>
          <w:tcW w:w="1183" w:type="dxa"/>
          <w:shd w:val="clear" w:color="000000" w:fill="D9D9D9"/>
          <w:vAlign w:val="center"/>
          <w:hideMark/>
        </w:tcPr>
        <w:p w14:paraId="1FBA27CC" w14:textId="77777777" w:rsidR="005F5A36" w:rsidRPr="00137787" w:rsidRDefault="00957347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30005.R00</w:t>
          </w:r>
        </w:p>
      </w:tc>
    </w:tr>
    <w:tr w:rsidR="00957347" w:rsidRPr="00137787" w14:paraId="3A402938" w14:textId="77777777" w:rsidTr="002A440C">
      <w:trPr>
        <w:trHeight w:val="480"/>
        <w:jc w:val="center"/>
      </w:trPr>
      <w:tc>
        <w:tcPr>
          <w:tcW w:w="1550" w:type="dxa"/>
          <w:vMerge/>
          <w:vAlign w:val="center"/>
          <w:hideMark/>
        </w:tcPr>
        <w:p w14:paraId="56D37EC0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2794" w:type="dxa"/>
          <w:gridSpan w:val="2"/>
          <w:shd w:val="clear" w:color="auto" w:fill="auto"/>
          <w:noWrap/>
          <w:vAlign w:val="center"/>
          <w:hideMark/>
        </w:tcPr>
        <w:p w14:paraId="0AB26AD6" w14:textId="1914B471" w:rsidR="005F5A36" w:rsidRPr="00137787" w:rsidRDefault="00CA4AF7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proofErr w:type="spellStart"/>
          <w:r>
            <w:rPr>
              <w:rFonts w:ascii="Calibri" w:eastAsia="Times New Roman" w:hAnsi="Calibri"/>
              <w:color w:val="000000"/>
              <w:szCs w:val="22"/>
            </w:rPr>
            <w:t>Sphérotène</w:t>
          </w:r>
          <w:proofErr w:type="spellEnd"/>
          <w:r>
            <w:rPr>
              <w:rFonts w:ascii="Calibri" w:eastAsia="Times New Roman" w:hAnsi="Calibri"/>
              <w:color w:val="000000"/>
              <w:szCs w:val="22"/>
            </w:rPr>
            <w:t xml:space="preserve"> fritté</w:t>
          </w:r>
        </w:p>
      </w:tc>
      <w:tc>
        <w:tcPr>
          <w:tcW w:w="954" w:type="dxa"/>
          <w:shd w:val="clear" w:color="auto" w:fill="auto"/>
          <w:noWrap/>
          <w:vAlign w:val="center"/>
          <w:hideMark/>
        </w:tcPr>
        <w:p w14:paraId="79B95A79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Rédacteur :</w:t>
          </w: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</w:t>
          </w:r>
        </w:p>
        <w:p w14:paraId="56D0BFC7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1927" w:type="dxa"/>
          <w:shd w:val="clear" w:color="auto" w:fill="auto"/>
          <w:vAlign w:val="center"/>
          <w:hideMark/>
        </w:tcPr>
        <w:p w14:paraId="215A1DD2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Réf</w:t>
          </w:r>
          <w:r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 </w:t>
          </w:r>
          <w:proofErr w:type="gramStart"/>
          <w:r>
            <w:rPr>
              <w:rFonts w:ascii="Calibri" w:eastAsia="Times New Roman" w:hAnsi="Calibri"/>
              <w:color w:val="000000"/>
              <w:sz w:val="14"/>
              <w:szCs w:val="14"/>
            </w:rPr>
            <w:t>enregistrement</w:t>
          </w: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:</w:t>
          </w:r>
          <w:proofErr w:type="gramEnd"/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</w:t>
          </w:r>
        </w:p>
        <w:p w14:paraId="1936C3AE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709" w:type="dxa"/>
          <w:shd w:val="clear" w:color="auto" w:fill="auto"/>
          <w:vAlign w:val="center"/>
          <w:hideMark/>
        </w:tcPr>
        <w:p w14:paraId="64FD9B23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  <w:sz w:val="14"/>
              <w:szCs w:val="14"/>
            </w:rPr>
            <w:t>Indice :</w:t>
          </w:r>
        </w:p>
      </w:tc>
      <w:tc>
        <w:tcPr>
          <w:tcW w:w="1302" w:type="dxa"/>
          <w:shd w:val="clear" w:color="auto" w:fill="auto"/>
          <w:vAlign w:val="center"/>
          <w:hideMark/>
        </w:tcPr>
        <w:p w14:paraId="70357F01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Date : </w:t>
          </w:r>
          <w:r w:rsidR="002A440C">
            <w:rPr>
              <w:rFonts w:ascii="Calibri" w:eastAsia="Times New Roman" w:hAnsi="Calibri"/>
              <w:color w:val="000000"/>
              <w:sz w:val="14"/>
              <w:szCs w:val="14"/>
            </w:rPr>
            <w:t>20/01/2022</w:t>
          </w:r>
        </w:p>
      </w:tc>
      <w:tc>
        <w:tcPr>
          <w:tcW w:w="1183" w:type="dxa"/>
          <w:shd w:val="clear" w:color="auto" w:fill="auto"/>
          <w:vAlign w:val="center"/>
          <w:hideMark/>
        </w:tcPr>
        <w:p w14:paraId="4F563BC7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Page </w:t>
          </w:r>
          <w:r w:rsidR="00410333" w:rsidRPr="00410333">
            <w:rPr>
              <w:rFonts w:ascii="Calibri" w:eastAsia="Times New Roman" w:hAnsi="Calibri"/>
              <w:color w:val="000000"/>
              <w:sz w:val="22"/>
              <w:szCs w:val="22"/>
            </w:rPr>
            <w:fldChar w:fldCharType="begin"/>
          </w:r>
          <w:r w:rsidR="00410333" w:rsidRPr="00410333">
            <w:rPr>
              <w:rFonts w:ascii="Calibri" w:eastAsia="Times New Roman" w:hAnsi="Calibri"/>
              <w:color w:val="000000"/>
              <w:sz w:val="22"/>
              <w:szCs w:val="22"/>
            </w:rPr>
            <w:instrText>PAGE   \* MERGEFORMAT</w:instrText>
          </w:r>
          <w:r w:rsidR="00410333" w:rsidRPr="00410333">
            <w:rPr>
              <w:rFonts w:ascii="Calibri" w:eastAsia="Times New Roman" w:hAnsi="Calibri"/>
              <w:color w:val="000000"/>
              <w:sz w:val="22"/>
              <w:szCs w:val="22"/>
            </w:rPr>
            <w:fldChar w:fldCharType="separate"/>
          </w:r>
          <w:r w:rsidR="00410333" w:rsidRPr="00410333">
            <w:rPr>
              <w:rFonts w:ascii="Calibri" w:eastAsia="Times New Roman" w:hAnsi="Calibri"/>
              <w:color w:val="000000"/>
              <w:sz w:val="22"/>
              <w:szCs w:val="22"/>
            </w:rPr>
            <w:t>1</w:t>
          </w:r>
          <w:r w:rsidR="00410333" w:rsidRPr="00410333">
            <w:rPr>
              <w:rFonts w:ascii="Calibri" w:eastAsia="Times New Roman" w:hAnsi="Calibri"/>
              <w:color w:val="000000"/>
              <w:sz w:val="22"/>
              <w:szCs w:val="22"/>
            </w:rPr>
            <w:fldChar w:fldCharType="end"/>
          </w:r>
        </w:p>
      </w:tc>
    </w:tr>
  </w:tbl>
  <w:p w14:paraId="4A7A20B6" w14:textId="77777777" w:rsidR="0031190E" w:rsidRDefault="002A5CC8">
    <w:pPr>
      <w:ind w:right="423"/>
      <w:rPr>
        <w:rFonts w:ascii="Arial" w:hAnsi="Arial" w:cs="Arial"/>
        <w:b/>
        <w:color w:val="000000"/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50D75FAE" wp14:editId="717E76B7">
              <wp:simplePos x="0" y="0"/>
              <wp:positionH relativeFrom="column">
                <wp:posOffset>-154940</wp:posOffset>
              </wp:positionH>
              <wp:positionV relativeFrom="paragraph">
                <wp:posOffset>59055</wp:posOffset>
              </wp:positionV>
              <wp:extent cx="6604000" cy="8768080"/>
              <wp:effectExtent l="6985" t="11430" r="8890" b="12065"/>
              <wp:wrapNone/>
              <wp:docPr id="3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04000" cy="87680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4310F2DE" id="Rectangle 18" o:spid="_x0000_s1026" style="position:absolute;margin-left:-12.2pt;margin-top:4.65pt;width:520pt;height:690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" filled="f" strokecolor="blue"/>
          </w:pict>
        </mc:Fallback>
      </mc:AlternateContent>
    </w:r>
  </w:p>
  <w:p w14:paraId="4A45B803" w14:textId="77777777" w:rsidR="00B65EFD" w:rsidRDefault="000F6D20">
    <w:pPr>
      <w:ind w:right="423"/>
      <w:rPr>
        <w:rFonts w:ascii="Arial" w:hAnsi="Arial" w:cs="Arial"/>
        <w:b/>
        <w:color w:val="000000"/>
        <w:sz w:val="20"/>
      </w:rPr>
    </w:pPr>
    <w:r>
      <w:rPr>
        <w:rFonts w:ascii="Arial" w:hAnsi="Arial" w:cs="Arial"/>
        <w:b/>
        <w:color w:val="000000"/>
        <w:sz w:val="20"/>
      </w:rPr>
      <w:t>Références :</w:t>
    </w: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52"/>
      <w:gridCol w:w="3040"/>
      <w:gridCol w:w="2566"/>
      <w:gridCol w:w="3113"/>
    </w:tblGrid>
    <w:tr w:rsidR="00B65EFD" w:rsidRPr="00180018" w14:paraId="09DE00E5" w14:textId="77777777" w:rsidTr="00B86F1E">
      <w:trPr>
        <w:trHeight w:hRule="exact" w:val="578"/>
        <w:jc w:val="center"/>
      </w:trPr>
      <w:tc>
        <w:tcPr>
          <w:tcW w:w="1052" w:type="dxa"/>
          <w:tcBorders>
            <w:bottom w:val="single" w:sz="4" w:space="0" w:color="auto"/>
          </w:tcBorders>
          <w:vAlign w:val="center"/>
        </w:tcPr>
        <w:p w14:paraId="6FB13962" w14:textId="77777777" w:rsidR="00B65EFD" w:rsidRDefault="00B65EFD" w:rsidP="00B65EFD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Client :</w:t>
          </w:r>
        </w:p>
        <w:p w14:paraId="7CF34CD3" w14:textId="77777777" w:rsidR="00B65EFD" w:rsidRDefault="00B65EFD" w:rsidP="00B65EFD">
          <w:pPr>
            <w:rPr>
              <w:rFonts w:ascii="Arial" w:hAnsi="Arial" w:cs="Arial"/>
              <w:bCs/>
              <w:color w:val="000000"/>
              <w:sz w:val="20"/>
            </w:rPr>
          </w:pPr>
          <w:r w:rsidRPr="00B65EFD">
            <w:rPr>
              <w:rFonts w:ascii="Arial" w:hAnsi="Arial" w:cs="Arial"/>
              <w:b/>
              <w:color w:val="000000"/>
              <w:sz w:val="16"/>
              <w:szCs w:val="16"/>
            </w:rPr>
            <w:t>(Customer)</w:t>
          </w:r>
        </w:p>
      </w:tc>
      <w:tc>
        <w:tcPr>
          <w:tcW w:w="3040" w:type="dxa"/>
          <w:tcBorders>
            <w:left w:val="nil"/>
            <w:bottom w:val="single" w:sz="4" w:space="0" w:color="auto"/>
          </w:tcBorders>
          <w:vAlign w:val="center"/>
        </w:tcPr>
        <w:p w14:paraId="1CD72DF8" w14:textId="77777777" w:rsidR="00B65EFD" w:rsidRDefault="00940338" w:rsidP="00B65EFD">
          <w:pPr>
            <w:rPr>
              <w:rFonts w:ascii="Arial" w:hAnsi="Arial" w:cs="Arial"/>
              <w:bCs/>
              <w:color w:val="000000"/>
              <w:sz w:val="20"/>
            </w:rPr>
          </w:pPr>
          <w:proofErr w:type="spellStart"/>
          <w:r>
            <w:rPr>
              <w:rFonts w:ascii="Arial" w:hAnsi="Arial" w:cs="Arial"/>
              <w:bCs/>
              <w:color w:val="000000"/>
              <w:sz w:val="20"/>
            </w:rPr>
            <w:t>Technogenia</w:t>
          </w:r>
          <w:proofErr w:type="spellEnd"/>
        </w:p>
      </w:tc>
      <w:tc>
        <w:tcPr>
          <w:tcW w:w="2566" w:type="dxa"/>
          <w:tcBorders>
            <w:bottom w:val="single" w:sz="4" w:space="0" w:color="auto"/>
          </w:tcBorders>
          <w:vAlign w:val="center"/>
        </w:tcPr>
        <w:p w14:paraId="060B4B8E" w14:textId="77777777" w:rsidR="00B65EFD" w:rsidRPr="00B65EFD" w:rsidRDefault="00B65EFD" w:rsidP="00B65EFD">
          <w:pPr>
            <w:rPr>
              <w:rFonts w:ascii="Arial" w:hAnsi="Arial" w:cs="Arial"/>
              <w:color w:val="000000"/>
              <w:sz w:val="20"/>
              <w:lang w:val="en-US"/>
            </w:rPr>
          </w:pPr>
          <w:r w:rsidRPr="00B65EFD">
            <w:rPr>
              <w:rFonts w:ascii="Arial" w:hAnsi="Arial" w:cs="Arial"/>
              <w:b/>
              <w:color w:val="000000"/>
              <w:sz w:val="20"/>
              <w:lang w:val="en-US"/>
            </w:rPr>
            <w:t xml:space="preserve">Ordre de </w:t>
          </w:r>
          <w:proofErr w:type="gramStart"/>
          <w:r w:rsidRPr="00B65EFD">
            <w:rPr>
              <w:rFonts w:ascii="Arial" w:hAnsi="Arial" w:cs="Arial"/>
              <w:b/>
              <w:color w:val="000000"/>
              <w:sz w:val="20"/>
              <w:lang w:val="en-US"/>
            </w:rPr>
            <w:t>fabrication</w:t>
          </w:r>
          <w:r>
            <w:rPr>
              <w:rFonts w:ascii="Arial" w:hAnsi="Arial" w:cs="Arial"/>
              <w:b/>
              <w:color w:val="000000"/>
              <w:sz w:val="20"/>
              <w:lang w:val="en-US"/>
            </w:rPr>
            <w:t xml:space="preserve"> :</w:t>
          </w:r>
          <w:proofErr w:type="gramEnd"/>
          <w:r w:rsidRPr="00B65EFD">
            <w:rPr>
              <w:rFonts w:ascii="Arial" w:hAnsi="Arial" w:cs="Arial"/>
              <w:b/>
              <w:color w:val="000000"/>
              <w:sz w:val="20"/>
              <w:lang w:val="en-US"/>
            </w:rPr>
            <w:t xml:space="preserve"> </w:t>
          </w:r>
          <w:r w:rsidRPr="00B65EFD">
            <w:rPr>
              <w:rFonts w:ascii="Arial" w:hAnsi="Arial" w:cs="Arial"/>
              <w:b/>
              <w:color w:val="000000"/>
              <w:sz w:val="16"/>
              <w:szCs w:val="16"/>
              <w:lang w:val="en-US"/>
            </w:rPr>
            <w:t>(Work Order)</w:t>
          </w:r>
        </w:p>
      </w:tc>
      <w:tc>
        <w:tcPr>
          <w:tcW w:w="3113" w:type="dxa"/>
          <w:tcBorders>
            <w:bottom w:val="single" w:sz="4" w:space="0" w:color="auto"/>
          </w:tcBorders>
          <w:vAlign w:val="center"/>
        </w:tcPr>
        <w:p w14:paraId="7A5E2C7F" w14:textId="7F30C9A0" w:rsidR="00B65EFD" w:rsidRPr="00B65EFD" w:rsidRDefault="00CA4AF7" w:rsidP="00B65EFD">
          <w:pPr>
            <w:rPr>
              <w:rFonts w:ascii="Arial" w:hAnsi="Arial" w:cs="Arial"/>
              <w:color w:val="000000"/>
              <w:sz w:val="20"/>
              <w:lang w:val="en-US"/>
            </w:rPr>
          </w:pPr>
          <w:proofErr w:type="spellStart"/>
          <w:r>
            <w:rPr>
              <w:rFonts w:ascii="Arial" w:hAnsi="Arial" w:cs="Arial"/>
              <w:color w:val="000000"/>
              <w:sz w:val="20"/>
              <w:lang w:val="en-US"/>
            </w:rPr>
            <w:t>Fabriqué</w:t>
          </w:r>
          <w:proofErr w:type="spellEnd"/>
          <w:r>
            <w:rPr>
              <w:rFonts w:ascii="Arial" w:hAnsi="Arial" w:cs="Arial"/>
              <w:color w:val="000000"/>
              <w:sz w:val="20"/>
              <w:lang w:val="en-US"/>
            </w:rPr>
            <w:t xml:space="preserve"> à </w:t>
          </w:r>
          <w:proofErr w:type="spellStart"/>
          <w:r>
            <w:rPr>
              <w:rFonts w:ascii="Arial" w:hAnsi="Arial" w:cs="Arial"/>
              <w:color w:val="000000"/>
              <w:sz w:val="20"/>
              <w:lang w:val="en-US"/>
            </w:rPr>
            <w:t>Hypérion</w:t>
          </w:r>
          <w:proofErr w:type="spellEnd"/>
        </w:p>
      </w:tc>
    </w:tr>
    <w:tr w:rsidR="0031190E" w:rsidRPr="0006609A" w14:paraId="792C49DC" w14:textId="77777777" w:rsidTr="0083221F">
      <w:trPr>
        <w:trHeight w:hRule="exact" w:val="397"/>
        <w:jc w:val="center"/>
      </w:trPr>
      <w:tc>
        <w:tcPr>
          <w:tcW w:w="1052" w:type="dxa"/>
          <w:tcBorders>
            <w:right w:val="nil"/>
          </w:tcBorders>
          <w:vAlign w:val="center"/>
        </w:tcPr>
        <w:p w14:paraId="24D5154E" w14:textId="77777777" w:rsidR="0031190E" w:rsidRDefault="0031190E" w:rsidP="00B65EFD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Position :</w:t>
          </w:r>
        </w:p>
      </w:tc>
      <w:tc>
        <w:tcPr>
          <w:tcW w:w="8719" w:type="dxa"/>
          <w:gridSpan w:val="3"/>
          <w:tcBorders>
            <w:left w:val="nil"/>
          </w:tcBorders>
          <w:vAlign w:val="center"/>
        </w:tcPr>
        <w:p w14:paraId="1D9F0916" w14:textId="4A5B0BB2" w:rsidR="0031190E" w:rsidRPr="00260302" w:rsidRDefault="0031190E" w:rsidP="00B65EFD">
          <w:pPr>
            <w:rPr>
              <w:rFonts w:ascii="Arial" w:hAnsi="Arial" w:cs="Arial"/>
              <w:bCs/>
              <w:color w:val="000000"/>
              <w:sz w:val="20"/>
            </w:rPr>
          </w:pPr>
        </w:p>
      </w:tc>
    </w:tr>
  </w:tbl>
  <w:p w14:paraId="331A77F5" w14:textId="77777777" w:rsidR="0031190E" w:rsidRPr="00260302" w:rsidRDefault="0031190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3827"/>
      <w:gridCol w:w="1984"/>
      <w:gridCol w:w="1418"/>
    </w:tblGrid>
    <w:tr w:rsidR="0031190E" w14:paraId="22AC1585" w14:textId="77777777">
      <w:trPr>
        <w:cantSplit/>
        <w:trHeight w:val="699"/>
      </w:trPr>
      <w:tc>
        <w:tcPr>
          <w:tcW w:w="2764" w:type="dxa"/>
          <w:vMerge w:val="restart"/>
          <w:shd w:val="pct15" w:color="auto" w:fill="FFFFFF"/>
        </w:tcPr>
        <w:p w14:paraId="45ECA049" w14:textId="77777777"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Bauhaus 93" w:hAnsi="Bauhaus 93"/>
              <w:b/>
              <w:sz w:val="40"/>
            </w:rPr>
          </w:pPr>
          <w:proofErr w:type="spellStart"/>
          <w:r>
            <w:rPr>
              <w:rFonts w:ascii="Bauhaus 93" w:hAnsi="Bauhaus 93"/>
              <w:b/>
              <w:sz w:val="40"/>
            </w:rPr>
            <w:t>Tech</w:t>
          </w:r>
          <w:r>
            <w:rPr>
              <w:rFonts w:ascii="Bauhaus 93" w:hAnsi="Bauhaus 93"/>
              <w:b/>
              <w:i/>
              <w:iCs/>
              <w:color w:val="0000FF"/>
              <w:sz w:val="40"/>
            </w:rPr>
            <w:t>Lase</w:t>
          </w:r>
          <w:proofErr w:type="spellEnd"/>
        </w:p>
        <w:p w14:paraId="21CDE305" w14:textId="77777777"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Palatino" w:hAnsi="Palatino"/>
              <w:b/>
            </w:rPr>
          </w:pPr>
          <w:r>
            <w:rPr>
              <w:rFonts w:ascii="Palatino" w:hAnsi="Palatino"/>
              <w:b/>
            </w:rPr>
            <w:t xml:space="preserve">Z.A. Sud du </w:t>
          </w:r>
          <w:proofErr w:type="spellStart"/>
          <w:r>
            <w:rPr>
              <w:rFonts w:ascii="Palatino" w:hAnsi="Palatino"/>
              <w:b/>
            </w:rPr>
            <w:t>Rosenmeer</w:t>
          </w:r>
          <w:proofErr w:type="spellEnd"/>
        </w:p>
        <w:p w14:paraId="728AE9C4" w14:textId="77777777"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Palatino" w:hAnsi="Palatino"/>
              <w:b/>
            </w:rPr>
          </w:pPr>
          <w:r>
            <w:rPr>
              <w:rFonts w:ascii="Palatino" w:hAnsi="Palatino"/>
              <w:b/>
            </w:rPr>
            <w:t>67560 ROSHEIM</w:t>
          </w:r>
        </w:p>
      </w:tc>
      <w:tc>
        <w:tcPr>
          <w:tcW w:w="3827" w:type="dxa"/>
          <w:vMerge w:val="restart"/>
          <w:shd w:val="pct15" w:color="auto" w:fill="FFFFFF"/>
          <w:vAlign w:val="center"/>
        </w:tcPr>
        <w:p w14:paraId="5636F1D2" w14:textId="77777777" w:rsidR="0031190E" w:rsidRDefault="0031190E">
          <w:pPr>
            <w:pStyle w:val="En-tte"/>
            <w:spacing w:before="120" w:after="120"/>
            <w:jc w:val="center"/>
          </w:pPr>
          <w:r>
            <w:rPr>
              <w:rFonts w:ascii="Palatino" w:hAnsi="Palatino"/>
              <w:b/>
            </w:rPr>
            <w:t>RAPPORT DE QUALIFICATION DE MODE OPERATOIRE DE SOUDAGE : RECHARGEMENT PAR LASER DE DEPOT INCONEL 625 SUR INCONEL 625 AVEC BUSE COAXIALE</w:t>
          </w:r>
        </w:p>
      </w:tc>
      <w:tc>
        <w:tcPr>
          <w:tcW w:w="3402" w:type="dxa"/>
          <w:gridSpan w:val="2"/>
          <w:shd w:val="pct15" w:color="auto" w:fill="FFFFFF"/>
          <w:vAlign w:val="center"/>
        </w:tcPr>
        <w:p w14:paraId="14E7FB9B" w14:textId="77777777" w:rsidR="0031190E" w:rsidRDefault="0031190E">
          <w:pPr>
            <w:pStyle w:val="En-tte"/>
            <w:spacing w:before="120" w:after="120"/>
            <w:rPr>
              <w:rFonts w:ascii="Palatino" w:hAnsi="Palatino"/>
            </w:rPr>
          </w:pPr>
          <w:r>
            <w:rPr>
              <w:rFonts w:ascii="Palatino" w:hAnsi="Palatino"/>
            </w:rPr>
            <w:t xml:space="preserve">Réf : </w:t>
          </w:r>
          <w:r>
            <w:rPr>
              <w:rFonts w:ascii="Palatino" w:hAnsi="Palatino"/>
              <w:sz w:val="22"/>
            </w:rPr>
            <w:t>QMOS_DCN_5047242_COAX</w:t>
          </w:r>
        </w:p>
      </w:tc>
    </w:tr>
    <w:tr w:rsidR="0031190E" w14:paraId="06B4DD2A" w14:textId="77777777">
      <w:trPr>
        <w:cantSplit/>
        <w:trHeight w:val="70"/>
      </w:trPr>
      <w:tc>
        <w:tcPr>
          <w:tcW w:w="2764" w:type="dxa"/>
          <w:vMerge/>
          <w:shd w:val="pct15" w:color="auto" w:fill="FFFFFF"/>
        </w:tcPr>
        <w:p w14:paraId="3EC2493D" w14:textId="77777777" w:rsidR="0031190E" w:rsidRDefault="0031190E">
          <w:pPr>
            <w:pStyle w:val="En-tte"/>
            <w:spacing w:before="120" w:after="120"/>
          </w:pPr>
        </w:p>
      </w:tc>
      <w:tc>
        <w:tcPr>
          <w:tcW w:w="3827" w:type="dxa"/>
          <w:vMerge/>
          <w:shd w:val="pct15" w:color="auto" w:fill="FFFFFF"/>
        </w:tcPr>
        <w:p w14:paraId="3E806C4C" w14:textId="77777777" w:rsidR="0031190E" w:rsidRDefault="0031190E">
          <w:pPr>
            <w:pStyle w:val="En-tte"/>
            <w:spacing w:before="120" w:after="120"/>
          </w:pPr>
        </w:p>
      </w:tc>
      <w:tc>
        <w:tcPr>
          <w:tcW w:w="1984" w:type="dxa"/>
          <w:shd w:val="pct15" w:color="auto" w:fill="FFFFFF"/>
          <w:vAlign w:val="center"/>
        </w:tcPr>
        <w:p w14:paraId="5FC76FDB" w14:textId="77777777" w:rsidR="0031190E" w:rsidRDefault="0031190E">
          <w:pPr>
            <w:pStyle w:val="En-tte"/>
            <w:spacing w:before="120" w:after="120"/>
            <w:jc w:val="center"/>
            <w:rPr>
              <w:rFonts w:ascii="Palatino" w:hAnsi="Palatino"/>
            </w:rPr>
          </w:pPr>
          <w:r>
            <w:rPr>
              <w:rFonts w:ascii="Palatino" w:hAnsi="Palatino"/>
            </w:rPr>
            <w:t>Date : 28/07/07</w:t>
          </w:r>
        </w:p>
      </w:tc>
      <w:tc>
        <w:tcPr>
          <w:tcW w:w="1418" w:type="dxa"/>
          <w:shd w:val="pct15" w:color="auto" w:fill="FFFFFF"/>
          <w:vAlign w:val="center"/>
        </w:tcPr>
        <w:p w14:paraId="011B1302" w14:textId="77777777" w:rsidR="0031190E" w:rsidRDefault="0031190E">
          <w:pPr>
            <w:pStyle w:val="En-tte"/>
            <w:spacing w:before="120" w:after="120"/>
            <w:jc w:val="center"/>
            <w:rPr>
              <w:rFonts w:ascii="Palatino" w:hAnsi="Palatino"/>
            </w:rPr>
          </w:pPr>
          <w:r>
            <w:rPr>
              <w:rFonts w:ascii="Palatino" w:hAnsi="Palatino"/>
            </w:rPr>
            <w:t xml:space="preserve">Page </w:t>
          </w:r>
          <w:r>
            <w:rPr>
              <w:rStyle w:val="Numrodepage"/>
              <w:rFonts w:ascii="Palatino" w:hAnsi="Palatino"/>
            </w:rPr>
            <w:fldChar w:fldCharType="begin"/>
          </w:r>
          <w:r>
            <w:rPr>
              <w:rStyle w:val="Numrodepage"/>
              <w:rFonts w:ascii="Palatino" w:hAnsi="Palatino"/>
            </w:rPr>
            <w:instrText xml:space="preserve"> PAGE </w:instrText>
          </w:r>
          <w:r>
            <w:rPr>
              <w:rStyle w:val="Numrodepage"/>
              <w:rFonts w:ascii="Palatino" w:hAnsi="Palatino"/>
            </w:rPr>
            <w:fldChar w:fldCharType="separate"/>
          </w:r>
          <w:r>
            <w:rPr>
              <w:rStyle w:val="Numrodepage"/>
              <w:rFonts w:ascii="Palatino" w:hAnsi="Palatino"/>
              <w:noProof/>
            </w:rPr>
            <w:t>4</w:t>
          </w:r>
          <w:r>
            <w:rPr>
              <w:rStyle w:val="Numrodepage"/>
              <w:rFonts w:ascii="Palatino" w:hAnsi="Palatino"/>
            </w:rPr>
            <w:fldChar w:fldCharType="end"/>
          </w:r>
          <w:r>
            <w:rPr>
              <w:rStyle w:val="Numrodepage"/>
              <w:rFonts w:ascii="Palatino" w:hAnsi="Palatino"/>
            </w:rPr>
            <w:t>/</w:t>
          </w:r>
          <w:r>
            <w:rPr>
              <w:rStyle w:val="Numrodepage"/>
              <w:rFonts w:ascii="Palatino" w:hAnsi="Palatino"/>
            </w:rPr>
            <w:fldChar w:fldCharType="begin"/>
          </w:r>
          <w:r>
            <w:rPr>
              <w:rStyle w:val="Numrodepage"/>
              <w:rFonts w:ascii="Palatino" w:hAnsi="Palatino"/>
            </w:rPr>
            <w:instrText xml:space="preserve"> NUMPAGES </w:instrText>
          </w:r>
          <w:r>
            <w:rPr>
              <w:rStyle w:val="Numrodepage"/>
              <w:rFonts w:ascii="Palatino" w:hAnsi="Palatino"/>
            </w:rPr>
            <w:fldChar w:fldCharType="separate"/>
          </w:r>
          <w:r w:rsidR="00E242DE">
            <w:rPr>
              <w:rStyle w:val="Numrodepage"/>
              <w:rFonts w:ascii="Palatino" w:hAnsi="Palatino"/>
              <w:noProof/>
            </w:rPr>
            <w:t>3</w:t>
          </w:r>
          <w:r>
            <w:rPr>
              <w:rStyle w:val="Numrodepage"/>
              <w:rFonts w:ascii="Palatino" w:hAnsi="Palatino"/>
            </w:rPr>
            <w:fldChar w:fldCharType="end"/>
          </w:r>
        </w:p>
      </w:tc>
    </w:tr>
  </w:tbl>
  <w:p w14:paraId="639558E4" w14:textId="77777777" w:rsidR="0031190E" w:rsidRDefault="002A5CC8">
    <w:pPr>
      <w:ind w:right="423"/>
      <w:rPr>
        <w:rFonts w:ascii="Arial" w:hAnsi="Arial" w:cs="Arial"/>
        <w:b/>
        <w:color w:val="000000"/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B9D48E3" wp14:editId="7C01F06C">
              <wp:simplePos x="0" y="0"/>
              <wp:positionH relativeFrom="column">
                <wp:posOffset>-34290</wp:posOffset>
              </wp:positionH>
              <wp:positionV relativeFrom="paragraph">
                <wp:posOffset>56515</wp:posOffset>
              </wp:positionV>
              <wp:extent cx="6343650" cy="8330565"/>
              <wp:effectExtent l="13335" t="8890" r="5715" b="1397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43650" cy="833056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28741369" id="Rectangle 17" o:spid="_x0000_s1026" style="position:absolute;margin-left:-2.7pt;margin-top:4.45pt;width:499.5pt;height:65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" filled="f" strokecolor="blue"/>
          </w:pict>
        </mc:Fallback>
      </mc:AlternateContent>
    </w:r>
  </w:p>
  <w:p w14:paraId="738016DA" w14:textId="77777777" w:rsidR="0031190E" w:rsidRDefault="0031190E">
    <w:pPr>
      <w:ind w:right="423"/>
      <w:rPr>
        <w:rFonts w:ascii="Arial" w:hAnsi="Arial" w:cs="Arial"/>
        <w:b/>
        <w:color w:val="000000"/>
        <w:sz w:val="20"/>
      </w:rPr>
    </w:pPr>
    <w:r>
      <w:rPr>
        <w:rFonts w:ascii="Arial" w:hAnsi="Arial" w:cs="Arial"/>
        <w:b/>
        <w:color w:val="000000"/>
        <w:sz w:val="20"/>
      </w:rPr>
      <w:t>Références :</w:t>
    </w:r>
  </w:p>
  <w:p w14:paraId="13F9A0A2" w14:textId="77777777" w:rsidR="0031190E" w:rsidRDefault="0031190E">
    <w:pPr>
      <w:ind w:right="423"/>
      <w:rPr>
        <w:rFonts w:ascii="Arial" w:hAnsi="Arial" w:cs="Arial"/>
        <w:b/>
        <w:color w:val="000000"/>
        <w:sz w:val="20"/>
      </w:rPr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69"/>
      <w:gridCol w:w="3232"/>
      <w:gridCol w:w="2012"/>
      <w:gridCol w:w="2526"/>
    </w:tblGrid>
    <w:tr w:rsidR="0031190E" w14:paraId="33BDCB1F" w14:textId="77777777">
      <w:trPr>
        <w:trHeight w:hRule="exact" w:val="397"/>
        <w:jc w:val="center"/>
      </w:trPr>
      <w:tc>
        <w:tcPr>
          <w:tcW w:w="969" w:type="dxa"/>
          <w:tcBorders>
            <w:right w:val="nil"/>
          </w:tcBorders>
          <w:vAlign w:val="center"/>
        </w:tcPr>
        <w:p w14:paraId="6A942F01" w14:textId="77777777"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Client :</w:t>
          </w:r>
        </w:p>
      </w:tc>
      <w:tc>
        <w:tcPr>
          <w:tcW w:w="3232" w:type="dxa"/>
          <w:tcBorders>
            <w:left w:val="nil"/>
          </w:tcBorders>
          <w:vAlign w:val="center"/>
        </w:tcPr>
        <w:p w14:paraId="51DC367E" w14:textId="77777777"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DCN</w:t>
          </w:r>
        </w:p>
      </w:tc>
      <w:tc>
        <w:tcPr>
          <w:tcW w:w="2012" w:type="dxa"/>
          <w:tcBorders>
            <w:right w:val="nil"/>
          </w:tcBorders>
          <w:vAlign w:val="center"/>
        </w:tcPr>
        <w:p w14:paraId="082366A7" w14:textId="77777777"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N° commande :</w:t>
          </w:r>
        </w:p>
      </w:tc>
      <w:tc>
        <w:tcPr>
          <w:tcW w:w="2526" w:type="dxa"/>
          <w:tcBorders>
            <w:left w:val="nil"/>
          </w:tcBorders>
          <w:vAlign w:val="center"/>
        </w:tcPr>
        <w:p w14:paraId="5125D734" w14:textId="77777777"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5047242</w:t>
          </w:r>
        </w:p>
      </w:tc>
    </w:tr>
    <w:tr w:rsidR="0031190E" w14:paraId="571CB112" w14:textId="77777777">
      <w:trPr>
        <w:trHeight w:hRule="exact" w:val="397"/>
        <w:jc w:val="center"/>
      </w:trPr>
      <w:tc>
        <w:tcPr>
          <w:tcW w:w="969" w:type="dxa"/>
          <w:vAlign w:val="center"/>
        </w:tcPr>
        <w:p w14:paraId="132626F3" w14:textId="77777777"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Intitulé :</w:t>
          </w:r>
        </w:p>
      </w:tc>
      <w:tc>
        <w:tcPr>
          <w:tcW w:w="7770" w:type="dxa"/>
          <w:gridSpan w:val="3"/>
          <w:vAlign w:val="center"/>
        </w:tcPr>
        <w:p w14:paraId="39B10514" w14:textId="77777777"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Réparation par rechargement laser sur manchon à bride femelle</w:t>
          </w:r>
        </w:p>
      </w:tc>
    </w:tr>
  </w:tbl>
  <w:p w14:paraId="02C1F375" w14:textId="77777777" w:rsidR="0031190E" w:rsidRDefault="0031190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0"/>
    <w:lvl w:ilvl="0"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hAnsi="Times New Roman" w:hint="default"/>
      </w:rPr>
    </w:lvl>
  </w:abstractNum>
  <w:abstractNum w:abstractNumId="1" w15:restartNumberingAfterBreak="0">
    <w:nsid w:val="03201098"/>
    <w:multiLevelType w:val="hybridMultilevel"/>
    <w:tmpl w:val="FF564436"/>
    <w:lvl w:ilvl="0" w:tplc="A538F404">
      <w:start w:val="8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B4592"/>
    <w:multiLevelType w:val="hybridMultilevel"/>
    <w:tmpl w:val="27EE3C68"/>
    <w:lvl w:ilvl="0" w:tplc="2F8EB3BE"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36446"/>
    <w:multiLevelType w:val="hybridMultilevel"/>
    <w:tmpl w:val="2D9649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5382C"/>
    <w:multiLevelType w:val="hybridMultilevel"/>
    <w:tmpl w:val="9146BAD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E07185E"/>
    <w:multiLevelType w:val="hybridMultilevel"/>
    <w:tmpl w:val="0CDE1A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F706D"/>
    <w:multiLevelType w:val="hybridMultilevel"/>
    <w:tmpl w:val="FFDE9BB4"/>
    <w:lvl w:ilvl="0" w:tplc="9EF4811E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28306BFE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8" w15:restartNumberingAfterBreak="0">
    <w:nsid w:val="299D3877"/>
    <w:multiLevelType w:val="hybridMultilevel"/>
    <w:tmpl w:val="8188B370"/>
    <w:lvl w:ilvl="0" w:tplc="E768FC52">
      <w:start w:val="60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2F6332C4"/>
    <w:multiLevelType w:val="hybridMultilevel"/>
    <w:tmpl w:val="45B21246"/>
    <w:lvl w:ilvl="0" w:tplc="24BE0078">
      <w:start w:val="60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0" w15:restartNumberingAfterBreak="0">
    <w:nsid w:val="33DD722B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38E145CF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1.%2."/>
      <w:lvlJc w:val="left"/>
      <w:pPr>
        <w:tabs>
          <w:tab w:val="num" w:pos="1076"/>
        </w:tabs>
        <w:ind w:left="1076" w:hanging="432"/>
      </w:pPr>
    </w:lvl>
    <w:lvl w:ilvl="2">
      <w:start w:val="1"/>
      <w:numFmt w:val="decimal"/>
      <w:lvlText w:val="%1.%2.%3."/>
      <w:lvlJc w:val="left"/>
      <w:pPr>
        <w:tabs>
          <w:tab w:val="num" w:pos="1508"/>
        </w:tabs>
        <w:ind w:left="1508" w:hanging="504"/>
      </w:pPr>
    </w:lvl>
    <w:lvl w:ilvl="3">
      <w:start w:val="1"/>
      <w:numFmt w:val="decimal"/>
      <w:lvlText w:val="%1.%2.%3.%4."/>
      <w:lvlJc w:val="left"/>
      <w:pPr>
        <w:tabs>
          <w:tab w:val="num" w:pos="2012"/>
        </w:tabs>
        <w:ind w:left="2012" w:hanging="648"/>
      </w:pPr>
    </w:lvl>
    <w:lvl w:ilvl="4">
      <w:start w:val="1"/>
      <w:numFmt w:val="decimal"/>
      <w:lvlText w:val="%1.%2.%3.%4.%5."/>
      <w:lvlJc w:val="left"/>
      <w:pPr>
        <w:tabs>
          <w:tab w:val="num" w:pos="2516"/>
        </w:tabs>
        <w:ind w:left="2516" w:hanging="792"/>
      </w:pPr>
    </w:lvl>
    <w:lvl w:ilvl="5">
      <w:start w:val="1"/>
      <w:numFmt w:val="decimal"/>
      <w:lvlText w:val="%1.%2.%3.%4.%5.%6."/>
      <w:lvlJc w:val="left"/>
      <w:pPr>
        <w:tabs>
          <w:tab w:val="num" w:pos="3164"/>
        </w:tabs>
        <w:ind w:left="3020" w:hanging="936"/>
      </w:pPr>
    </w:lvl>
    <w:lvl w:ilvl="6">
      <w:start w:val="1"/>
      <w:numFmt w:val="decimal"/>
      <w:lvlText w:val="%1.%2.%3.%4.%5.%6.%7."/>
      <w:lvlJc w:val="left"/>
      <w:pPr>
        <w:tabs>
          <w:tab w:val="num" w:pos="3884"/>
        </w:tabs>
        <w:ind w:left="352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244"/>
        </w:tabs>
        <w:ind w:left="402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04"/>
        </w:tabs>
        <w:ind w:left="4604" w:hanging="1440"/>
      </w:pPr>
    </w:lvl>
  </w:abstractNum>
  <w:abstractNum w:abstractNumId="12" w15:restartNumberingAfterBreak="0">
    <w:nsid w:val="39203382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3BAB4B0B"/>
    <w:multiLevelType w:val="hybridMultilevel"/>
    <w:tmpl w:val="2FA06CE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C9A11AE"/>
    <w:multiLevelType w:val="hybridMultilevel"/>
    <w:tmpl w:val="43428F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E35936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6" w15:restartNumberingAfterBreak="0">
    <w:nsid w:val="68BF361A"/>
    <w:multiLevelType w:val="hybridMultilevel"/>
    <w:tmpl w:val="9D2E61F2"/>
    <w:lvl w:ilvl="0" w:tplc="A538F404">
      <w:start w:val="8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9841E2"/>
    <w:multiLevelType w:val="hybridMultilevel"/>
    <w:tmpl w:val="60E240B0"/>
    <w:lvl w:ilvl="0" w:tplc="2466A50C">
      <w:start w:val="7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DD568E"/>
    <w:multiLevelType w:val="hybridMultilevel"/>
    <w:tmpl w:val="C9D80350"/>
    <w:lvl w:ilvl="0" w:tplc="475C1AE2">
      <w:start w:val="41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A13980"/>
    <w:multiLevelType w:val="hybridMultilevel"/>
    <w:tmpl w:val="7F160B26"/>
    <w:lvl w:ilvl="0" w:tplc="5784DFBA">
      <w:start w:val="2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4"/>
  </w:num>
  <w:num w:numId="4">
    <w:abstractNumId w:val="15"/>
  </w:num>
  <w:num w:numId="5">
    <w:abstractNumId w:val="12"/>
  </w:num>
  <w:num w:numId="6">
    <w:abstractNumId w:val="10"/>
  </w:num>
  <w:num w:numId="7">
    <w:abstractNumId w:val="7"/>
  </w:num>
  <w:num w:numId="8">
    <w:abstractNumId w:val="11"/>
  </w:num>
  <w:num w:numId="9">
    <w:abstractNumId w:val="6"/>
  </w:num>
  <w:num w:numId="10">
    <w:abstractNumId w:val="8"/>
  </w:num>
  <w:num w:numId="11">
    <w:abstractNumId w:val="9"/>
  </w:num>
  <w:num w:numId="12">
    <w:abstractNumId w:val="13"/>
  </w:num>
  <w:num w:numId="13">
    <w:abstractNumId w:val="17"/>
  </w:num>
  <w:num w:numId="14">
    <w:abstractNumId w:val="19"/>
  </w:num>
  <w:num w:numId="15">
    <w:abstractNumId w:val="1"/>
  </w:num>
  <w:num w:numId="16">
    <w:abstractNumId w:val="16"/>
  </w:num>
  <w:num w:numId="17">
    <w:abstractNumId w:val="2"/>
  </w:num>
  <w:num w:numId="18">
    <w:abstractNumId w:val="18"/>
  </w:num>
  <w:num w:numId="19">
    <w:abstractNumId w:val="14"/>
  </w:num>
  <w:num w:numId="20">
    <w:abstractNumId w:val="5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A11"/>
    <w:rsid w:val="0001034F"/>
    <w:rsid w:val="000421C7"/>
    <w:rsid w:val="00046260"/>
    <w:rsid w:val="0006419C"/>
    <w:rsid w:val="0006609A"/>
    <w:rsid w:val="00070304"/>
    <w:rsid w:val="000838D1"/>
    <w:rsid w:val="00086FB8"/>
    <w:rsid w:val="000A04AA"/>
    <w:rsid w:val="000A53BC"/>
    <w:rsid w:val="000A6898"/>
    <w:rsid w:val="000A7604"/>
    <w:rsid w:val="000B080F"/>
    <w:rsid w:val="000F6D20"/>
    <w:rsid w:val="00112E95"/>
    <w:rsid w:val="00126D9F"/>
    <w:rsid w:val="00130F9C"/>
    <w:rsid w:val="001358F9"/>
    <w:rsid w:val="001414D2"/>
    <w:rsid w:val="00154A2E"/>
    <w:rsid w:val="00167DB1"/>
    <w:rsid w:val="00180018"/>
    <w:rsid w:val="001851AF"/>
    <w:rsid w:val="00190E07"/>
    <w:rsid w:val="00193446"/>
    <w:rsid w:val="001A05D6"/>
    <w:rsid w:val="001C0AAD"/>
    <w:rsid w:val="001C2631"/>
    <w:rsid w:val="0023526F"/>
    <w:rsid w:val="00251C5B"/>
    <w:rsid w:val="0025571C"/>
    <w:rsid w:val="00260302"/>
    <w:rsid w:val="002A440C"/>
    <w:rsid w:val="002A5CC8"/>
    <w:rsid w:val="002A5D96"/>
    <w:rsid w:val="002C1C7E"/>
    <w:rsid w:val="002C42F6"/>
    <w:rsid w:val="002C6CE1"/>
    <w:rsid w:val="002D3A94"/>
    <w:rsid w:val="002D7A8D"/>
    <w:rsid w:val="002E7624"/>
    <w:rsid w:val="0030536D"/>
    <w:rsid w:val="0031190E"/>
    <w:rsid w:val="00333C72"/>
    <w:rsid w:val="00342B19"/>
    <w:rsid w:val="00354064"/>
    <w:rsid w:val="00366FA7"/>
    <w:rsid w:val="00386149"/>
    <w:rsid w:val="003873AA"/>
    <w:rsid w:val="0039059A"/>
    <w:rsid w:val="003A509F"/>
    <w:rsid w:val="003A6133"/>
    <w:rsid w:val="003B5BC4"/>
    <w:rsid w:val="003C0762"/>
    <w:rsid w:val="003C2E0C"/>
    <w:rsid w:val="003D2805"/>
    <w:rsid w:val="003E0AA0"/>
    <w:rsid w:val="003F1A34"/>
    <w:rsid w:val="00410333"/>
    <w:rsid w:val="00424C21"/>
    <w:rsid w:val="0044382F"/>
    <w:rsid w:val="004642E4"/>
    <w:rsid w:val="00474C0E"/>
    <w:rsid w:val="00476DB7"/>
    <w:rsid w:val="0049314B"/>
    <w:rsid w:val="004961F2"/>
    <w:rsid w:val="004A06CC"/>
    <w:rsid w:val="004A3203"/>
    <w:rsid w:val="004C6C22"/>
    <w:rsid w:val="004D09D9"/>
    <w:rsid w:val="004E44F5"/>
    <w:rsid w:val="004E78E8"/>
    <w:rsid w:val="004F37F1"/>
    <w:rsid w:val="004F58CB"/>
    <w:rsid w:val="004F649D"/>
    <w:rsid w:val="004F6F20"/>
    <w:rsid w:val="00500145"/>
    <w:rsid w:val="00523029"/>
    <w:rsid w:val="00530322"/>
    <w:rsid w:val="00555902"/>
    <w:rsid w:val="005862AF"/>
    <w:rsid w:val="00591EC0"/>
    <w:rsid w:val="005925DD"/>
    <w:rsid w:val="00593DD4"/>
    <w:rsid w:val="005B46D2"/>
    <w:rsid w:val="005B70D9"/>
    <w:rsid w:val="005C3B6C"/>
    <w:rsid w:val="005D0D0B"/>
    <w:rsid w:val="005D71DC"/>
    <w:rsid w:val="005D7AC1"/>
    <w:rsid w:val="005F5A36"/>
    <w:rsid w:val="005F7088"/>
    <w:rsid w:val="00603155"/>
    <w:rsid w:val="006037D9"/>
    <w:rsid w:val="0061538D"/>
    <w:rsid w:val="0062201E"/>
    <w:rsid w:val="00631D36"/>
    <w:rsid w:val="00642DF0"/>
    <w:rsid w:val="00646EB6"/>
    <w:rsid w:val="006768E3"/>
    <w:rsid w:val="00685772"/>
    <w:rsid w:val="00686725"/>
    <w:rsid w:val="0069328F"/>
    <w:rsid w:val="006A0B19"/>
    <w:rsid w:val="006A2475"/>
    <w:rsid w:val="006A3DC7"/>
    <w:rsid w:val="006A57CD"/>
    <w:rsid w:val="006B194F"/>
    <w:rsid w:val="006C4E25"/>
    <w:rsid w:val="006D11B3"/>
    <w:rsid w:val="006E48F2"/>
    <w:rsid w:val="006F3181"/>
    <w:rsid w:val="006F4E70"/>
    <w:rsid w:val="007244EE"/>
    <w:rsid w:val="00730339"/>
    <w:rsid w:val="00735CCD"/>
    <w:rsid w:val="00740D7A"/>
    <w:rsid w:val="00756289"/>
    <w:rsid w:val="00791B56"/>
    <w:rsid w:val="007B6553"/>
    <w:rsid w:val="007D3FE1"/>
    <w:rsid w:val="007F10ED"/>
    <w:rsid w:val="00803E5A"/>
    <w:rsid w:val="00805F7A"/>
    <w:rsid w:val="00813DDE"/>
    <w:rsid w:val="00814F59"/>
    <w:rsid w:val="008238B3"/>
    <w:rsid w:val="0083221F"/>
    <w:rsid w:val="00837D8D"/>
    <w:rsid w:val="00863B3F"/>
    <w:rsid w:val="00866E81"/>
    <w:rsid w:val="00882F12"/>
    <w:rsid w:val="0088643B"/>
    <w:rsid w:val="00887DDF"/>
    <w:rsid w:val="008913E4"/>
    <w:rsid w:val="008A0339"/>
    <w:rsid w:val="008A33EF"/>
    <w:rsid w:val="008A69C0"/>
    <w:rsid w:val="008C263B"/>
    <w:rsid w:val="008C5092"/>
    <w:rsid w:val="008C57D7"/>
    <w:rsid w:val="008F0763"/>
    <w:rsid w:val="009107A4"/>
    <w:rsid w:val="00911E73"/>
    <w:rsid w:val="00921BF3"/>
    <w:rsid w:val="00924332"/>
    <w:rsid w:val="009362E5"/>
    <w:rsid w:val="00936E39"/>
    <w:rsid w:val="00940338"/>
    <w:rsid w:val="009531AE"/>
    <w:rsid w:val="00955AFB"/>
    <w:rsid w:val="0095651B"/>
    <w:rsid w:val="00957347"/>
    <w:rsid w:val="00985559"/>
    <w:rsid w:val="00992DD9"/>
    <w:rsid w:val="0099440D"/>
    <w:rsid w:val="009A4156"/>
    <w:rsid w:val="009E788B"/>
    <w:rsid w:val="009F4DB1"/>
    <w:rsid w:val="00A11950"/>
    <w:rsid w:val="00A16D2C"/>
    <w:rsid w:val="00A2165D"/>
    <w:rsid w:val="00A252C9"/>
    <w:rsid w:val="00A35E11"/>
    <w:rsid w:val="00A36AEA"/>
    <w:rsid w:val="00A67B6D"/>
    <w:rsid w:val="00A83678"/>
    <w:rsid w:val="00A86A72"/>
    <w:rsid w:val="00AA5535"/>
    <w:rsid w:val="00AA7B87"/>
    <w:rsid w:val="00AB2EE7"/>
    <w:rsid w:val="00AB6C06"/>
    <w:rsid w:val="00AC7722"/>
    <w:rsid w:val="00AD64BE"/>
    <w:rsid w:val="00AE0D6C"/>
    <w:rsid w:val="00AE3BD7"/>
    <w:rsid w:val="00AF0FE6"/>
    <w:rsid w:val="00AF7F8F"/>
    <w:rsid w:val="00B07420"/>
    <w:rsid w:val="00B07CF1"/>
    <w:rsid w:val="00B129D9"/>
    <w:rsid w:val="00B12C82"/>
    <w:rsid w:val="00B15FEE"/>
    <w:rsid w:val="00B21A11"/>
    <w:rsid w:val="00B327EE"/>
    <w:rsid w:val="00B45B91"/>
    <w:rsid w:val="00B65EFD"/>
    <w:rsid w:val="00B67E71"/>
    <w:rsid w:val="00B74DC1"/>
    <w:rsid w:val="00B750FD"/>
    <w:rsid w:val="00B751E3"/>
    <w:rsid w:val="00B75445"/>
    <w:rsid w:val="00B836FE"/>
    <w:rsid w:val="00B85B95"/>
    <w:rsid w:val="00B86F1E"/>
    <w:rsid w:val="00BB2C75"/>
    <w:rsid w:val="00BB75B8"/>
    <w:rsid w:val="00BC3B80"/>
    <w:rsid w:val="00BD41EC"/>
    <w:rsid w:val="00BE21F2"/>
    <w:rsid w:val="00BF0A16"/>
    <w:rsid w:val="00BF4889"/>
    <w:rsid w:val="00C137B7"/>
    <w:rsid w:val="00C17E1A"/>
    <w:rsid w:val="00C467A3"/>
    <w:rsid w:val="00C46BF4"/>
    <w:rsid w:val="00C71C2C"/>
    <w:rsid w:val="00C73280"/>
    <w:rsid w:val="00CA4AF7"/>
    <w:rsid w:val="00CD3628"/>
    <w:rsid w:val="00CE1A50"/>
    <w:rsid w:val="00D0017B"/>
    <w:rsid w:val="00D00550"/>
    <w:rsid w:val="00D04F81"/>
    <w:rsid w:val="00D17895"/>
    <w:rsid w:val="00D20C91"/>
    <w:rsid w:val="00D26EA2"/>
    <w:rsid w:val="00D4082E"/>
    <w:rsid w:val="00D62B1D"/>
    <w:rsid w:val="00D73FA7"/>
    <w:rsid w:val="00D9306C"/>
    <w:rsid w:val="00D9439F"/>
    <w:rsid w:val="00DA3FEF"/>
    <w:rsid w:val="00DA4DDB"/>
    <w:rsid w:val="00DB2D1D"/>
    <w:rsid w:val="00DD3EF9"/>
    <w:rsid w:val="00DD5500"/>
    <w:rsid w:val="00DE3EFC"/>
    <w:rsid w:val="00DF52D9"/>
    <w:rsid w:val="00E046F6"/>
    <w:rsid w:val="00E04D43"/>
    <w:rsid w:val="00E13AEC"/>
    <w:rsid w:val="00E242DE"/>
    <w:rsid w:val="00E266D0"/>
    <w:rsid w:val="00E35F4E"/>
    <w:rsid w:val="00E46E5D"/>
    <w:rsid w:val="00E51497"/>
    <w:rsid w:val="00E615FB"/>
    <w:rsid w:val="00E62D51"/>
    <w:rsid w:val="00E66FE5"/>
    <w:rsid w:val="00E71875"/>
    <w:rsid w:val="00EA50A4"/>
    <w:rsid w:val="00EC429B"/>
    <w:rsid w:val="00EE28BF"/>
    <w:rsid w:val="00EF3813"/>
    <w:rsid w:val="00F1291B"/>
    <w:rsid w:val="00F32B74"/>
    <w:rsid w:val="00F3616F"/>
    <w:rsid w:val="00F3629A"/>
    <w:rsid w:val="00F37467"/>
    <w:rsid w:val="00F41ADE"/>
    <w:rsid w:val="00F4671F"/>
    <w:rsid w:val="00F5120F"/>
    <w:rsid w:val="00F559B4"/>
    <w:rsid w:val="00F662FD"/>
    <w:rsid w:val="00F724D7"/>
    <w:rsid w:val="00F76514"/>
    <w:rsid w:val="00F80843"/>
    <w:rsid w:val="00F83576"/>
    <w:rsid w:val="00F908EF"/>
    <w:rsid w:val="00F943ED"/>
    <w:rsid w:val="00FA1C04"/>
    <w:rsid w:val="00FB1BB1"/>
    <w:rsid w:val="00FB3F3E"/>
    <w:rsid w:val="00FC1A70"/>
    <w:rsid w:val="00FD7893"/>
    <w:rsid w:val="00FE513E"/>
    <w:rsid w:val="00FF4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2125B739"/>
  <w15:docId w15:val="{C8057940-0A2B-43CB-A390-4B4E7EB92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next w:val="Normal"/>
    <w:qFormat/>
    <w:pPr>
      <w:keepNext/>
      <w:spacing w:line="360" w:lineRule="auto"/>
      <w:ind w:right="423"/>
      <w:jc w:val="center"/>
      <w:outlineLvl w:val="0"/>
    </w:pPr>
    <w:rPr>
      <w:rFonts w:ascii="Arial" w:hAnsi="Arial" w:cs="Arial"/>
      <w:b/>
      <w:color w:val="000000"/>
      <w:sz w:val="40"/>
    </w:rPr>
  </w:style>
  <w:style w:type="paragraph" w:styleId="Titre2">
    <w:name w:val="heading 2"/>
    <w:basedOn w:val="Normal"/>
    <w:next w:val="Normal"/>
    <w:qFormat/>
    <w:pPr>
      <w:keepNext/>
      <w:ind w:right="423"/>
      <w:jc w:val="center"/>
      <w:outlineLvl w:val="1"/>
    </w:pPr>
    <w:rPr>
      <w:rFonts w:ascii="Arial" w:hAnsi="Arial" w:cs="Arial"/>
      <w:b/>
      <w:color w:val="000000"/>
    </w:rPr>
  </w:style>
  <w:style w:type="paragraph" w:styleId="Titre3">
    <w:name w:val="heading 3"/>
    <w:basedOn w:val="Normal"/>
    <w:next w:val="Normal"/>
    <w:qFormat/>
    <w:pPr>
      <w:keepNext/>
      <w:ind w:right="102"/>
      <w:jc w:val="center"/>
      <w:outlineLvl w:val="2"/>
    </w:pPr>
    <w:rPr>
      <w:rFonts w:ascii="Arial" w:hAnsi="Arial" w:cs="Arial"/>
      <w:b/>
      <w:color w:val="000000"/>
      <w:spacing w:val="-30"/>
    </w:rPr>
  </w:style>
  <w:style w:type="paragraph" w:styleId="Titre4">
    <w:name w:val="heading 4"/>
    <w:basedOn w:val="Normal"/>
    <w:next w:val="Normal"/>
    <w:qFormat/>
    <w:pPr>
      <w:keepNext/>
      <w:ind w:right="12"/>
      <w:outlineLvl w:val="3"/>
    </w:pPr>
    <w:rPr>
      <w:rFonts w:ascii="Arial" w:hAnsi="Arial" w:cs="Arial"/>
      <w:b/>
      <w:color w:val="000000"/>
      <w:spacing w:val="-30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color w:val="000000"/>
      <w:spacing w:val="-20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rFonts w:ascii="Arial" w:hAnsi="Arial" w:cs="Arial"/>
      <w:b/>
      <w:bCs/>
      <w:color w:val="000000"/>
      <w:spacing w:val="-18"/>
      <w:sz w:val="16"/>
    </w:rPr>
  </w:style>
  <w:style w:type="paragraph" w:styleId="Titre7">
    <w:name w:val="heading 7"/>
    <w:basedOn w:val="Normal"/>
    <w:next w:val="Normal"/>
    <w:qFormat/>
    <w:pPr>
      <w:keepNext/>
      <w:spacing w:line="360" w:lineRule="auto"/>
      <w:ind w:right="14"/>
      <w:jc w:val="center"/>
      <w:outlineLvl w:val="6"/>
    </w:pPr>
    <w:rPr>
      <w:rFonts w:ascii="Arial" w:hAnsi="Arial" w:cs="Arial"/>
      <w:b/>
      <w:bCs/>
      <w:color w:val="000000"/>
      <w:sz w:val="20"/>
    </w:rPr>
  </w:style>
  <w:style w:type="paragraph" w:styleId="Titre8">
    <w:name w:val="heading 8"/>
    <w:basedOn w:val="Normal"/>
    <w:next w:val="Normal"/>
    <w:qFormat/>
    <w:pPr>
      <w:keepNext/>
      <w:spacing w:line="360" w:lineRule="auto"/>
      <w:ind w:right="-57"/>
      <w:jc w:val="center"/>
      <w:outlineLvl w:val="7"/>
    </w:pPr>
    <w:rPr>
      <w:rFonts w:ascii="Arial" w:hAnsi="Arial" w:cs="Arial"/>
      <w:b/>
      <w:bCs/>
      <w:color w:val="000000"/>
      <w:sz w:val="20"/>
    </w:rPr>
  </w:style>
  <w:style w:type="paragraph" w:styleId="Titre9">
    <w:name w:val="heading 9"/>
    <w:basedOn w:val="Normal"/>
    <w:next w:val="Normal"/>
    <w:qFormat/>
    <w:pPr>
      <w:keepNext/>
      <w:ind w:right="423"/>
      <w:jc w:val="center"/>
      <w:outlineLvl w:val="8"/>
    </w:pPr>
    <w:rPr>
      <w:rFonts w:ascii="Arial" w:hAnsi="Arial" w:cs="Arial"/>
      <w:b/>
      <w:bCs/>
      <w:color w:val="00000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Corpsdetexte">
    <w:name w:val="Body Text"/>
    <w:basedOn w:val="Normal"/>
    <w:semiHidden/>
    <w:pPr>
      <w:spacing w:line="360" w:lineRule="auto"/>
      <w:jc w:val="both"/>
    </w:pPr>
    <w:rPr>
      <w:rFonts w:ascii="Palatino" w:hAnsi="Palatino"/>
      <w:color w:val="000000"/>
    </w:rPr>
  </w:style>
  <w:style w:type="paragraph" w:styleId="Retraitcorpsdetexte">
    <w:name w:val="Body Text Indent"/>
    <w:basedOn w:val="Normal"/>
    <w:semiHidden/>
    <w:pPr>
      <w:spacing w:line="360" w:lineRule="auto"/>
      <w:ind w:left="851" w:hanging="143"/>
      <w:jc w:val="both"/>
    </w:pPr>
    <w:rPr>
      <w:rFonts w:ascii="Palatino" w:hAnsi="Palatino"/>
      <w:color w:val="000000"/>
    </w:rPr>
  </w:style>
  <w:style w:type="paragraph" w:styleId="Retraitcorpsdetexte2">
    <w:name w:val="Body Text Indent 2"/>
    <w:basedOn w:val="Normal"/>
    <w:semiHidden/>
    <w:pPr>
      <w:spacing w:line="360" w:lineRule="auto"/>
      <w:ind w:left="709" w:hanging="1"/>
      <w:jc w:val="both"/>
    </w:pPr>
    <w:rPr>
      <w:rFonts w:ascii="Palatino" w:hAnsi="Palatino"/>
      <w:color w:val="000000"/>
    </w:rPr>
  </w:style>
  <w:style w:type="paragraph" w:styleId="Corpsdetexte2">
    <w:name w:val="Body Text 2"/>
    <w:basedOn w:val="Normal"/>
    <w:semiHidden/>
    <w:pPr>
      <w:spacing w:line="360" w:lineRule="auto"/>
      <w:ind w:right="-2"/>
      <w:jc w:val="both"/>
    </w:pPr>
    <w:rPr>
      <w:rFonts w:ascii="Palatino" w:hAnsi="Palatino"/>
    </w:rPr>
  </w:style>
  <w:style w:type="paragraph" w:styleId="Normalcentr">
    <w:name w:val="Block Text"/>
    <w:basedOn w:val="Normal"/>
    <w:semiHidden/>
    <w:pPr>
      <w:spacing w:line="360" w:lineRule="auto"/>
      <w:ind w:left="284" w:right="423" w:hanging="284"/>
      <w:jc w:val="both"/>
    </w:pPr>
    <w:rPr>
      <w:rFonts w:ascii="Palatino" w:hAnsi="Palatino"/>
      <w:color w:val="000000"/>
    </w:rPr>
  </w:style>
  <w:style w:type="paragraph" w:styleId="Corpsdetexte3">
    <w:name w:val="Body Text 3"/>
    <w:basedOn w:val="Normal"/>
    <w:semiHidden/>
    <w:pPr>
      <w:ind w:right="423"/>
      <w:jc w:val="center"/>
    </w:pPr>
    <w:rPr>
      <w:rFonts w:ascii="Times New Roman" w:hAnsi="Times New Roman"/>
      <w:b/>
      <w:color w:val="000000"/>
      <w:sz w:val="40"/>
    </w:rPr>
  </w:style>
  <w:style w:type="paragraph" w:styleId="Textebrut">
    <w:name w:val="Plain Text"/>
    <w:basedOn w:val="Normal"/>
    <w:semiHidden/>
    <w:rPr>
      <w:rFonts w:ascii="Courier New" w:eastAsia="Times New Roman" w:hAnsi="Courier New" w:cs="Courier New"/>
      <w:sz w:val="20"/>
    </w:rPr>
  </w:style>
  <w:style w:type="character" w:styleId="Lienhypertexte">
    <w:name w:val="Hyperlink"/>
    <w:uiPriority w:val="99"/>
    <w:unhideWhenUsed/>
    <w:rsid w:val="00803E5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3B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E3BD7"/>
    <w:rPr>
      <w:rFonts w:ascii="Tahoma" w:hAnsi="Tahoma" w:cs="Tahoma"/>
      <w:sz w:val="16"/>
      <w:szCs w:val="16"/>
    </w:rPr>
  </w:style>
  <w:style w:type="paragraph" w:customStyle="1" w:styleId="Texte">
    <w:name w:val="Texte"/>
    <w:basedOn w:val="Normal"/>
    <w:rsid w:val="000F6D20"/>
    <w:pPr>
      <w:ind w:left="1134" w:hanging="567"/>
      <w:jc w:val="both"/>
    </w:pPr>
    <w:rPr>
      <w:rFonts w:ascii="Times New Roman" w:eastAsia="Times New Roman" w:hAnsi="Times New Roman"/>
      <w:sz w:val="22"/>
    </w:rPr>
  </w:style>
  <w:style w:type="table" w:styleId="Grilledutableau">
    <w:name w:val="Table Grid"/>
    <w:basedOn w:val="TableauNormal"/>
    <w:uiPriority w:val="59"/>
    <w:rsid w:val="00B21A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63B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13A42-FE77-4F1C-9D9F-36E7EEF33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4</Pages>
  <Words>283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1 - OBJET</vt:lpstr>
    </vt:vector>
  </TitlesOfParts>
  <Company>Irepa Laser</Company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1 - OBJET</dc:title>
  <dc:creator>Zoe ROULON</dc:creator>
  <cp:lastModifiedBy>Zoe ROULON</cp:lastModifiedBy>
  <cp:revision>12</cp:revision>
  <cp:lastPrinted>2022-01-20T16:38:00Z</cp:lastPrinted>
  <dcterms:created xsi:type="dcterms:W3CDTF">2023-09-13T08:52:00Z</dcterms:created>
  <dcterms:modified xsi:type="dcterms:W3CDTF">2023-09-13T12:08:00Z</dcterms:modified>
</cp:coreProperties>
</file>